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57AF2E5F" w:rsidR="006A3180" w:rsidRPr="003A5831" w:rsidRDefault="006A3180" w:rsidP="00366F29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05E049A9" w:rsidR="00BF2955" w:rsidRPr="003A5831" w:rsidRDefault="00A41E1F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engineering, Physics, Math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39B10F39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  <w:r w:rsidR="0051614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6F4AE597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troubleshooting, QA and team management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A5A1" w14:textId="77777777" w:rsidR="004F388B" w:rsidRDefault="004F388B" w:rsidP="00DF1CB4">
      <w:r>
        <w:separator/>
      </w:r>
    </w:p>
  </w:endnote>
  <w:endnote w:type="continuationSeparator" w:id="0">
    <w:p w14:paraId="5B7311CA" w14:textId="77777777" w:rsidR="004F388B" w:rsidRDefault="004F388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9F34" w14:textId="77777777" w:rsidR="004F388B" w:rsidRDefault="004F388B" w:rsidP="00DF1CB4">
      <w:r>
        <w:separator/>
      </w:r>
    </w:p>
  </w:footnote>
  <w:footnote w:type="continuationSeparator" w:id="0">
    <w:p w14:paraId="032C5127" w14:textId="77777777" w:rsidR="004F388B" w:rsidRDefault="004F388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E1F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