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C4" w:rsidRDefault="004B4DC4">
      <w:pPr>
        <w:pStyle w:val="11"/>
      </w:pPr>
      <w:r>
        <w:rPr>
          <w:rFonts w:hint="eastAsia"/>
        </w:rPr>
        <w:t>目录</w:t>
      </w:r>
    </w:p>
    <w:p w:rsidR="002D449F" w:rsidRDefault="004B4DC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0130463" w:history="1">
        <w:r w:rsidR="002D449F" w:rsidRPr="006250C7">
          <w:rPr>
            <w:rStyle w:val="a4"/>
            <w:noProof/>
          </w:rPr>
          <w:t>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</w:rPr>
          <w:t>前台开发规范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_Toc490130463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4" w:history="1">
        <w:r w:rsidR="002D449F" w:rsidRPr="006250C7">
          <w:rPr>
            <w:rStyle w:val="a4"/>
            <w:noProof/>
          </w:rPr>
          <w:t>1.1.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JS</w:t>
        </w:r>
        <w:r w:rsidR="002D449F" w:rsidRPr="006250C7">
          <w:rPr>
            <w:rStyle w:val="a4"/>
            <w:rFonts w:hint="eastAsia"/>
            <w:noProof/>
          </w:rPr>
          <w:t>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_Toc490130464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5" w:history="1">
        <w:r w:rsidR="002D449F" w:rsidRPr="006250C7">
          <w:rPr>
            <w:rStyle w:val="a4"/>
            <w:noProof/>
            <w:kern w:val="0"/>
          </w:rPr>
          <w:t>1.1.1.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_Toc490130465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6" w:history="1">
        <w:r w:rsidR="002D449F" w:rsidRPr="006250C7">
          <w:rPr>
            <w:rStyle w:val="a4"/>
            <w:noProof/>
          </w:rPr>
          <w:t>1.2.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CSS</w:t>
        </w:r>
        <w:r w:rsidR="002D449F" w:rsidRPr="006250C7">
          <w:rPr>
            <w:rStyle w:val="a4"/>
            <w:rFonts w:hint="eastAsia"/>
            <w:noProof/>
          </w:rPr>
          <w:t>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_Toc490130466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7" w:history="1">
        <w:r w:rsidR="002D449F" w:rsidRPr="006250C7">
          <w:rPr>
            <w:rStyle w:val="a4"/>
            <w:noProof/>
            <w:kern w:val="0"/>
          </w:rPr>
          <w:t>1.2.1.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_Toc490130467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8" w:history="1">
        <w:r w:rsidR="002D449F" w:rsidRPr="006250C7">
          <w:rPr>
            <w:rStyle w:val="a4"/>
            <w:noProof/>
          </w:rPr>
          <w:t>1.3.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ZK</w:t>
        </w:r>
        <w:r w:rsidR="002D449F" w:rsidRPr="006250C7">
          <w:rPr>
            <w:rStyle w:val="a4"/>
            <w:rFonts w:hint="eastAsia"/>
            <w:noProof/>
          </w:rPr>
          <w:t>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_Toc490130468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69" w:history="1">
        <w:r w:rsidR="002D449F" w:rsidRPr="006250C7">
          <w:rPr>
            <w:rStyle w:val="a4"/>
            <w:noProof/>
            <w:kern w:val="0"/>
          </w:rPr>
          <w:t>1.3.1.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自定义页面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_Toc490130469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0" w:history="1">
        <w:r w:rsidR="002D449F" w:rsidRPr="006250C7">
          <w:rPr>
            <w:rStyle w:val="a4"/>
            <w:noProof/>
            <w:kern w:val="0"/>
          </w:rPr>
          <w:t>1.3.2.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自定义事件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_Toc490130470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1" w:history="1">
        <w:r w:rsidR="002D449F" w:rsidRPr="006250C7">
          <w:rPr>
            <w:rStyle w:val="a4"/>
            <w:noProof/>
            <w:kern w:val="0"/>
          </w:rPr>
          <w:t>1.3.3.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自定义控件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_Toc490130471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2" w:history="1">
        <w:r w:rsidR="002D449F" w:rsidRPr="006250C7">
          <w:rPr>
            <w:rStyle w:val="a4"/>
            <w:noProof/>
          </w:rPr>
          <w:t>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</w:rPr>
          <w:t>后台</w:t>
        </w:r>
        <w:r w:rsidR="002D449F" w:rsidRPr="006250C7">
          <w:rPr>
            <w:rStyle w:val="a4"/>
            <w:noProof/>
          </w:rPr>
          <w:t>API</w:t>
        </w:r>
        <w:r w:rsidR="002D449F" w:rsidRPr="006250C7">
          <w:rPr>
            <w:rStyle w:val="a4"/>
            <w:rFonts w:hint="eastAsia"/>
            <w:noProof/>
          </w:rPr>
          <w:t>开发规范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_Toc490130472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3" w:history="1">
        <w:r w:rsidR="002D449F" w:rsidRPr="006250C7">
          <w:rPr>
            <w:rStyle w:val="a4"/>
            <w:noProof/>
          </w:rPr>
          <w:t>2.1.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</w:rPr>
          <w:t>通用命名规范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_Toc490130473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4" w:history="1">
        <w:r w:rsidR="002D449F" w:rsidRPr="006250C7">
          <w:rPr>
            <w:rStyle w:val="a4"/>
            <w:noProof/>
            <w:kern w:val="0"/>
          </w:rPr>
          <w:t>2.1.1.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数据库查询类型方法命名规范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_Toc490130474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5" w:history="1">
        <w:r w:rsidR="002D449F" w:rsidRPr="006250C7">
          <w:rPr>
            <w:rStyle w:val="a4"/>
            <w:noProof/>
            <w:kern w:val="0"/>
          </w:rPr>
          <w:t>2.1.2.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数据库非查询类型方法命名规范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_Toc490130475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5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6" w:history="1">
        <w:r w:rsidR="002D449F" w:rsidRPr="006250C7">
          <w:rPr>
            <w:rStyle w:val="a4"/>
            <w:noProof/>
            <w:kern w:val="0"/>
          </w:rPr>
          <w:t>2.1.3.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其他非数据库操作方法命名规范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_Toc490130476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8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7" w:history="1">
        <w:r w:rsidR="002D449F" w:rsidRPr="006250C7">
          <w:rPr>
            <w:rStyle w:val="a4"/>
            <w:noProof/>
            <w:kern w:val="0"/>
          </w:rPr>
          <w:t>2.1.4.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变量命名规范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_Toc490130477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9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8" w:history="1">
        <w:r w:rsidR="002D449F" w:rsidRPr="006250C7">
          <w:rPr>
            <w:rStyle w:val="a4"/>
            <w:noProof/>
          </w:rPr>
          <w:t>2.2.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Models</w:t>
        </w:r>
        <w:r w:rsidR="002D449F" w:rsidRPr="006250C7">
          <w:rPr>
            <w:rStyle w:val="a4"/>
            <w:rFonts w:hint="eastAsia"/>
            <w:noProof/>
          </w:rPr>
          <w:t>类开发规范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_Toc490130478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10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79" w:history="1">
        <w:r w:rsidR="002D449F" w:rsidRPr="006250C7">
          <w:rPr>
            <w:rStyle w:val="a4"/>
            <w:noProof/>
            <w:kern w:val="0"/>
          </w:rPr>
          <w:t>2.2.1.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_Toc490130479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10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0" w:history="1">
        <w:r w:rsidR="002D449F" w:rsidRPr="006250C7">
          <w:rPr>
            <w:rStyle w:val="a4"/>
            <w:noProof/>
            <w:kern w:val="0"/>
          </w:rPr>
          <w:t>2.2.2.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类注释规范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_Toc490130480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10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1" w:history="1">
        <w:r w:rsidR="002D449F" w:rsidRPr="006250C7">
          <w:rPr>
            <w:rStyle w:val="a4"/>
            <w:noProof/>
            <w:kern w:val="0"/>
          </w:rPr>
          <w:t>2.2.3.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类方法规范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_Toc490130481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10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2" w:history="1">
        <w:r w:rsidR="002D449F" w:rsidRPr="006250C7">
          <w:rPr>
            <w:rStyle w:val="a4"/>
            <w:noProof/>
          </w:rPr>
          <w:t>2.3.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DAO</w:t>
        </w:r>
        <w:r w:rsidR="002D449F" w:rsidRPr="006250C7">
          <w:rPr>
            <w:rStyle w:val="a4"/>
            <w:rFonts w:hint="eastAsia"/>
            <w:noProof/>
          </w:rPr>
          <w:t>类开发规范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_Toc490130482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3" w:history="1">
        <w:r w:rsidR="002D449F" w:rsidRPr="006250C7">
          <w:rPr>
            <w:rStyle w:val="a4"/>
            <w:noProof/>
            <w:kern w:val="0"/>
          </w:rPr>
          <w:t>2.3.1.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_Toc490130483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4" w:history="1">
        <w:r w:rsidR="002D449F" w:rsidRPr="006250C7">
          <w:rPr>
            <w:rStyle w:val="a4"/>
            <w:noProof/>
            <w:kern w:val="0"/>
          </w:rPr>
          <w:t>2.3.2.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类注释规范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_Toc490130484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5" w:history="1">
        <w:r w:rsidR="002D449F" w:rsidRPr="006250C7">
          <w:rPr>
            <w:rStyle w:val="a4"/>
            <w:noProof/>
            <w:kern w:val="0"/>
          </w:rPr>
          <w:t>2.3.3.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类方法规范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_Toc490130485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6" w:history="1">
        <w:r w:rsidR="002D449F" w:rsidRPr="006250C7">
          <w:rPr>
            <w:rStyle w:val="a4"/>
            <w:noProof/>
          </w:rPr>
          <w:t>2.4.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Service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_Toc490130486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7" w:history="1">
        <w:r w:rsidR="002D449F" w:rsidRPr="006250C7">
          <w:rPr>
            <w:rStyle w:val="a4"/>
            <w:noProof/>
            <w:kern w:val="0"/>
          </w:rPr>
          <w:t>2.4.1.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_Toc490130487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8" w:history="1">
        <w:r w:rsidR="002D449F" w:rsidRPr="006250C7">
          <w:rPr>
            <w:rStyle w:val="a4"/>
            <w:noProof/>
            <w:kern w:val="0"/>
          </w:rPr>
          <w:t>2.4.2.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类注释规范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_Toc490130488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89" w:history="1">
        <w:r w:rsidR="002D449F" w:rsidRPr="006250C7">
          <w:rPr>
            <w:rStyle w:val="a4"/>
            <w:noProof/>
            <w:kern w:val="0"/>
          </w:rPr>
          <w:t>2.4.3.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类方法规范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_Toc490130489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11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0" w:history="1">
        <w:r w:rsidR="002D449F" w:rsidRPr="006250C7">
          <w:rPr>
            <w:rStyle w:val="a4"/>
            <w:noProof/>
          </w:rPr>
          <w:t>2.5.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noProof/>
          </w:rPr>
          <w:t>API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_Toc490130490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1" w:history="1">
        <w:r w:rsidR="002D449F" w:rsidRPr="006250C7">
          <w:rPr>
            <w:rStyle w:val="a4"/>
            <w:noProof/>
            <w:kern w:val="0"/>
          </w:rPr>
          <w:t>2.5.1.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类命名规范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_Toc490130491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2" w:history="1">
        <w:r w:rsidR="002D449F" w:rsidRPr="006250C7">
          <w:rPr>
            <w:rStyle w:val="a4"/>
            <w:noProof/>
            <w:kern w:val="0"/>
          </w:rPr>
          <w:t>2.5.2.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类方法规范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_Toc490130492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3" w:history="1">
        <w:r w:rsidR="002D449F" w:rsidRPr="006250C7">
          <w:rPr>
            <w:rStyle w:val="a4"/>
            <w:noProof/>
          </w:rPr>
          <w:t>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</w:rPr>
          <w:t>数据库设计规范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_Toc490130493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4" w:history="1">
        <w:r w:rsidR="002D449F" w:rsidRPr="006250C7">
          <w:rPr>
            <w:rStyle w:val="a4"/>
            <w:noProof/>
          </w:rPr>
          <w:t>3.1.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</w:rPr>
          <w:t>固定字段设置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_Toc490130494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5" w:history="1">
        <w:r w:rsidR="002D449F" w:rsidRPr="006250C7">
          <w:rPr>
            <w:rStyle w:val="a4"/>
            <w:noProof/>
            <w:kern w:val="0"/>
          </w:rPr>
          <w:t>3.2.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所有表单均需添加的字段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_Toc490130495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12</w:t>
        </w:r>
        <w:r w:rsidR="002D449F">
          <w:rPr>
            <w:noProof/>
            <w:webHidden/>
          </w:rPr>
          <w:fldChar w:fldCharType="end"/>
        </w:r>
      </w:hyperlink>
    </w:p>
    <w:p w:rsidR="002D449F" w:rsidRDefault="00CF25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130496" w:history="1">
        <w:r w:rsidR="002D449F" w:rsidRPr="006250C7">
          <w:rPr>
            <w:rStyle w:val="a4"/>
            <w:noProof/>
            <w:kern w:val="0"/>
          </w:rPr>
          <w:t>3.3.</w:t>
        </w:r>
        <w:r w:rsidR="002D44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49F" w:rsidRPr="006250C7">
          <w:rPr>
            <w:rStyle w:val="a4"/>
            <w:rFonts w:hint="eastAsia"/>
            <w:noProof/>
            <w:kern w:val="0"/>
          </w:rPr>
          <w:t>细表单均需添加的字段</w:t>
        </w:r>
        <w:r w:rsidR="002D449F">
          <w:rPr>
            <w:noProof/>
            <w:webHidden/>
          </w:rPr>
          <w:tab/>
        </w:r>
        <w:r w:rsidR="002D449F">
          <w:rPr>
            <w:noProof/>
            <w:webHidden/>
          </w:rPr>
          <w:fldChar w:fldCharType="begin"/>
        </w:r>
        <w:r w:rsidR="002D449F">
          <w:rPr>
            <w:noProof/>
            <w:webHidden/>
          </w:rPr>
          <w:instrText xml:space="preserve"> PAGEREF _Toc490130496 \h </w:instrText>
        </w:r>
        <w:r w:rsidR="002D449F">
          <w:rPr>
            <w:noProof/>
            <w:webHidden/>
          </w:rPr>
        </w:r>
        <w:r w:rsidR="002D449F">
          <w:rPr>
            <w:noProof/>
            <w:webHidden/>
          </w:rPr>
          <w:fldChar w:fldCharType="separate"/>
        </w:r>
        <w:r w:rsidR="002D449F">
          <w:rPr>
            <w:noProof/>
            <w:webHidden/>
          </w:rPr>
          <w:t>13</w:t>
        </w:r>
        <w:r w:rsidR="002D449F">
          <w:rPr>
            <w:noProof/>
            <w:webHidden/>
          </w:rPr>
          <w:fldChar w:fldCharType="end"/>
        </w:r>
      </w:hyperlink>
    </w:p>
    <w:p w:rsidR="004B4DC4" w:rsidRDefault="004B4DC4">
      <w:r>
        <w:fldChar w:fldCharType="end"/>
      </w:r>
    </w:p>
    <w:p w:rsidR="004B4DC4" w:rsidRDefault="004B4DC4">
      <w:pPr>
        <w:sectPr w:rsidR="004B4DC4" w:rsidSect="007839A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720"/>
          <w:docGrid w:type="lines" w:linePitch="326"/>
        </w:sectPr>
      </w:pPr>
    </w:p>
    <w:p w:rsidR="001E09A4" w:rsidRPr="00E62711" w:rsidRDefault="001E09A4" w:rsidP="00367255">
      <w:pPr>
        <w:pStyle w:val="1"/>
      </w:pPr>
      <w:bookmarkStart w:id="0" w:name="_Toc490130463"/>
      <w:r>
        <w:rPr>
          <w:rFonts w:hint="eastAsia"/>
        </w:rPr>
        <w:lastRenderedPageBreak/>
        <w:t>前台开发</w:t>
      </w:r>
      <w:r w:rsidRPr="00E62711">
        <w:rPr>
          <w:rFonts w:hint="eastAsia"/>
        </w:rPr>
        <w:t>规范</w:t>
      </w:r>
      <w:bookmarkEnd w:id="0"/>
    </w:p>
    <w:p w:rsidR="00693AA9" w:rsidRDefault="006954E8" w:rsidP="006A5C89">
      <w:pPr>
        <w:pStyle w:val="2"/>
      </w:pPr>
      <w:bookmarkStart w:id="1" w:name="_Toc490130464"/>
      <w:r>
        <w:rPr>
          <w:rFonts w:hint="eastAsia"/>
        </w:rPr>
        <w:t>JS</w:t>
      </w:r>
      <w:r>
        <w:rPr>
          <w:rFonts w:hint="eastAsia"/>
        </w:rPr>
        <w:t>规范</w:t>
      </w:r>
      <w:bookmarkEnd w:id="1"/>
    </w:p>
    <w:p w:rsidR="005E3BCA" w:rsidRDefault="005E3BCA" w:rsidP="00AB61BE">
      <w:pPr>
        <w:pStyle w:val="3"/>
      </w:pPr>
      <w:bookmarkStart w:id="2" w:name="_Toc490130465"/>
      <w:bookmarkEnd w:id="2"/>
    </w:p>
    <w:p w:rsidR="005E07DF" w:rsidRDefault="005E07DF" w:rsidP="006A5C89">
      <w:pPr>
        <w:pStyle w:val="4"/>
      </w:pPr>
    </w:p>
    <w:p w:rsidR="006954E8" w:rsidRDefault="006954E8" w:rsidP="006954E8"/>
    <w:p w:rsidR="006954E8" w:rsidRDefault="006954E8" w:rsidP="006954E8">
      <w:pPr>
        <w:pStyle w:val="2"/>
      </w:pPr>
      <w:bookmarkStart w:id="3" w:name="_Toc490130466"/>
      <w:r>
        <w:rPr>
          <w:rFonts w:hint="eastAsia"/>
        </w:rPr>
        <w:t>CSS</w:t>
      </w:r>
      <w:r>
        <w:rPr>
          <w:rFonts w:hint="eastAsia"/>
        </w:rPr>
        <w:t>规范</w:t>
      </w:r>
      <w:bookmarkEnd w:id="3"/>
    </w:p>
    <w:p w:rsidR="006954E8" w:rsidRDefault="006954E8" w:rsidP="00AB61BE">
      <w:pPr>
        <w:pStyle w:val="3"/>
      </w:pPr>
      <w:bookmarkStart w:id="4" w:name="_Toc490130467"/>
      <w:bookmarkEnd w:id="4"/>
    </w:p>
    <w:p w:rsidR="006954E8" w:rsidRDefault="006954E8" w:rsidP="006954E8">
      <w:pPr>
        <w:pStyle w:val="4"/>
      </w:pPr>
    </w:p>
    <w:p w:rsidR="006954E8" w:rsidRPr="006954E8" w:rsidRDefault="006954E8" w:rsidP="006954E8"/>
    <w:p w:rsidR="006954E8" w:rsidRDefault="006954E8" w:rsidP="006954E8">
      <w:pPr>
        <w:pStyle w:val="2"/>
      </w:pPr>
      <w:bookmarkStart w:id="5" w:name="_Toc490130468"/>
      <w:r>
        <w:rPr>
          <w:rFonts w:hint="eastAsia"/>
        </w:rPr>
        <w:t>ZK</w:t>
      </w:r>
      <w:r>
        <w:rPr>
          <w:rFonts w:hint="eastAsia"/>
        </w:rPr>
        <w:t>规范</w:t>
      </w:r>
      <w:bookmarkEnd w:id="5"/>
    </w:p>
    <w:p w:rsidR="006954E8" w:rsidRDefault="006954E8" w:rsidP="00AB61BE">
      <w:pPr>
        <w:pStyle w:val="3"/>
      </w:pPr>
      <w:bookmarkStart w:id="6" w:name="_Toc490130469"/>
      <w:r>
        <w:rPr>
          <w:rFonts w:hint="eastAsia"/>
        </w:rPr>
        <w:t>自定义页面</w:t>
      </w:r>
      <w:bookmarkEnd w:id="6"/>
    </w:p>
    <w:p w:rsidR="006954E8" w:rsidRPr="006954E8" w:rsidRDefault="006954E8" w:rsidP="006954E8">
      <w:pPr>
        <w:rPr>
          <w:b/>
          <w:color w:val="FF0000"/>
        </w:rPr>
      </w:pPr>
      <w:r>
        <w:rPr>
          <w:rFonts w:hint="eastAsia"/>
        </w:rPr>
        <w:t>命名：</w:t>
      </w:r>
    </w:p>
    <w:p w:rsidR="006954E8" w:rsidRDefault="006954E8" w:rsidP="006954E8">
      <w:r>
        <w:rPr>
          <w:rFonts w:hint="eastAsia"/>
        </w:rPr>
        <w:t>说明：</w:t>
      </w:r>
    </w:p>
    <w:p w:rsidR="006954E8" w:rsidRDefault="006954E8" w:rsidP="006954E8"/>
    <w:p w:rsidR="006954E8" w:rsidRDefault="006954E8" w:rsidP="006954E8">
      <w:r>
        <w:rPr>
          <w:rFonts w:hint="eastAsia"/>
        </w:rPr>
        <w:t>示例：</w:t>
      </w:r>
    </w:p>
    <w:p w:rsidR="006954E8" w:rsidRPr="006954E8" w:rsidRDefault="006954E8" w:rsidP="006954E8"/>
    <w:p w:rsidR="006954E8" w:rsidRDefault="006954E8" w:rsidP="00AB61BE">
      <w:pPr>
        <w:pStyle w:val="3"/>
      </w:pPr>
      <w:bookmarkStart w:id="7" w:name="_Toc490130470"/>
      <w:r>
        <w:rPr>
          <w:rFonts w:hint="eastAsia"/>
        </w:rPr>
        <w:t>自定义事件</w:t>
      </w:r>
      <w:bookmarkEnd w:id="7"/>
    </w:p>
    <w:p w:rsidR="006954E8" w:rsidRPr="006954E8" w:rsidRDefault="006954E8" w:rsidP="006954E8">
      <w:pPr>
        <w:rPr>
          <w:b/>
          <w:color w:val="FF0000"/>
        </w:rPr>
      </w:pPr>
      <w:r>
        <w:rPr>
          <w:rFonts w:hint="eastAsia"/>
        </w:rPr>
        <w:t>命名：</w:t>
      </w:r>
    </w:p>
    <w:p w:rsidR="006954E8" w:rsidRDefault="006954E8" w:rsidP="006954E8">
      <w:r>
        <w:rPr>
          <w:rFonts w:hint="eastAsia"/>
        </w:rPr>
        <w:t>说明：</w:t>
      </w:r>
    </w:p>
    <w:p w:rsidR="006954E8" w:rsidRDefault="006954E8" w:rsidP="006954E8"/>
    <w:p w:rsidR="006954E8" w:rsidRDefault="006954E8" w:rsidP="006954E8">
      <w:r>
        <w:rPr>
          <w:rFonts w:hint="eastAsia"/>
        </w:rPr>
        <w:lastRenderedPageBreak/>
        <w:t>示例：</w:t>
      </w:r>
    </w:p>
    <w:p w:rsidR="006954E8" w:rsidRPr="006954E8" w:rsidRDefault="006954E8" w:rsidP="006954E8"/>
    <w:p w:rsidR="006954E8" w:rsidRDefault="006954E8" w:rsidP="00AB61BE">
      <w:pPr>
        <w:pStyle w:val="3"/>
      </w:pPr>
      <w:bookmarkStart w:id="8" w:name="_Toc490130471"/>
      <w:r>
        <w:rPr>
          <w:rFonts w:hint="eastAsia"/>
        </w:rPr>
        <w:t>自定义控件</w:t>
      </w:r>
      <w:bookmarkEnd w:id="8"/>
    </w:p>
    <w:p w:rsidR="006954E8" w:rsidRPr="006954E8" w:rsidRDefault="006954E8" w:rsidP="006954E8">
      <w:pPr>
        <w:rPr>
          <w:b/>
          <w:color w:val="FF0000"/>
        </w:rPr>
      </w:pPr>
      <w:r>
        <w:rPr>
          <w:rFonts w:hint="eastAsia"/>
        </w:rPr>
        <w:t>命名：</w:t>
      </w:r>
    </w:p>
    <w:p w:rsidR="006954E8" w:rsidRDefault="006954E8" w:rsidP="006954E8">
      <w:r>
        <w:rPr>
          <w:rFonts w:hint="eastAsia"/>
        </w:rPr>
        <w:t>说明：</w:t>
      </w:r>
    </w:p>
    <w:p w:rsidR="006954E8" w:rsidRDefault="006954E8" w:rsidP="006954E8"/>
    <w:p w:rsidR="006954E8" w:rsidRDefault="006954E8" w:rsidP="006954E8">
      <w:r>
        <w:rPr>
          <w:rFonts w:hint="eastAsia"/>
        </w:rPr>
        <w:t>示例：</w:t>
      </w:r>
    </w:p>
    <w:p w:rsidR="0026118A" w:rsidRDefault="0026118A" w:rsidP="0026118A">
      <w:pPr>
        <w:pStyle w:val="1"/>
      </w:pPr>
      <w:bookmarkStart w:id="9" w:name="_Toc490130472"/>
      <w:r>
        <w:rPr>
          <w:rFonts w:hint="eastAsia"/>
        </w:rPr>
        <w:t>后台</w:t>
      </w:r>
      <w:r>
        <w:rPr>
          <w:rFonts w:hint="eastAsia"/>
        </w:rPr>
        <w:t>API</w:t>
      </w:r>
      <w:r>
        <w:rPr>
          <w:rFonts w:hint="eastAsia"/>
        </w:rPr>
        <w:t>开发</w:t>
      </w:r>
      <w:r w:rsidRPr="00E62711">
        <w:rPr>
          <w:rFonts w:hint="eastAsia"/>
        </w:rPr>
        <w:t>规范</w:t>
      </w:r>
      <w:bookmarkEnd w:id="9"/>
    </w:p>
    <w:p w:rsidR="0026118A" w:rsidRDefault="0026118A" w:rsidP="0026118A">
      <w:pPr>
        <w:pStyle w:val="2"/>
      </w:pPr>
      <w:bookmarkStart w:id="10" w:name="_Toc490130473"/>
      <w:r>
        <w:rPr>
          <w:rFonts w:hint="eastAsia"/>
        </w:rPr>
        <w:t>通用</w:t>
      </w:r>
      <w:r w:rsidR="008804F1">
        <w:rPr>
          <w:rFonts w:hint="eastAsia"/>
        </w:rPr>
        <w:t>命名</w:t>
      </w:r>
      <w:r>
        <w:rPr>
          <w:rFonts w:hint="eastAsia"/>
        </w:rPr>
        <w:t>规范</w:t>
      </w:r>
      <w:bookmarkEnd w:id="10"/>
    </w:p>
    <w:p w:rsidR="008B2ECC" w:rsidRPr="008B2ECC" w:rsidRDefault="008B2ECC" w:rsidP="008B2ECC">
      <w:r w:rsidRPr="00713660">
        <w:rPr>
          <w:rFonts w:hint="eastAsia"/>
          <w:b/>
          <w:color w:val="FF0000"/>
        </w:rPr>
        <w:t>以下方法命名规范通常是用于</w:t>
      </w:r>
      <w:r w:rsidRPr="00713660">
        <w:rPr>
          <w:rFonts w:hint="eastAsia"/>
          <w:b/>
          <w:color w:val="FF0000"/>
        </w:rPr>
        <w:t>controler</w:t>
      </w:r>
      <w:r w:rsidRPr="00713660">
        <w:rPr>
          <w:rFonts w:hint="eastAsia"/>
          <w:b/>
          <w:color w:val="FF0000"/>
        </w:rPr>
        <w:t>、</w:t>
      </w:r>
      <w:r w:rsidRPr="00713660">
        <w:rPr>
          <w:rFonts w:hint="eastAsia"/>
          <w:b/>
          <w:color w:val="FF0000"/>
        </w:rPr>
        <w:t>service</w:t>
      </w:r>
      <w:r w:rsidRPr="00713660">
        <w:rPr>
          <w:rFonts w:hint="eastAsia"/>
          <w:b/>
          <w:color w:val="FF0000"/>
        </w:rPr>
        <w:t>内使用，部分</w:t>
      </w:r>
      <w:r w:rsidRPr="00713660">
        <w:rPr>
          <w:rFonts w:hint="eastAsia"/>
          <w:b/>
          <w:color w:val="FF0000"/>
        </w:rPr>
        <w:t>dao</w:t>
      </w:r>
      <w:r w:rsidRPr="00713660">
        <w:rPr>
          <w:rFonts w:hint="eastAsia"/>
          <w:b/>
          <w:color w:val="FF0000"/>
        </w:rPr>
        <w:t>方法内也适用。</w:t>
      </w:r>
    </w:p>
    <w:p w:rsidR="0026118A" w:rsidRDefault="008B2ECC" w:rsidP="00AB61BE">
      <w:pPr>
        <w:pStyle w:val="3"/>
      </w:pPr>
      <w:bookmarkStart w:id="11" w:name="_Toc490130474"/>
      <w:r>
        <w:rPr>
          <w:rFonts w:hint="eastAsia"/>
        </w:rPr>
        <w:t>数据库查询类型</w:t>
      </w:r>
      <w:r w:rsidR="0026118A">
        <w:rPr>
          <w:rFonts w:hint="eastAsia"/>
        </w:rPr>
        <w:t>方法命名规范</w:t>
      </w:r>
      <w:bookmarkEnd w:id="11"/>
    </w:p>
    <w:p w:rsidR="0026118A" w:rsidRDefault="0026118A" w:rsidP="0026118A">
      <w:pPr>
        <w:pStyle w:val="4"/>
      </w:pPr>
      <w:r>
        <w:rPr>
          <w:rFonts w:hint="eastAsia"/>
        </w:rPr>
        <w:t>查询列表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D25710" w:rsidRPr="00D25710" w:rsidRDefault="00D25710" w:rsidP="00D25710">
      <w:r>
        <w:rPr>
          <w:rFonts w:hint="eastAsia"/>
        </w:rPr>
        <w:t>通常用于台账查询、关联列表显示</w:t>
      </w:r>
    </w:p>
    <w:p w:rsidR="007E2543" w:rsidRPr="007E2543" w:rsidRDefault="0026118A" w:rsidP="008C7A44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 w:rsidR="007E2543"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26118A" w:rsidRPr="007C40BB" w:rsidRDefault="002E69F2" w:rsidP="007E2543">
      <w:pPr>
        <w:pStyle w:val="af1"/>
        <w:ind w:left="420" w:firstLineChars="0" w:firstLine="0"/>
        <w:rPr>
          <w:b/>
          <w:color w:val="FF0000"/>
        </w:rPr>
      </w:pPr>
      <w:r w:rsidRPr="007C40BB">
        <w:rPr>
          <w:rFonts w:hint="eastAsia"/>
          <w:b/>
          <w:color w:val="FF0000"/>
        </w:rPr>
        <w:t>list+models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</w:t>
      </w:r>
      <w:r w:rsidR="0066124E" w:rsidRPr="007C40BB">
        <w:rPr>
          <w:rFonts w:hint="eastAsia"/>
          <w:b/>
          <w:color w:val="FF0000"/>
        </w:rPr>
        <w:t>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</w:t>
      </w:r>
      <w:r w:rsidR="0066124E" w:rsidRPr="007C40BB">
        <w:rPr>
          <w:rFonts w:hint="eastAsia"/>
          <w:b/>
          <w:color w:val="FF0000"/>
        </w:rPr>
        <w:t>+[</w:t>
      </w:r>
      <w:r w:rsidR="0066124E" w:rsidRPr="007C40BB">
        <w:rPr>
          <w:rFonts w:hint="eastAsia"/>
          <w:b/>
          <w:color w:val="FF0000"/>
        </w:rPr>
        <w:t>查询条件简写</w:t>
      </w:r>
      <w:r w:rsidR="0066124E" w:rsidRPr="007C40BB">
        <w:rPr>
          <w:rFonts w:hint="eastAsia"/>
          <w:b/>
          <w:color w:val="FF0000"/>
        </w:rPr>
        <w:t>]</w:t>
      </w:r>
    </w:p>
    <w:p w:rsidR="0026118A" w:rsidRPr="007C40BB" w:rsidRDefault="0026118A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26118A" w:rsidRDefault="0066124E" w:rsidP="0066124E">
      <w:pPr>
        <w:ind w:leftChars="100" w:left="210"/>
      </w:pPr>
      <w:r>
        <w:t>list</w:t>
      </w:r>
      <w:r>
        <w:rPr>
          <w:rFonts w:hint="eastAsia"/>
        </w:rPr>
        <w:t>：固定值</w:t>
      </w:r>
    </w:p>
    <w:p w:rsidR="0066124E" w:rsidRDefault="0066124E" w:rsidP="0066124E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66124E" w:rsidRDefault="0066124E" w:rsidP="0066124E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66124E" w:rsidRDefault="0066124E" w:rsidP="0066124E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26118A" w:rsidRPr="007C40BB" w:rsidRDefault="0026118A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26118A" w:rsidRDefault="0066124E" w:rsidP="0066124E">
      <w:pPr>
        <w:ind w:leftChars="100" w:left="210"/>
      </w:pPr>
      <w:r>
        <w:t>listErpGoods</w:t>
      </w:r>
      <w:r>
        <w:rPr>
          <w:rFonts w:hint="eastAsia"/>
        </w:rPr>
        <w:t>：</w:t>
      </w:r>
      <w:r>
        <w:t>查询</w:t>
      </w:r>
      <w:r>
        <w:t>ErpGoods</w:t>
      </w:r>
      <w:r>
        <w:t>列表</w:t>
      </w:r>
    </w:p>
    <w:p w:rsidR="0066124E" w:rsidRDefault="0066124E" w:rsidP="0066124E">
      <w:pPr>
        <w:ind w:leftChars="100" w:left="210"/>
      </w:pPr>
      <w:r>
        <w:rPr>
          <w:rFonts w:hint="eastAsia"/>
        </w:rPr>
        <w:t>listErpGoods4ErpGuest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>
        <w:rPr>
          <w:rFonts w:hint="eastAsia"/>
        </w:rPr>
        <w:t>列表</w:t>
      </w:r>
    </w:p>
    <w:p w:rsidR="0066124E" w:rsidRDefault="0066124E" w:rsidP="0066124E">
      <w:pPr>
        <w:ind w:leftChars="100" w:left="210"/>
      </w:pPr>
      <w:r>
        <w:rPr>
          <w:rFonts w:hint="eastAsia"/>
        </w:rPr>
        <w:t>listErpGoodsByName: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</w:p>
    <w:p w:rsidR="0066124E" w:rsidRDefault="0066124E" w:rsidP="0066124E">
      <w:pPr>
        <w:ind w:leftChars="100" w:left="210"/>
      </w:pPr>
      <w:r>
        <w:rPr>
          <w:rFonts w:hint="eastAsia"/>
        </w:rPr>
        <w:lastRenderedPageBreak/>
        <w:t>listErpGoodsByParms: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</w:p>
    <w:p w:rsidR="0026118A" w:rsidRDefault="0026118A" w:rsidP="0026118A">
      <w:pPr>
        <w:pStyle w:val="4"/>
      </w:pPr>
      <w:r>
        <w:rPr>
          <w:rFonts w:hint="eastAsia"/>
        </w:rPr>
        <w:t>单条详情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CC4703" w:rsidRPr="00CC4703" w:rsidRDefault="00CC4703" w:rsidP="00CC4703">
      <w:r>
        <w:rPr>
          <w:rFonts w:hint="eastAsia"/>
        </w:rPr>
        <w:t>通常用于查询详单、关联单据显示详单、后台查询单条数据详情</w:t>
      </w:r>
    </w:p>
    <w:p w:rsidR="00CC4703" w:rsidRPr="007E2543" w:rsidRDefault="00CC4703" w:rsidP="008C7A44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CC4703" w:rsidRPr="007C40BB" w:rsidRDefault="00CC4703" w:rsidP="00CC4703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detail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CC4703" w:rsidRPr="007C40BB" w:rsidRDefault="00CC4703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CC4703" w:rsidRDefault="00D25710" w:rsidP="00CC4703">
      <w:pPr>
        <w:ind w:leftChars="100" w:left="210"/>
      </w:pPr>
      <w:r>
        <w:t>detail</w:t>
      </w:r>
      <w:r w:rsidR="00CC4703">
        <w:rPr>
          <w:rFonts w:hint="eastAsia"/>
        </w:rPr>
        <w:t>：固定值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CC4703" w:rsidRPr="007C40BB" w:rsidRDefault="00CC4703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CC4703" w:rsidRDefault="00CC4703" w:rsidP="00CC4703">
      <w:pPr>
        <w:ind w:leftChars="100" w:left="210"/>
      </w:pPr>
      <w:r w:rsidRPr="00CC4703">
        <w:t>detail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  <w:r w:rsidR="00CF6C88">
        <w:rPr>
          <w:rFonts w:hint="eastAsia"/>
        </w:rPr>
        <w:t>单条信息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detailErpGoods4ErpGuest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 w:rsidR="00CF6C88">
        <w:rPr>
          <w:rFonts w:hint="eastAsia"/>
        </w:rPr>
        <w:t>单条信息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detailErpGoodsByName: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  <w:r w:rsidR="00CF6C88">
        <w:rPr>
          <w:rFonts w:hint="eastAsia"/>
        </w:rPr>
        <w:t>单条信息</w:t>
      </w:r>
    </w:p>
    <w:p w:rsidR="00CC4703" w:rsidRDefault="00CC4703" w:rsidP="00CC4703">
      <w:pPr>
        <w:ind w:leftChars="100" w:left="210"/>
      </w:pPr>
      <w:r>
        <w:rPr>
          <w:rFonts w:hint="eastAsia"/>
        </w:rPr>
        <w:t>detailErpGoodsByParms: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  <w:r w:rsidR="00CF6C88">
        <w:rPr>
          <w:rFonts w:hint="eastAsia"/>
        </w:rPr>
        <w:t>单条信息</w:t>
      </w:r>
    </w:p>
    <w:p w:rsidR="0026118A" w:rsidRDefault="00CF6C88" w:rsidP="0026118A">
      <w:pPr>
        <w:pStyle w:val="4"/>
      </w:pPr>
      <w:r>
        <w:rPr>
          <w:rFonts w:hint="eastAsia"/>
        </w:rPr>
        <w:t>key-value</w:t>
      </w:r>
      <w:r w:rsidR="0026118A">
        <w:rPr>
          <w:rFonts w:hint="eastAsia"/>
        </w:rPr>
        <w:t>数据加载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D25710" w:rsidRPr="00CC4703" w:rsidRDefault="00D25710" w:rsidP="00D25710">
      <w:r>
        <w:rPr>
          <w:rFonts w:hint="eastAsia"/>
        </w:rPr>
        <w:t>通常专门用于对</w:t>
      </w:r>
      <w:r>
        <w:rPr>
          <w:rFonts w:hint="eastAsia"/>
        </w:rPr>
        <w:t>combobox</w:t>
      </w:r>
      <w:r>
        <w:rPr>
          <w:rFonts w:hint="eastAsia"/>
        </w:rPr>
        <w:t>，</w:t>
      </w:r>
      <w:r>
        <w:rPr>
          <w:rFonts w:hint="eastAsia"/>
        </w:rPr>
        <w:t>listBox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等单体控件的数据初始化</w:t>
      </w:r>
    </w:p>
    <w:p w:rsidR="00D25710" w:rsidRPr="007E2543" w:rsidRDefault="00D25710" w:rsidP="008C7A44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D25710" w:rsidRPr="007C40BB" w:rsidRDefault="00D25710" w:rsidP="00D25710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combo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D25710" w:rsidRPr="007C40BB" w:rsidRDefault="00D25710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D25710" w:rsidRDefault="00D25710" w:rsidP="00D25710">
      <w:pPr>
        <w:ind w:leftChars="100" w:left="210"/>
      </w:pPr>
      <w:r>
        <w:t>combo</w:t>
      </w:r>
      <w:r>
        <w:rPr>
          <w:rFonts w:hint="eastAsia"/>
        </w:rPr>
        <w:t>：固定值</w:t>
      </w:r>
    </w:p>
    <w:p w:rsidR="00D25710" w:rsidRDefault="00D25710" w:rsidP="00D25710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D25710" w:rsidRDefault="00D25710" w:rsidP="00D25710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D25710" w:rsidRDefault="00D25710" w:rsidP="00D25710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D25710" w:rsidRPr="007C40BB" w:rsidRDefault="00D25710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D25710" w:rsidRDefault="00D25710" w:rsidP="00D25710">
      <w:pPr>
        <w:ind w:leftChars="100" w:left="210"/>
      </w:pPr>
      <w:r>
        <w:t>comboErpGoods</w:t>
      </w:r>
      <w:r>
        <w:rPr>
          <w:rFonts w:hint="eastAsia"/>
        </w:rPr>
        <w:t>：</w:t>
      </w:r>
      <w:r>
        <w:t>查询</w:t>
      </w:r>
      <w:r>
        <w:t>ErpGoods</w:t>
      </w:r>
      <w:r w:rsidR="00CF6C88">
        <w:t>下拉列表</w:t>
      </w:r>
    </w:p>
    <w:p w:rsidR="00D25710" w:rsidRDefault="00D25710" w:rsidP="00D25710">
      <w:pPr>
        <w:ind w:leftChars="100" w:left="210"/>
      </w:pPr>
      <w:r>
        <w:rPr>
          <w:rFonts w:hint="eastAsia"/>
        </w:rPr>
        <w:t>c</w:t>
      </w:r>
      <w:r>
        <w:t>ombo</w:t>
      </w:r>
      <w:r>
        <w:rPr>
          <w:rFonts w:hint="eastAsia"/>
        </w:rPr>
        <w:t>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 w:rsidR="00CF6C88">
        <w:rPr>
          <w:rFonts w:hint="eastAsia"/>
        </w:rPr>
        <w:t>下拉列表</w:t>
      </w:r>
    </w:p>
    <w:p w:rsidR="00D25710" w:rsidRDefault="00D25710" w:rsidP="00D25710">
      <w:pPr>
        <w:ind w:leftChars="100" w:left="210"/>
      </w:pPr>
      <w:r>
        <w:rPr>
          <w:rFonts w:hint="eastAsia"/>
        </w:rPr>
        <w:t>c</w:t>
      </w:r>
      <w:r>
        <w:t>ombo</w:t>
      </w:r>
      <w:r>
        <w:rPr>
          <w:rFonts w:hint="eastAsia"/>
        </w:rPr>
        <w:t>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 w:rsidR="00CF6C88">
        <w:rPr>
          <w:rFonts w:hint="eastAsia"/>
        </w:rPr>
        <w:t>过滤</w:t>
      </w:r>
      <w:r>
        <w:rPr>
          <w:rFonts w:hint="eastAsia"/>
        </w:rPr>
        <w:t>ErpGoods</w:t>
      </w:r>
      <w:r w:rsidR="00CF6C88">
        <w:rPr>
          <w:rFonts w:hint="eastAsia"/>
        </w:rPr>
        <w:t>下拉列表</w:t>
      </w:r>
    </w:p>
    <w:p w:rsidR="00D25710" w:rsidRDefault="00D25710" w:rsidP="00D25710">
      <w:pPr>
        <w:ind w:leftChars="100" w:left="210"/>
      </w:pPr>
      <w:r>
        <w:rPr>
          <w:rFonts w:hint="eastAsia"/>
        </w:rPr>
        <w:lastRenderedPageBreak/>
        <w:t>c</w:t>
      </w:r>
      <w:r>
        <w:t>ombo</w:t>
      </w:r>
      <w:r>
        <w:rPr>
          <w:rFonts w:hint="eastAsia"/>
        </w:rPr>
        <w:t>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</w:p>
    <w:p w:rsidR="0026118A" w:rsidRDefault="0026118A" w:rsidP="0026118A">
      <w:pPr>
        <w:pStyle w:val="4"/>
      </w:pPr>
      <w:r>
        <w:rPr>
          <w:rFonts w:hint="eastAsia"/>
        </w:rPr>
        <w:t>Bandbox</w:t>
      </w:r>
      <w:r>
        <w:rPr>
          <w:rFonts w:hint="eastAsia"/>
        </w:rPr>
        <w:t>数据加载</w:t>
      </w:r>
    </w:p>
    <w:p w:rsidR="00C979CE" w:rsidRPr="00CC4703" w:rsidRDefault="00C979CE" w:rsidP="00C979CE">
      <w:r>
        <w:rPr>
          <w:rFonts w:hint="eastAsia"/>
        </w:rPr>
        <w:t>通常专门用于</w:t>
      </w:r>
      <w:r w:rsidR="00CF6C88">
        <w:rPr>
          <w:rFonts w:hint="eastAsia"/>
        </w:rPr>
        <w:t>不能复用</w:t>
      </w:r>
      <w:r w:rsidR="00CF6C88">
        <w:rPr>
          <w:rFonts w:hint="eastAsia"/>
        </w:rPr>
        <w:t>list</w:t>
      </w:r>
      <w:r w:rsidR="00CF6C88">
        <w:rPr>
          <w:rFonts w:hint="eastAsia"/>
        </w:rPr>
        <w:t>接口情况下，</w:t>
      </w:r>
      <w:r>
        <w:rPr>
          <w:rFonts w:hint="eastAsia"/>
        </w:rPr>
        <w:t>对弹出选择列表或弹出树等控件的数据初始化</w:t>
      </w:r>
    </w:p>
    <w:p w:rsidR="00C979CE" w:rsidRPr="007E2543" w:rsidRDefault="00C979CE" w:rsidP="008C7A44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C979CE" w:rsidRPr="007C40BB" w:rsidRDefault="00C979CE" w:rsidP="00C979CE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pop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C979CE" w:rsidRPr="007C40BB" w:rsidRDefault="00C979CE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C979CE" w:rsidRDefault="005938F3" w:rsidP="00C979CE">
      <w:pPr>
        <w:ind w:leftChars="100" w:left="210"/>
      </w:pPr>
      <w:r>
        <w:rPr>
          <w:rFonts w:hint="eastAsia"/>
        </w:rPr>
        <w:t>pop</w:t>
      </w:r>
      <w:r w:rsidR="00C979CE">
        <w:rPr>
          <w:rFonts w:hint="eastAsia"/>
        </w:rPr>
        <w:t>：固定值</w:t>
      </w:r>
    </w:p>
    <w:p w:rsidR="00C979CE" w:rsidRDefault="00C979CE" w:rsidP="00C979CE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C979CE" w:rsidRDefault="00C979CE" w:rsidP="00C979CE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C979CE" w:rsidRDefault="00C979CE" w:rsidP="00C979CE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C979CE" w:rsidRPr="007C40BB" w:rsidRDefault="00C979CE" w:rsidP="008C7A44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C979CE" w:rsidRDefault="00C979CE" w:rsidP="00C979CE">
      <w:pPr>
        <w:ind w:leftChars="100" w:left="210"/>
      </w:pPr>
      <w:r w:rsidRPr="00C979CE">
        <w:t>pop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  <w:r w:rsidR="00CF6C88">
        <w:t>弹出</w:t>
      </w:r>
      <w:r>
        <w:t>列表</w:t>
      </w:r>
    </w:p>
    <w:p w:rsidR="00C979CE" w:rsidRDefault="00C979CE" w:rsidP="00C979CE">
      <w:pPr>
        <w:ind w:leftChars="100" w:left="210"/>
      </w:pPr>
      <w:r w:rsidRPr="00C979CE">
        <w:t>pop</w:t>
      </w:r>
      <w:r>
        <w:rPr>
          <w:rFonts w:hint="eastAsia"/>
        </w:rPr>
        <w:t>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 w:rsidR="00CF6C88">
        <w:t>弹出</w:t>
      </w:r>
      <w:r>
        <w:rPr>
          <w:rFonts w:hint="eastAsia"/>
        </w:rPr>
        <w:t>列表</w:t>
      </w:r>
    </w:p>
    <w:p w:rsidR="00C979CE" w:rsidRDefault="00C979CE" w:rsidP="00C979CE">
      <w:pPr>
        <w:ind w:leftChars="100" w:left="210"/>
      </w:pPr>
      <w:r w:rsidRPr="00C979CE">
        <w:t>pop</w:t>
      </w:r>
      <w:r>
        <w:rPr>
          <w:rFonts w:hint="eastAsia"/>
        </w:rPr>
        <w:t>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  <w:r w:rsidR="00CF6C88">
        <w:t>弹出列表</w:t>
      </w:r>
    </w:p>
    <w:p w:rsidR="00C979CE" w:rsidRDefault="00C979CE" w:rsidP="00C979CE">
      <w:pPr>
        <w:ind w:leftChars="100" w:left="210"/>
      </w:pPr>
      <w:r w:rsidRPr="00C979CE">
        <w:t>pop</w:t>
      </w:r>
      <w:r>
        <w:rPr>
          <w:rFonts w:hint="eastAsia"/>
        </w:rPr>
        <w:t>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  <w:r w:rsidR="00CF6C88">
        <w:t>弹出列表</w:t>
      </w:r>
    </w:p>
    <w:p w:rsidR="0026118A" w:rsidRDefault="0026118A" w:rsidP="0026118A"/>
    <w:p w:rsidR="0026118A" w:rsidRDefault="0026118A" w:rsidP="0026118A">
      <w:pPr>
        <w:pStyle w:val="4"/>
      </w:pPr>
      <w:r>
        <w:rPr>
          <w:rFonts w:hint="eastAsia"/>
        </w:rPr>
        <w:t>Tree</w:t>
      </w:r>
      <w:r>
        <w:rPr>
          <w:rFonts w:hint="eastAsia"/>
        </w:rPr>
        <w:t>数据加载</w:t>
      </w:r>
    </w:p>
    <w:p w:rsidR="00857532" w:rsidRPr="00CC4703" w:rsidRDefault="00857532" w:rsidP="00857532">
      <w:r>
        <w:rPr>
          <w:rFonts w:hint="eastAsia"/>
        </w:rPr>
        <w:t>通常专门用于对</w:t>
      </w:r>
      <w:r w:rsidR="00D51C56">
        <w:rPr>
          <w:rFonts w:hint="eastAsia"/>
        </w:rPr>
        <w:t>树</w:t>
      </w:r>
      <w:r w:rsidR="00CF6C88">
        <w:rPr>
          <w:rFonts w:hint="eastAsia"/>
        </w:rPr>
        <w:t>型</w:t>
      </w:r>
      <w:r w:rsidR="00713660">
        <w:rPr>
          <w:rFonts w:hint="eastAsia"/>
        </w:rPr>
        <w:t>数据的加载。</w:t>
      </w:r>
    </w:p>
    <w:p w:rsidR="00857532" w:rsidRPr="007E2543" w:rsidRDefault="00857532" w:rsidP="00857532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857532" w:rsidRPr="007C40BB" w:rsidRDefault="00857532" w:rsidP="00857532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tree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857532" w:rsidRPr="007C40BB" w:rsidRDefault="00857532" w:rsidP="0085753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tree</w:t>
      </w:r>
      <w:r>
        <w:rPr>
          <w:rFonts w:hint="eastAsia"/>
        </w:rPr>
        <w:t>：固定值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857532" w:rsidRPr="007C40BB" w:rsidRDefault="00857532" w:rsidP="0085753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tree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  <w:r>
        <w:t>列表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treeErpGoods4ErpGuest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>
        <w:rPr>
          <w:rFonts w:hint="eastAsia"/>
        </w:rPr>
        <w:t>列表</w:t>
      </w:r>
    </w:p>
    <w:p w:rsidR="00857532" w:rsidRDefault="00857532" w:rsidP="00857532">
      <w:pPr>
        <w:ind w:leftChars="100" w:left="210"/>
      </w:pPr>
      <w:r>
        <w:rPr>
          <w:rFonts w:hint="eastAsia"/>
        </w:rPr>
        <w:t>treeErpGoodsByName: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</w:p>
    <w:p w:rsidR="00857532" w:rsidRDefault="00857532" w:rsidP="00857532">
      <w:pPr>
        <w:ind w:leftChars="100" w:left="210"/>
      </w:pPr>
      <w:r>
        <w:rPr>
          <w:rFonts w:hint="eastAsia"/>
        </w:rPr>
        <w:lastRenderedPageBreak/>
        <w:t>treeErpGoodsByParms: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</w:p>
    <w:p w:rsidR="0026118A" w:rsidRDefault="0026118A" w:rsidP="0026118A"/>
    <w:p w:rsidR="0026118A" w:rsidRDefault="0026118A" w:rsidP="0026118A">
      <w:pPr>
        <w:pStyle w:val="4"/>
      </w:pPr>
      <w:r>
        <w:rPr>
          <w:rFonts w:hint="eastAsia"/>
        </w:rPr>
        <w:t>自定义</w:t>
      </w:r>
      <w:r w:rsidR="006B7825">
        <w:rPr>
          <w:rFonts w:hint="eastAsia"/>
        </w:rPr>
        <w:t>标准查询</w:t>
      </w:r>
    </w:p>
    <w:p w:rsidR="006B7825" w:rsidRPr="00CC4703" w:rsidRDefault="006B7825" w:rsidP="006B7825">
      <w:r>
        <w:rPr>
          <w:rFonts w:hint="eastAsia"/>
        </w:rPr>
        <w:t>通常专门用于对</w:t>
      </w:r>
      <w:r w:rsidR="00524316">
        <w:rPr>
          <w:rFonts w:hint="eastAsia"/>
        </w:rPr>
        <w:t>非标准类型数据查询</w:t>
      </w:r>
      <w:r>
        <w:rPr>
          <w:rFonts w:hint="eastAsia"/>
        </w:rPr>
        <w:t>。</w:t>
      </w:r>
    </w:p>
    <w:p w:rsidR="006B7825" w:rsidRPr="007E2543" w:rsidRDefault="006B7825" w:rsidP="006B7825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6B7825" w:rsidRPr="007C40BB" w:rsidRDefault="006B7825" w:rsidP="006B7825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query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6B7825" w:rsidRPr="007C40BB" w:rsidRDefault="006B7825" w:rsidP="006B7825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query</w:t>
      </w:r>
      <w:r>
        <w:rPr>
          <w:rFonts w:hint="eastAsia"/>
        </w:rPr>
        <w:t>：固定值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6B7825" w:rsidRPr="007C40BB" w:rsidRDefault="006B7825" w:rsidP="006B7825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query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queryErpGoods4ErpGuest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queryErpGoodsByName: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</w:p>
    <w:p w:rsidR="006B7825" w:rsidRDefault="006B7825" w:rsidP="006B7825">
      <w:pPr>
        <w:ind w:leftChars="100" w:left="210"/>
      </w:pPr>
      <w:r>
        <w:rPr>
          <w:rFonts w:hint="eastAsia"/>
        </w:rPr>
        <w:t>queryErpGoodsByParms:</w:t>
      </w:r>
      <w:r>
        <w:rPr>
          <w:rFonts w:hint="eastAsia"/>
        </w:rPr>
        <w:t>根据多个参数查询</w:t>
      </w:r>
      <w:r>
        <w:rPr>
          <w:rFonts w:hint="eastAsia"/>
        </w:rPr>
        <w:t>ErpGoods</w:t>
      </w:r>
    </w:p>
    <w:p w:rsidR="0026118A" w:rsidRDefault="0026118A" w:rsidP="0026118A"/>
    <w:p w:rsidR="008B2ECC" w:rsidRDefault="008B2ECC" w:rsidP="00AB61BE">
      <w:pPr>
        <w:pStyle w:val="3"/>
      </w:pPr>
      <w:bookmarkStart w:id="12" w:name="_Toc490130475"/>
      <w:r>
        <w:rPr>
          <w:rFonts w:hint="eastAsia"/>
        </w:rPr>
        <w:t>数据库非查询类型方法命名规范</w:t>
      </w:r>
      <w:bookmarkEnd w:id="12"/>
    </w:p>
    <w:p w:rsidR="008B2ECC" w:rsidRDefault="00480AB2" w:rsidP="008B2ECC">
      <w:pPr>
        <w:pStyle w:val="4"/>
      </w:pPr>
      <w:r>
        <w:rPr>
          <w:rFonts w:hint="eastAsia"/>
        </w:rPr>
        <w:t>唯一校验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8B2ECC" w:rsidRPr="00D25710" w:rsidRDefault="008B2ECC" w:rsidP="008B2ECC">
      <w:r>
        <w:rPr>
          <w:rFonts w:hint="eastAsia"/>
        </w:rPr>
        <w:t>通常用于台账查询、关联列表显示</w:t>
      </w:r>
    </w:p>
    <w:p w:rsidR="008B2ECC" w:rsidRPr="007E2543" w:rsidRDefault="008B2ECC" w:rsidP="008B2ECC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8B2ECC" w:rsidRPr="007C40BB" w:rsidRDefault="00480AB2" w:rsidP="008B2ECC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checkUnique</w:t>
      </w:r>
      <w:r w:rsidR="008B2ECC" w:rsidRPr="007C40BB">
        <w:rPr>
          <w:rFonts w:hint="eastAsia"/>
          <w:b/>
          <w:color w:val="FF0000"/>
        </w:rPr>
        <w:t>+models</w:t>
      </w:r>
      <w:r w:rsidR="008B2ECC" w:rsidRPr="007C40BB">
        <w:rPr>
          <w:rFonts w:hint="eastAsia"/>
          <w:b/>
          <w:color w:val="FF0000"/>
        </w:rPr>
        <w:t>类名</w:t>
      </w:r>
      <w:r w:rsidR="008B2ECC" w:rsidRPr="007C40BB">
        <w:rPr>
          <w:rFonts w:hint="eastAsia"/>
          <w:b/>
          <w:color w:val="FF0000"/>
        </w:rPr>
        <w:t>+[4+</w:t>
      </w:r>
      <w:r w:rsidR="008B2ECC" w:rsidRPr="007C40BB">
        <w:rPr>
          <w:rFonts w:hint="eastAsia"/>
          <w:b/>
          <w:color w:val="FF0000"/>
        </w:rPr>
        <w:t>引用</w:t>
      </w:r>
      <w:r w:rsidR="008B2ECC" w:rsidRPr="007C40BB">
        <w:rPr>
          <w:rFonts w:hint="eastAsia"/>
          <w:b/>
          <w:color w:val="FF0000"/>
        </w:rPr>
        <w:t>modules</w:t>
      </w:r>
      <w:r w:rsidR="008B2ECC" w:rsidRPr="007C40BB">
        <w:rPr>
          <w:rFonts w:hint="eastAsia"/>
          <w:b/>
          <w:color w:val="FF0000"/>
        </w:rPr>
        <w:t>类名</w:t>
      </w:r>
      <w:r w:rsidR="008B2ECC" w:rsidRPr="007C40BB">
        <w:rPr>
          <w:rFonts w:hint="eastAsia"/>
          <w:b/>
          <w:color w:val="FF0000"/>
        </w:rPr>
        <w:t>]+[</w:t>
      </w:r>
      <w:r w:rsidR="008B2ECC" w:rsidRPr="007C40BB">
        <w:rPr>
          <w:rFonts w:hint="eastAsia"/>
          <w:b/>
          <w:color w:val="FF0000"/>
        </w:rPr>
        <w:t>查询条件简写</w:t>
      </w:r>
      <w:r w:rsidR="008B2ECC" w:rsidRPr="007C40BB">
        <w:rPr>
          <w:rFonts w:hint="eastAsia"/>
          <w:b/>
          <w:color w:val="FF0000"/>
        </w:rPr>
        <w:t>]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8B2ECC" w:rsidRDefault="00CF6C88" w:rsidP="008B2ECC">
      <w:pPr>
        <w:ind w:leftChars="100" w:left="210"/>
      </w:pPr>
      <w:r w:rsidRPr="00CF6C88">
        <w:t>checkUnique</w:t>
      </w:r>
      <w:r>
        <w:rPr>
          <w:rFonts w:hint="eastAsia"/>
        </w:rPr>
        <w:t>：固定值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8B2ECC" w:rsidRDefault="001F6FDC" w:rsidP="008B2ECC">
      <w:pPr>
        <w:ind w:leftChars="100" w:left="210"/>
      </w:pPr>
      <w:r w:rsidRPr="001F6FDC">
        <w:lastRenderedPageBreak/>
        <w:t>checkUnique</w:t>
      </w:r>
      <w:r w:rsidR="008B2ECC">
        <w:t>ErpGoods</w:t>
      </w:r>
      <w:r w:rsidR="008B2ECC">
        <w:rPr>
          <w:rFonts w:hint="eastAsia"/>
        </w:rPr>
        <w:t>：</w:t>
      </w:r>
      <w:r>
        <w:rPr>
          <w:rFonts w:hint="eastAsia"/>
        </w:rPr>
        <w:t>校验</w:t>
      </w:r>
      <w:r w:rsidR="008B2ECC">
        <w:t>ErpGoods</w:t>
      </w:r>
      <w:r>
        <w:rPr>
          <w:rFonts w:hint="eastAsia"/>
        </w:rPr>
        <w:t>关键件</w:t>
      </w:r>
      <w:r>
        <w:t>是否重复</w:t>
      </w:r>
    </w:p>
    <w:p w:rsidR="008B2ECC" w:rsidRDefault="001F6FDC" w:rsidP="008B2ECC">
      <w:pPr>
        <w:ind w:leftChars="100" w:left="210"/>
      </w:pPr>
      <w:r w:rsidRPr="001F6FDC">
        <w:t>checkUnique</w:t>
      </w:r>
      <w:r w:rsidR="008B2ECC">
        <w:rPr>
          <w:rFonts w:hint="eastAsia"/>
        </w:rPr>
        <w:t>ErpGoods4ErpGuest</w:t>
      </w:r>
      <w:r w:rsidR="008B2ECC">
        <w:rPr>
          <w:rFonts w:hint="eastAsia"/>
        </w:rPr>
        <w:t>：</w:t>
      </w:r>
      <w:r w:rsidR="008B2ECC">
        <w:rPr>
          <w:rFonts w:hint="eastAsia"/>
        </w:rPr>
        <w:t>ErpGuest</w:t>
      </w:r>
      <w:r w:rsidR="008B2ECC">
        <w:rPr>
          <w:rFonts w:hint="eastAsia"/>
        </w:rPr>
        <w:t>功能内专用的</w:t>
      </w:r>
      <w:r w:rsidR="008B2ECC">
        <w:rPr>
          <w:rFonts w:hint="eastAsia"/>
        </w:rPr>
        <w:t>ErpGoods</w:t>
      </w:r>
      <w:r w:rsidR="008B2ECC">
        <w:rPr>
          <w:rFonts w:hint="eastAsia"/>
        </w:rPr>
        <w:t>列表</w:t>
      </w:r>
      <w:r>
        <w:rPr>
          <w:rFonts w:hint="eastAsia"/>
        </w:rPr>
        <w:t>关键件重复校验</w:t>
      </w:r>
    </w:p>
    <w:p w:rsidR="008B2ECC" w:rsidRDefault="001F6FDC" w:rsidP="008B2ECC">
      <w:pPr>
        <w:ind w:leftChars="100" w:left="210"/>
      </w:pPr>
      <w:r w:rsidRPr="001F6FDC">
        <w:t>checkUnique</w:t>
      </w:r>
      <w:r w:rsidR="008B2ECC">
        <w:rPr>
          <w:rFonts w:hint="eastAsia"/>
        </w:rPr>
        <w:t>ErpGoodsByName:</w:t>
      </w:r>
      <w:r w:rsidR="008B2ECC">
        <w:rPr>
          <w:rFonts w:hint="eastAsia"/>
        </w:rPr>
        <w:t>根据</w:t>
      </w:r>
      <w:r w:rsidR="008B2ECC">
        <w:rPr>
          <w:rFonts w:hint="eastAsia"/>
        </w:rPr>
        <w:t>name</w:t>
      </w:r>
      <w:r>
        <w:rPr>
          <w:rFonts w:hint="eastAsia"/>
        </w:rPr>
        <w:t>校验</w:t>
      </w:r>
      <w:r w:rsidR="008B2ECC">
        <w:rPr>
          <w:rFonts w:hint="eastAsia"/>
        </w:rPr>
        <w:t>ErpGoods</w:t>
      </w:r>
      <w:r>
        <w:rPr>
          <w:rFonts w:hint="eastAsia"/>
        </w:rPr>
        <w:t>是否重复</w:t>
      </w:r>
    </w:p>
    <w:p w:rsidR="008B2ECC" w:rsidRDefault="001F6FDC" w:rsidP="008B2ECC">
      <w:pPr>
        <w:ind w:leftChars="100" w:left="210"/>
      </w:pPr>
      <w:r w:rsidRPr="001F6FDC">
        <w:t>checkUnique</w:t>
      </w:r>
      <w:r w:rsidR="008B2ECC">
        <w:rPr>
          <w:rFonts w:hint="eastAsia"/>
        </w:rPr>
        <w:t>ErpGoodsByParms:</w:t>
      </w:r>
      <w:r w:rsidR="008B2ECC">
        <w:rPr>
          <w:rFonts w:hint="eastAsia"/>
        </w:rPr>
        <w:t>根据多个参数查询</w:t>
      </w:r>
      <w:r w:rsidR="008B2ECC">
        <w:rPr>
          <w:rFonts w:hint="eastAsia"/>
        </w:rPr>
        <w:t>ErpGoods</w:t>
      </w:r>
    </w:p>
    <w:p w:rsidR="00480AB2" w:rsidRDefault="00480AB2" w:rsidP="00480AB2">
      <w:pPr>
        <w:pStyle w:val="4"/>
      </w:pPr>
      <w:r>
        <w:rPr>
          <w:rFonts w:hint="eastAsia"/>
        </w:rPr>
        <w:t>校验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480AB2" w:rsidRPr="00D25710" w:rsidRDefault="00480AB2" w:rsidP="00480AB2">
      <w:r>
        <w:rPr>
          <w:rFonts w:hint="eastAsia"/>
        </w:rPr>
        <w:t>通常用于台账查询、关联列表显示</w:t>
      </w:r>
    </w:p>
    <w:p w:rsidR="00480AB2" w:rsidRPr="007E2543" w:rsidRDefault="00480AB2" w:rsidP="00480AB2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480AB2" w:rsidRPr="007C40BB" w:rsidRDefault="006E48DE" w:rsidP="00480AB2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 w:rsidR="00480AB2" w:rsidRPr="00480AB2">
        <w:rPr>
          <w:b/>
          <w:color w:val="FF0000"/>
        </w:rPr>
        <w:t>alidate</w:t>
      </w:r>
      <w:r w:rsidR="00480AB2" w:rsidRPr="007C40BB">
        <w:rPr>
          <w:rFonts w:hint="eastAsia"/>
          <w:b/>
          <w:color w:val="FF0000"/>
        </w:rPr>
        <w:t>+models</w:t>
      </w:r>
      <w:r w:rsidR="00480AB2" w:rsidRPr="007C40BB">
        <w:rPr>
          <w:rFonts w:hint="eastAsia"/>
          <w:b/>
          <w:color w:val="FF0000"/>
        </w:rPr>
        <w:t>类名</w:t>
      </w:r>
      <w:r w:rsidR="00480AB2" w:rsidRPr="007C40BB">
        <w:rPr>
          <w:rFonts w:hint="eastAsia"/>
          <w:b/>
          <w:color w:val="FF0000"/>
        </w:rPr>
        <w:t>+[4+</w:t>
      </w:r>
      <w:r w:rsidR="00480AB2" w:rsidRPr="007C40BB">
        <w:rPr>
          <w:rFonts w:hint="eastAsia"/>
          <w:b/>
          <w:color w:val="FF0000"/>
        </w:rPr>
        <w:t>引用</w:t>
      </w:r>
      <w:r w:rsidR="00480AB2" w:rsidRPr="007C40BB">
        <w:rPr>
          <w:rFonts w:hint="eastAsia"/>
          <w:b/>
          <w:color w:val="FF0000"/>
        </w:rPr>
        <w:t>modules</w:t>
      </w:r>
      <w:r w:rsidR="00480AB2" w:rsidRPr="007C40BB">
        <w:rPr>
          <w:rFonts w:hint="eastAsia"/>
          <w:b/>
          <w:color w:val="FF0000"/>
        </w:rPr>
        <w:t>类名</w:t>
      </w:r>
      <w:r w:rsidR="00480AB2" w:rsidRPr="007C40BB">
        <w:rPr>
          <w:rFonts w:hint="eastAsia"/>
          <w:b/>
          <w:color w:val="FF0000"/>
        </w:rPr>
        <w:t>]+[</w:t>
      </w:r>
      <w:r w:rsidR="00480AB2" w:rsidRPr="007C40BB">
        <w:rPr>
          <w:rFonts w:hint="eastAsia"/>
          <w:b/>
          <w:color w:val="FF0000"/>
        </w:rPr>
        <w:t>查询条件简写</w:t>
      </w:r>
      <w:r w:rsidR="00480AB2" w:rsidRPr="007C40BB">
        <w:rPr>
          <w:rFonts w:hint="eastAsia"/>
          <w:b/>
          <w:color w:val="FF0000"/>
        </w:rPr>
        <w:t>]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480AB2" w:rsidRPr="006E48DE" w:rsidRDefault="006E48DE" w:rsidP="00480AB2">
      <w:pPr>
        <w:ind w:leftChars="100" w:left="210"/>
      </w:pPr>
      <w:r>
        <w:rPr>
          <w:rFonts w:hint="eastAsia"/>
        </w:rPr>
        <w:t>v</w:t>
      </w:r>
      <w:r w:rsidRPr="006E48DE">
        <w:t>alidate</w:t>
      </w:r>
      <w:r w:rsidR="00480AB2" w:rsidRPr="006E48DE">
        <w:rPr>
          <w:rFonts w:hint="eastAsia"/>
        </w:rPr>
        <w:t>：固定值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v</w:t>
      </w:r>
      <w:r w:rsidRPr="006E48DE">
        <w:t>alidate</w:t>
      </w:r>
      <w:r w:rsidR="00480AB2">
        <w:t>ErpGoods</w:t>
      </w:r>
      <w:r w:rsidR="00480AB2">
        <w:rPr>
          <w:rFonts w:hint="eastAsia"/>
        </w:rPr>
        <w:t>：</w:t>
      </w:r>
      <w:r>
        <w:rPr>
          <w:rFonts w:hint="eastAsia"/>
        </w:rPr>
        <w:t>校验</w:t>
      </w:r>
      <w:r w:rsidR="00480AB2">
        <w:t>ErpGoods</w:t>
      </w:r>
      <w:r w:rsidR="00480AB2">
        <w:t>列表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v</w:t>
      </w:r>
      <w:r w:rsidRPr="006E48DE">
        <w:t>alidate</w:t>
      </w:r>
      <w:r w:rsidR="00480AB2">
        <w:rPr>
          <w:rFonts w:hint="eastAsia"/>
        </w:rPr>
        <w:t>ErpGoods4ErpGuest</w:t>
      </w:r>
      <w:r w:rsidR="00480AB2">
        <w:rPr>
          <w:rFonts w:hint="eastAsia"/>
        </w:rPr>
        <w:t>：</w:t>
      </w:r>
      <w:r w:rsidR="00480AB2">
        <w:rPr>
          <w:rFonts w:hint="eastAsia"/>
        </w:rPr>
        <w:t>ErpGuest</w:t>
      </w:r>
      <w:r w:rsidR="00480AB2">
        <w:rPr>
          <w:rFonts w:hint="eastAsia"/>
        </w:rPr>
        <w:t>功能内专用的</w:t>
      </w:r>
      <w:r>
        <w:rPr>
          <w:rFonts w:hint="eastAsia"/>
        </w:rPr>
        <w:t>校验</w:t>
      </w:r>
      <w:r w:rsidR="00480AB2">
        <w:rPr>
          <w:rFonts w:hint="eastAsia"/>
        </w:rPr>
        <w:t>ErpGoods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v</w:t>
      </w:r>
      <w:r w:rsidRPr="006E48DE">
        <w:t>alidate</w:t>
      </w:r>
      <w:r w:rsidR="00480AB2">
        <w:rPr>
          <w:rFonts w:hint="eastAsia"/>
        </w:rPr>
        <w:t>ErpGoodsByName:</w:t>
      </w:r>
      <w:r w:rsidR="00480AB2">
        <w:rPr>
          <w:rFonts w:hint="eastAsia"/>
        </w:rPr>
        <w:t>根据</w:t>
      </w:r>
      <w:r w:rsidR="00480AB2">
        <w:rPr>
          <w:rFonts w:hint="eastAsia"/>
        </w:rPr>
        <w:t>name</w:t>
      </w:r>
      <w:r>
        <w:rPr>
          <w:rFonts w:hint="eastAsia"/>
        </w:rPr>
        <w:t>校验</w:t>
      </w:r>
      <w:r w:rsidR="00480AB2">
        <w:rPr>
          <w:rFonts w:hint="eastAsia"/>
        </w:rPr>
        <w:t>ErpGoods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v</w:t>
      </w:r>
      <w:r w:rsidRPr="006E48DE">
        <w:t>alidate</w:t>
      </w:r>
      <w:r w:rsidR="00480AB2">
        <w:rPr>
          <w:rFonts w:hint="eastAsia"/>
        </w:rPr>
        <w:t>ErpGoodsByParms:</w:t>
      </w:r>
      <w:r w:rsidR="00480AB2">
        <w:rPr>
          <w:rFonts w:hint="eastAsia"/>
        </w:rPr>
        <w:t>根据多个参数</w:t>
      </w:r>
      <w:r>
        <w:rPr>
          <w:rFonts w:hint="eastAsia"/>
        </w:rPr>
        <w:t>校验</w:t>
      </w:r>
      <w:r w:rsidR="00480AB2">
        <w:rPr>
          <w:rFonts w:hint="eastAsia"/>
        </w:rPr>
        <w:t>ErpGoods</w:t>
      </w:r>
    </w:p>
    <w:p w:rsidR="00480AB2" w:rsidRDefault="00480AB2" w:rsidP="00480AB2">
      <w:pPr>
        <w:pStyle w:val="4"/>
      </w:pPr>
      <w:r>
        <w:rPr>
          <w:rFonts w:hint="eastAsia"/>
        </w:rPr>
        <w:t>删除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480AB2" w:rsidRPr="00D25710" w:rsidRDefault="00480AB2" w:rsidP="00480AB2">
      <w:r>
        <w:rPr>
          <w:rFonts w:hint="eastAsia"/>
        </w:rPr>
        <w:t>通常用于台账查询、关联列表显示</w:t>
      </w:r>
    </w:p>
    <w:p w:rsidR="00480AB2" w:rsidRPr="007E2543" w:rsidRDefault="00480AB2" w:rsidP="00480AB2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480AB2" w:rsidRPr="007C40BB" w:rsidRDefault="00480AB2" w:rsidP="00480AB2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remove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480AB2" w:rsidRDefault="006E48DE" w:rsidP="00480AB2">
      <w:pPr>
        <w:ind w:leftChars="100" w:left="210"/>
      </w:pPr>
      <w:r>
        <w:t>remove</w:t>
      </w:r>
      <w:r w:rsidR="00480AB2">
        <w:rPr>
          <w:rFonts w:hint="eastAsia"/>
        </w:rPr>
        <w:t>：固定值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480AB2" w:rsidRDefault="006E48DE" w:rsidP="00480AB2">
      <w:pPr>
        <w:ind w:leftChars="100" w:left="210"/>
      </w:pPr>
      <w:r>
        <w:rPr>
          <w:rFonts w:hint="eastAsia"/>
        </w:rPr>
        <w:lastRenderedPageBreak/>
        <w:t>remove</w:t>
      </w:r>
      <w:r w:rsidR="00480AB2">
        <w:t>ErpGoods</w:t>
      </w:r>
      <w:r w:rsidR="00480AB2">
        <w:rPr>
          <w:rFonts w:hint="eastAsia"/>
        </w:rPr>
        <w:t>：</w:t>
      </w:r>
      <w:r>
        <w:t>删除</w:t>
      </w:r>
      <w:r w:rsidR="00480AB2">
        <w:t>pGoods</w:t>
      </w:r>
      <w:r w:rsidR="00480AB2">
        <w:t>列表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remove</w:t>
      </w:r>
      <w:r w:rsidR="00480AB2">
        <w:rPr>
          <w:rFonts w:hint="eastAsia"/>
        </w:rPr>
        <w:t>ErpGoods4ErpGuest</w:t>
      </w:r>
      <w:r w:rsidR="00480AB2">
        <w:rPr>
          <w:rFonts w:hint="eastAsia"/>
        </w:rPr>
        <w:t>：</w:t>
      </w:r>
      <w:r w:rsidR="00480AB2">
        <w:rPr>
          <w:rFonts w:hint="eastAsia"/>
        </w:rPr>
        <w:t>ErpGuest</w:t>
      </w:r>
      <w:r w:rsidR="00480AB2">
        <w:rPr>
          <w:rFonts w:hint="eastAsia"/>
        </w:rPr>
        <w:t>功能内专用的</w:t>
      </w:r>
      <w:r>
        <w:t>删除</w:t>
      </w:r>
      <w:r w:rsidR="00480AB2">
        <w:rPr>
          <w:rFonts w:hint="eastAsia"/>
        </w:rPr>
        <w:t>ErpGoods</w:t>
      </w:r>
      <w:r w:rsidR="00480AB2">
        <w:rPr>
          <w:rFonts w:hint="eastAsia"/>
        </w:rPr>
        <w:t>列表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remove</w:t>
      </w:r>
      <w:r w:rsidR="00480AB2">
        <w:rPr>
          <w:rFonts w:hint="eastAsia"/>
        </w:rPr>
        <w:t>ErpGoodsByName:</w:t>
      </w:r>
      <w:r w:rsidR="00480AB2">
        <w:rPr>
          <w:rFonts w:hint="eastAsia"/>
        </w:rPr>
        <w:t>根据</w:t>
      </w:r>
      <w:r w:rsidR="00480AB2">
        <w:rPr>
          <w:rFonts w:hint="eastAsia"/>
        </w:rPr>
        <w:t>name</w:t>
      </w:r>
      <w:r>
        <w:t>删除</w:t>
      </w:r>
      <w:r w:rsidR="00480AB2">
        <w:rPr>
          <w:rFonts w:hint="eastAsia"/>
        </w:rPr>
        <w:t>ErpGoods</w:t>
      </w:r>
    </w:p>
    <w:p w:rsidR="00480AB2" w:rsidRDefault="006E48DE" w:rsidP="00480AB2">
      <w:pPr>
        <w:ind w:leftChars="100" w:left="210"/>
      </w:pPr>
      <w:r>
        <w:rPr>
          <w:rFonts w:hint="eastAsia"/>
        </w:rPr>
        <w:t>remove</w:t>
      </w:r>
      <w:r w:rsidR="00480AB2">
        <w:rPr>
          <w:rFonts w:hint="eastAsia"/>
        </w:rPr>
        <w:t>ErpGoodsByParms:</w:t>
      </w:r>
      <w:r w:rsidR="00480AB2">
        <w:rPr>
          <w:rFonts w:hint="eastAsia"/>
        </w:rPr>
        <w:t>根据多个参数</w:t>
      </w:r>
      <w:r>
        <w:t>删除</w:t>
      </w:r>
      <w:r w:rsidR="00480AB2">
        <w:rPr>
          <w:rFonts w:hint="eastAsia"/>
        </w:rPr>
        <w:t>ErpGoods</w:t>
      </w:r>
    </w:p>
    <w:p w:rsidR="00C67626" w:rsidRDefault="00C67626" w:rsidP="00C67626">
      <w:pPr>
        <w:pStyle w:val="4"/>
      </w:pPr>
      <w:r>
        <w:rPr>
          <w:rFonts w:hint="eastAsia"/>
        </w:rPr>
        <w:t>审核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C67626" w:rsidRPr="00D25710" w:rsidRDefault="00C67626" w:rsidP="00C67626">
      <w:r>
        <w:rPr>
          <w:rFonts w:hint="eastAsia"/>
        </w:rPr>
        <w:t>通常用于台账查询、关联列表显示</w:t>
      </w:r>
    </w:p>
    <w:p w:rsidR="00C67626" w:rsidRPr="007E2543" w:rsidRDefault="00C67626" w:rsidP="00C67626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C67626" w:rsidRPr="007C40BB" w:rsidRDefault="00C67626" w:rsidP="00C67626">
      <w:pPr>
        <w:pStyle w:val="af1"/>
        <w:ind w:left="420" w:firstLineChars="0" w:firstLine="0"/>
        <w:rPr>
          <w:b/>
          <w:color w:val="FF0000"/>
        </w:rPr>
      </w:pPr>
      <w:r>
        <w:rPr>
          <w:b/>
          <w:color w:val="FF0000"/>
        </w:rPr>
        <w:t>a</w:t>
      </w:r>
      <w:r w:rsidRPr="00C67626">
        <w:rPr>
          <w:b/>
          <w:color w:val="FF0000"/>
        </w:rPr>
        <w:t>udit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C67626" w:rsidRPr="007C40BB" w:rsidRDefault="00C67626" w:rsidP="00C67626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C67626" w:rsidRDefault="006E48DE" w:rsidP="00C67626">
      <w:pPr>
        <w:ind w:leftChars="100" w:left="210"/>
      </w:pPr>
      <w:r w:rsidRPr="006E48DE">
        <w:t>audit</w:t>
      </w:r>
      <w:r w:rsidR="00C67626">
        <w:rPr>
          <w:rFonts w:hint="eastAsia"/>
        </w:rPr>
        <w:t>：固定值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C67626" w:rsidRPr="007C40BB" w:rsidRDefault="00C67626" w:rsidP="00C67626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C67626" w:rsidRDefault="006E48DE" w:rsidP="00C67626">
      <w:pPr>
        <w:ind w:leftChars="100" w:left="210"/>
      </w:pPr>
      <w:r>
        <w:rPr>
          <w:rFonts w:hint="eastAsia"/>
        </w:rPr>
        <w:t>audit</w:t>
      </w:r>
      <w:r w:rsidR="00C67626">
        <w:t>ErpGoods</w:t>
      </w:r>
      <w:r w:rsidR="00C67626">
        <w:rPr>
          <w:rFonts w:hint="eastAsia"/>
        </w:rPr>
        <w:t>：</w:t>
      </w:r>
      <w:r>
        <w:rPr>
          <w:rFonts w:hint="eastAsia"/>
        </w:rPr>
        <w:t>审核</w:t>
      </w:r>
      <w:r w:rsidR="00C67626">
        <w:t>ErpGoods</w:t>
      </w:r>
    </w:p>
    <w:p w:rsidR="00C67626" w:rsidRDefault="006E48DE" w:rsidP="00C67626">
      <w:pPr>
        <w:ind w:leftChars="100" w:left="210"/>
      </w:pPr>
      <w:r>
        <w:rPr>
          <w:rFonts w:hint="eastAsia"/>
        </w:rPr>
        <w:t>audit</w:t>
      </w:r>
      <w:r w:rsidR="00C67626">
        <w:rPr>
          <w:rFonts w:hint="eastAsia"/>
        </w:rPr>
        <w:t>ErpGoods4ErpGuest</w:t>
      </w:r>
      <w:r w:rsidR="00C67626">
        <w:rPr>
          <w:rFonts w:hint="eastAsia"/>
        </w:rPr>
        <w:t>：</w:t>
      </w:r>
      <w:r w:rsidR="00C67626">
        <w:rPr>
          <w:rFonts w:hint="eastAsia"/>
        </w:rPr>
        <w:t>ErpGuest</w:t>
      </w:r>
      <w:r w:rsidR="00C67626">
        <w:rPr>
          <w:rFonts w:hint="eastAsia"/>
        </w:rPr>
        <w:t>功能内专用的</w:t>
      </w:r>
      <w:r w:rsidR="00C67626">
        <w:rPr>
          <w:rFonts w:hint="eastAsia"/>
        </w:rPr>
        <w:t>ErpGoods</w:t>
      </w:r>
      <w:r>
        <w:rPr>
          <w:rFonts w:hint="eastAsia"/>
        </w:rPr>
        <w:t>审核</w:t>
      </w:r>
    </w:p>
    <w:p w:rsidR="00C67626" w:rsidRDefault="006E48DE" w:rsidP="00C67626">
      <w:pPr>
        <w:ind w:leftChars="100" w:left="210"/>
      </w:pPr>
      <w:r>
        <w:rPr>
          <w:rFonts w:hint="eastAsia"/>
        </w:rPr>
        <w:t>audit</w:t>
      </w:r>
      <w:r w:rsidR="00C67626">
        <w:rPr>
          <w:rFonts w:hint="eastAsia"/>
        </w:rPr>
        <w:t>ErpGoodsByName:</w:t>
      </w:r>
      <w:r w:rsidR="00C67626">
        <w:rPr>
          <w:rFonts w:hint="eastAsia"/>
        </w:rPr>
        <w:t>根据</w:t>
      </w:r>
      <w:r w:rsidR="00C67626">
        <w:rPr>
          <w:rFonts w:hint="eastAsia"/>
        </w:rPr>
        <w:t>name</w:t>
      </w:r>
      <w:r>
        <w:rPr>
          <w:rFonts w:hint="eastAsia"/>
        </w:rPr>
        <w:t>审核</w:t>
      </w:r>
      <w:r w:rsidR="00C67626">
        <w:rPr>
          <w:rFonts w:hint="eastAsia"/>
        </w:rPr>
        <w:t>ErpGoods</w:t>
      </w:r>
    </w:p>
    <w:p w:rsidR="00C67626" w:rsidRDefault="006E48DE" w:rsidP="00C67626">
      <w:pPr>
        <w:ind w:leftChars="100" w:left="210"/>
      </w:pPr>
      <w:r>
        <w:rPr>
          <w:rFonts w:hint="eastAsia"/>
        </w:rPr>
        <w:t>audit</w:t>
      </w:r>
      <w:r w:rsidR="00C67626">
        <w:rPr>
          <w:rFonts w:hint="eastAsia"/>
        </w:rPr>
        <w:t>ErpGoodsByParms:</w:t>
      </w:r>
      <w:r w:rsidR="00C67626">
        <w:rPr>
          <w:rFonts w:hint="eastAsia"/>
        </w:rPr>
        <w:t>根据多个参数</w:t>
      </w:r>
      <w:r>
        <w:rPr>
          <w:rFonts w:hint="eastAsia"/>
        </w:rPr>
        <w:t>审核</w:t>
      </w:r>
      <w:r w:rsidR="00C67626">
        <w:rPr>
          <w:rFonts w:hint="eastAsia"/>
        </w:rPr>
        <w:t>ErpGoods</w:t>
      </w:r>
    </w:p>
    <w:p w:rsidR="00C67626" w:rsidRDefault="00C67626" w:rsidP="00C67626">
      <w:pPr>
        <w:pStyle w:val="4"/>
      </w:pPr>
      <w:r>
        <w:rPr>
          <w:rFonts w:hint="eastAsia"/>
        </w:rPr>
        <w:t>细分步骤审核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C67626" w:rsidRPr="00D25710" w:rsidRDefault="00C67626" w:rsidP="00C67626">
      <w:r>
        <w:rPr>
          <w:rFonts w:hint="eastAsia"/>
        </w:rPr>
        <w:t>通常用于台账查询、关联列表显示</w:t>
      </w:r>
    </w:p>
    <w:p w:rsidR="00C67626" w:rsidRPr="007E2543" w:rsidRDefault="00C67626" w:rsidP="00C67626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C67626" w:rsidRPr="007C40BB" w:rsidRDefault="00C67626" w:rsidP="00C67626">
      <w:pPr>
        <w:pStyle w:val="af1"/>
        <w:ind w:left="420" w:firstLineChars="0" w:firstLine="0"/>
        <w:rPr>
          <w:b/>
          <w:color w:val="FF0000"/>
        </w:rPr>
      </w:pPr>
      <w:r>
        <w:rPr>
          <w:b/>
          <w:color w:val="FF0000"/>
        </w:rPr>
        <w:t>a</w:t>
      </w:r>
      <w:r w:rsidRPr="00C67626">
        <w:rPr>
          <w:b/>
          <w:color w:val="FF0000"/>
        </w:rPr>
        <w:t>udit</w:t>
      </w:r>
      <w:r>
        <w:rPr>
          <w:b/>
          <w:color w:val="FF0000"/>
        </w:rPr>
        <w:t>Step</w:t>
      </w:r>
      <w:r>
        <w:rPr>
          <w:rFonts w:hint="eastAsia"/>
          <w:b/>
          <w:color w:val="FF0000"/>
        </w:rPr>
        <w:t>+N</w:t>
      </w:r>
      <w:r w:rsidRPr="007C40BB">
        <w:rPr>
          <w:rFonts w:hint="eastAsia"/>
          <w:b/>
          <w:color w:val="FF0000"/>
        </w:rPr>
        <w:t>+models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C67626" w:rsidRPr="007C40BB" w:rsidRDefault="00C67626" w:rsidP="00C67626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C67626" w:rsidRDefault="008E10EB" w:rsidP="00C67626">
      <w:pPr>
        <w:ind w:leftChars="100" w:left="210"/>
      </w:pPr>
      <w:r w:rsidRPr="008E10EB">
        <w:t>auditStep</w:t>
      </w:r>
      <w:r w:rsidR="00C67626">
        <w:rPr>
          <w:rFonts w:hint="eastAsia"/>
        </w:rPr>
        <w:t>：固定值</w:t>
      </w:r>
    </w:p>
    <w:p w:rsidR="003645E9" w:rsidRDefault="003645E9" w:rsidP="00C67626">
      <w:pPr>
        <w:ind w:leftChars="100" w:left="210"/>
      </w:pPr>
      <w:r>
        <w:rPr>
          <w:rFonts w:hint="eastAsia"/>
        </w:rPr>
        <w:t>N</w:t>
      </w:r>
      <w:r>
        <w:rPr>
          <w:rFonts w:hint="eastAsia"/>
        </w:rPr>
        <w:t>：审核设定的步骤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C67626" w:rsidRDefault="00C67626" w:rsidP="00C67626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C67626" w:rsidRPr="007C40BB" w:rsidRDefault="00C67626" w:rsidP="00C67626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lastRenderedPageBreak/>
        <w:t>示例：</w:t>
      </w:r>
    </w:p>
    <w:p w:rsidR="00C67626" w:rsidRDefault="008E10EB" w:rsidP="00C67626">
      <w:pPr>
        <w:ind w:leftChars="100" w:left="210"/>
      </w:pPr>
      <w:r w:rsidRPr="008E10EB">
        <w:t>auditStep</w:t>
      </w:r>
      <w:r w:rsidR="00920C02">
        <w:rPr>
          <w:rFonts w:hint="eastAsia"/>
        </w:rPr>
        <w:t>1</w:t>
      </w:r>
      <w:r w:rsidR="00C67626">
        <w:t>Goods</w:t>
      </w:r>
      <w:r w:rsidR="00C67626">
        <w:rPr>
          <w:rFonts w:hint="eastAsia"/>
        </w:rPr>
        <w:t>：</w:t>
      </w:r>
      <w:r w:rsidR="00920C02">
        <w:rPr>
          <w:rFonts w:hint="eastAsia"/>
        </w:rPr>
        <w:t>第一步</w:t>
      </w:r>
      <w:r w:rsidR="00920C02">
        <w:t>审核</w:t>
      </w:r>
      <w:r w:rsidR="00C67626">
        <w:t>ErpGoods</w:t>
      </w:r>
      <w:r w:rsidR="00920C02">
        <w:t xml:space="preserve"> </w:t>
      </w:r>
    </w:p>
    <w:p w:rsidR="00C67626" w:rsidRDefault="008E10EB" w:rsidP="00C67626">
      <w:pPr>
        <w:ind w:leftChars="100" w:left="210"/>
      </w:pPr>
      <w:r w:rsidRPr="008E10EB">
        <w:t>auditStep</w:t>
      </w:r>
      <w:r w:rsidR="00920C02">
        <w:rPr>
          <w:rFonts w:hint="eastAsia"/>
        </w:rPr>
        <w:t>1</w:t>
      </w:r>
      <w:r w:rsidR="00C67626">
        <w:rPr>
          <w:rFonts w:hint="eastAsia"/>
        </w:rPr>
        <w:t>ErpGoods4ErpGuest</w:t>
      </w:r>
      <w:r w:rsidR="00C67626">
        <w:rPr>
          <w:rFonts w:hint="eastAsia"/>
        </w:rPr>
        <w:t>：</w:t>
      </w:r>
      <w:r w:rsidR="00C67626">
        <w:rPr>
          <w:rFonts w:hint="eastAsia"/>
        </w:rPr>
        <w:t>ErpGuest</w:t>
      </w:r>
      <w:r w:rsidR="00C67626">
        <w:rPr>
          <w:rFonts w:hint="eastAsia"/>
        </w:rPr>
        <w:t>功能内专用的</w:t>
      </w:r>
      <w:r w:rsidR="00C67626">
        <w:rPr>
          <w:rFonts w:hint="eastAsia"/>
        </w:rPr>
        <w:t>ErpGoods</w:t>
      </w:r>
      <w:r w:rsidR="00920C02">
        <w:rPr>
          <w:rFonts w:hint="eastAsia"/>
        </w:rPr>
        <w:t>的第一步审核</w:t>
      </w:r>
    </w:p>
    <w:p w:rsidR="00480AB2" w:rsidRDefault="00480AB2" w:rsidP="00480AB2">
      <w:pPr>
        <w:pStyle w:val="4"/>
      </w:pPr>
      <w:r>
        <w:rPr>
          <w:rFonts w:hint="eastAsia"/>
        </w:rPr>
        <w:t>作废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480AB2" w:rsidRPr="00D25710" w:rsidRDefault="00480AB2" w:rsidP="00480AB2">
      <w:r>
        <w:rPr>
          <w:rFonts w:hint="eastAsia"/>
        </w:rPr>
        <w:t>通常用于台账查询、关联列表显示</w:t>
      </w:r>
    </w:p>
    <w:p w:rsidR="00480AB2" w:rsidRPr="007E2543" w:rsidRDefault="00480AB2" w:rsidP="00480AB2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480AB2" w:rsidRPr="007C40BB" w:rsidRDefault="00C67626" w:rsidP="00480AB2">
      <w:pPr>
        <w:pStyle w:val="af1"/>
        <w:ind w:left="420" w:firstLineChars="0" w:firstLine="0"/>
        <w:rPr>
          <w:b/>
          <w:color w:val="FF0000"/>
        </w:rPr>
      </w:pPr>
      <w:r w:rsidRPr="00C67626">
        <w:rPr>
          <w:b/>
          <w:color w:val="FF0000"/>
        </w:rPr>
        <w:t>blank</w:t>
      </w:r>
      <w:r>
        <w:rPr>
          <w:rFonts w:hint="eastAsia"/>
          <w:b/>
          <w:color w:val="FF0000"/>
        </w:rPr>
        <w:t>O</w:t>
      </w:r>
      <w:r w:rsidRPr="00C67626">
        <w:rPr>
          <w:b/>
          <w:color w:val="FF0000"/>
        </w:rPr>
        <w:t>ut</w:t>
      </w:r>
      <w:r w:rsidR="00480AB2" w:rsidRPr="007C40BB">
        <w:rPr>
          <w:rFonts w:hint="eastAsia"/>
          <w:b/>
          <w:color w:val="FF0000"/>
        </w:rPr>
        <w:t>+models</w:t>
      </w:r>
      <w:r w:rsidR="00480AB2" w:rsidRPr="007C40BB">
        <w:rPr>
          <w:rFonts w:hint="eastAsia"/>
          <w:b/>
          <w:color w:val="FF0000"/>
        </w:rPr>
        <w:t>类名</w:t>
      </w:r>
      <w:r w:rsidR="00480AB2" w:rsidRPr="007C40BB">
        <w:rPr>
          <w:rFonts w:hint="eastAsia"/>
          <w:b/>
          <w:color w:val="FF0000"/>
        </w:rPr>
        <w:t>+[4+</w:t>
      </w:r>
      <w:r w:rsidR="00480AB2" w:rsidRPr="007C40BB">
        <w:rPr>
          <w:rFonts w:hint="eastAsia"/>
          <w:b/>
          <w:color w:val="FF0000"/>
        </w:rPr>
        <w:t>引用</w:t>
      </w:r>
      <w:r w:rsidR="00480AB2" w:rsidRPr="007C40BB">
        <w:rPr>
          <w:rFonts w:hint="eastAsia"/>
          <w:b/>
          <w:color w:val="FF0000"/>
        </w:rPr>
        <w:t>modules</w:t>
      </w:r>
      <w:r w:rsidR="00480AB2" w:rsidRPr="007C40BB">
        <w:rPr>
          <w:rFonts w:hint="eastAsia"/>
          <w:b/>
          <w:color w:val="FF0000"/>
        </w:rPr>
        <w:t>类名</w:t>
      </w:r>
      <w:r w:rsidR="00480AB2" w:rsidRPr="007C40BB">
        <w:rPr>
          <w:rFonts w:hint="eastAsia"/>
          <w:b/>
          <w:color w:val="FF0000"/>
        </w:rPr>
        <w:t>]+[</w:t>
      </w:r>
      <w:r w:rsidR="00480AB2" w:rsidRPr="007C40BB">
        <w:rPr>
          <w:rFonts w:hint="eastAsia"/>
          <w:b/>
          <w:color w:val="FF0000"/>
        </w:rPr>
        <w:t>查询条件简写</w:t>
      </w:r>
      <w:r w:rsidR="00480AB2" w:rsidRPr="007C40BB">
        <w:rPr>
          <w:rFonts w:hint="eastAsia"/>
          <w:b/>
          <w:color w:val="FF0000"/>
        </w:rPr>
        <w:t>]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480AB2" w:rsidRDefault="00920C02" w:rsidP="00480AB2">
      <w:pPr>
        <w:ind w:leftChars="100" w:left="210"/>
      </w:pPr>
      <w:r>
        <w:rPr>
          <w:rFonts w:hint="eastAsia"/>
        </w:rPr>
        <w:t>blankOut</w:t>
      </w:r>
      <w:r w:rsidR="00480AB2">
        <w:rPr>
          <w:rFonts w:hint="eastAsia"/>
        </w:rPr>
        <w:t>：固定值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480AB2" w:rsidRDefault="00480AB2" w:rsidP="00480AB2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480AB2" w:rsidRPr="007C40BB" w:rsidRDefault="00480AB2" w:rsidP="00480AB2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480AB2" w:rsidRDefault="00920C02" w:rsidP="00480AB2">
      <w:pPr>
        <w:ind w:leftChars="100" w:left="210"/>
      </w:pPr>
      <w:r>
        <w:rPr>
          <w:rFonts w:hint="eastAsia"/>
        </w:rPr>
        <w:t>blankOut</w:t>
      </w:r>
      <w:r w:rsidR="00480AB2">
        <w:t>ErpGoods</w:t>
      </w:r>
      <w:r w:rsidR="00480AB2">
        <w:rPr>
          <w:rFonts w:hint="eastAsia"/>
        </w:rPr>
        <w:t>：</w:t>
      </w:r>
      <w:r>
        <w:t>作废</w:t>
      </w:r>
      <w:r w:rsidR="00480AB2">
        <w:t>ErpGoods</w:t>
      </w:r>
    </w:p>
    <w:p w:rsidR="00480AB2" w:rsidRDefault="00920C02" w:rsidP="00480AB2">
      <w:pPr>
        <w:ind w:leftChars="100" w:left="210"/>
      </w:pPr>
      <w:r>
        <w:rPr>
          <w:rFonts w:hint="eastAsia"/>
        </w:rPr>
        <w:t>blankOut</w:t>
      </w:r>
      <w:r w:rsidR="00480AB2">
        <w:rPr>
          <w:rFonts w:hint="eastAsia"/>
        </w:rPr>
        <w:t>ErpGoods4ErpGuest</w:t>
      </w:r>
      <w:r w:rsidR="00480AB2">
        <w:rPr>
          <w:rFonts w:hint="eastAsia"/>
        </w:rPr>
        <w:t>：</w:t>
      </w:r>
      <w:r w:rsidR="00480AB2">
        <w:rPr>
          <w:rFonts w:hint="eastAsia"/>
        </w:rPr>
        <w:t>ErpGuest</w:t>
      </w:r>
      <w:r w:rsidR="00480AB2">
        <w:rPr>
          <w:rFonts w:hint="eastAsia"/>
        </w:rPr>
        <w:t>功能内专用的</w:t>
      </w:r>
      <w:r w:rsidR="00480AB2">
        <w:rPr>
          <w:rFonts w:hint="eastAsia"/>
        </w:rPr>
        <w:t>ErpGoods</w:t>
      </w:r>
      <w:r>
        <w:t>作废</w:t>
      </w:r>
    </w:p>
    <w:p w:rsidR="00480AB2" w:rsidRDefault="00920C02" w:rsidP="00480AB2">
      <w:pPr>
        <w:ind w:leftChars="100" w:left="210"/>
      </w:pPr>
      <w:r>
        <w:rPr>
          <w:rFonts w:hint="eastAsia"/>
        </w:rPr>
        <w:t>blankOut</w:t>
      </w:r>
      <w:r w:rsidR="00480AB2">
        <w:rPr>
          <w:rFonts w:hint="eastAsia"/>
        </w:rPr>
        <w:t>ErpGoodsByName:</w:t>
      </w:r>
      <w:r w:rsidR="00480AB2">
        <w:rPr>
          <w:rFonts w:hint="eastAsia"/>
        </w:rPr>
        <w:t>根据</w:t>
      </w:r>
      <w:r w:rsidR="00480AB2">
        <w:rPr>
          <w:rFonts w:hint="eastAsia"/>
        </w:rPr>
        <w:t>name</w:t>
      </w:r>
      <w:r>
        <w:t>作废</w:t>
      </w:r>
      <w:r w:rsidR="00480AB2">
        <w:rPr>
          <w:rFonts w:hint="eastAsia"/>
        </w:rPr>
        <w:t>ErpGoods</w:t>
      </w:r>
    </w:p>
    <w:p w:rsidR="00480AB2" w:rsidRDefault="00920C02" w:rsidP="00480AB2">
      <w:pPr>
        <w:ind w:leftChars="100" w:left="210"/>
      </w:pPr>
      <w:r>
        <w:rPr>
          <w:rFonts w:hint="eastAsia"/>
        </w:rPr>
        <w:t>blankOut</w:t>
      </w:r>
      <w:r w:rsidR="00480AB2">
        <w:rPr>
          <w:rFonts w:hint="eastAsia"/>
        </w:rPr>
        <w:t>ErpGoodsByParms:</w:t>
      </w:r>
      <w:r w:rsidR="00480AB2">
        <w:rPr>
          <w:rFonts w:hint="eastAsia"/>
        </w:rPr>
        <w:t>根据多个参数</w:t>
      </w:r>
      <w:r>
        <w:t>作废</w:t>
      </w:r>
      <w:r w:rsidR="00480AB2">
        <w:rPr>
          <w:rFonts w:hint="eastAsia"/>
        </w:rPr>
        <w:t>ErpGoods</w:t>
      </w:r>
    </w:p>
    <w:p w:rsidR="00480AB2" w:rsidRDefault="00480AB2" w:rsidP="008B2ECC">
      <w:pPr>
        <w:ind w:leftChars="100" w:left="210"/>
      </w:pPr>
    </w:p>
    <w:p w:rsidR="008B2ECC" w:rsidRDefault="008B2ECC" w:rsidP="00AB61BE">
      <w:pPr>
        <w:pStyle w:val="3"/>
      </w:pPr>
      <w:bookmarkStart w:id="13" w:name="_Toc490130476"/>
      <w:r>
        <w:rPr>
          <w:rFonts w:hint="eastAsia"/>
        </w:rPr>
        <w:t>其他非数据库操作方法命名规范</w:t>
      </w:r>
      <w:bookmarkEnd w:id="13"/>
    </w:p>
    <w:p w:rsidR="004F2DCD" w:rsidRPr="004F2DCD" w:rsidRDefault="004F2DCD" w:rsidP="004F2DCD">
      <w:r>
        <w:rPr>
          <w:rFonts w:hint="eastAsia"/>
        </w:rPr>
        <w:t>该类方法多使用与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Controler</w:t>
      </w:r>
      <w:r>
        <w:rPr>
          <w:rFonts w:hint="eastAsia"/>
        </w:rPr>
        <w:t>内的辅助处理。</w:t>
      </w:r>
    </w:p>
    <w:p w:rsidR="008B2ECC" w:rsidRDefault="008B2ECC" w:rsidP="008B2ECC">
      <w:pPr>
        <w:pStyle w:val="4"/>
      </w:pPr>
      <w:r>
        <w:rPr>
          <w:rFonts w:hint="eastAsia"/>
        </w:rPr>
        <w:t>工具</w:t>
      </w:r>
      <w:r w:rsidR="00D94889" w:rsidRPr="00CF6C88">
        <w:rPr>
          <w:rFonts w:hint="eastAsia"/>
        </w:rPr>
        <w:t>类</w:t>
      </w:r>
      <w:r w:rsidR="00D94889" w:rsidRPr="00D94889">
        <w:rPr>
          <w:rFonts w:hint="eastAsia"/>
        </w:rPr>
        <w:t>型</w:t>
      </w:r>
    </w:p>
    <w:p w:rsidR="008B2ECC" w:rsidRPr="00D25710" w:rsidRDefault="008B2ECC" w:rsidP="008B2ECC">
      <w:r>
        <w:rPr>
          <w:rFonts w:hint="eastAsia"/>
        </w:rPr>
        <w:t>通常用于</w:t>
      </w:r>
      <w:r w:rsidR="00FA2E63">
        <w:rPr>
          <w:rFonts w:hint="eastAsia"/>
        </w:rPr>
        <w:t>非空校验、非</w:t>
      </w:r>
      <w:r w:rsidR="00FA2E63">
        <w:rPr>
          <w:rFonts w:hint="eastAsia"/>
        </w:rPr>
        <w:t>DB</w:t>
      </w:r>
      <w:r w:rsidR="00FA2E63">
        <w:rPr>
          <w:rFonts w:hint="eastAsia"/>
        </w:rPr>
        <w:t>有效性校验，数据加工处理，数据特殊赋值等内存运算。</w:t>
      </w:r>
    </w:p>
    <w:p w:rsidR="008B2ECC" w:rsidRPr="007E2543" w:rsidRDefault="008B2ECC" w:rsidP="008B2ECC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8B2ECC" w:rsidRPr="007C40BB" w:rsidRDefault="008B2ECC" w:rsidP="008B2ECC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util+</w:t>
      </w:r>
      <w:r w:rsidRPr="007C40BB">
        <w:rPr>
          <w:rFonts w:hint="eastAsia"/>
          <w:b/>
          <w:color w:val="FF0000"/>
        </w:rPr>
        <w:t>models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工具说明</w:t>
      </w:r>
      <w:r>
        <w:rPr>
          <w:rFonts w:hint="eastAsia"/>
          <w:b/>
          <w:color w:val="FF0000"/>
        </w:rPr>
        <w:t>+</w:t>
      </w:r>
      <w:r w:rsidRPr="007C40BB">
        <w:rPr>
          <w:rFonts w:hint="eastAsia"/>
          <w:b/>
          <w:color w:val="FF0000"/>
        </w:rPr>
        <w:t>[4+</w:t>
      </w:r>
      <w:r w:rsidRPr="007C40BB">
        <w:rPr>
          <w:rFonts w:hint="eastAsia"/>
          <w:b/>
          <w:color w:val="FF0000"/>
        </w:rPr>
        <w:t>引用</w:t>
      </w:r>
      <w:r w:rsidRPr="007C40BB">
        <w:rPr>
          <w:rFonts w:hint="eastAsia"/>
          <w:b/>
          <w:color w:val="FF0000"/>
        </w:rPr>
        <w:t>modules</w:t>
      </w:r>
      <w:r w:rsidRPr="007C40BB">
        <w:rPr>
          <w:rFonts w:hint="eastAsia"/>
          <w:b/>
          <w:color w:val="FF0000"/>
        </w:rPr>
        <w:t>类名</w:t>
      </w:r>
      <w:r w:rsidRPr="007C40BB">
        <w:rPr>
          <w:rFonts w:hint="eastAsia"/>
          <w:b/>
          <w:color w:val="FF0000"/>
        </w:rPr>
        <w:t>]+[</w:t>
      </w:r>
      <w:r w:rsidRPr="007C40BB">
        <w:rPr>
          <w:rFonts w:hint="eastAsia"/>
          <w:b/>
          <w:color w:val="FF0000"/>
        </w:rPr>
        <w:t>查询条件简写</w:t>
      </w:r>
      <w:r w:rsidRPr="007C40BB">
        <w:rPr>
          <w:rFonts w:hint="eastAsia"/>
          <w:b/>
          <w:color w:val="FF0000"/>
        </w:rPr>
        <w:t>]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util</w:t>
      </w:r>
      <w:r>
        <w:rPr>
          <w:rFonts w:hint="eastAsia"/>
        </w:rPr>
        <w:t>：固定值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lastRenderedPageBreak/>
        <w:t>名。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util</w:t>
      </w:r>
      <w:r>
        <w:t>ErpGoodsCheck</w:t>
      </w:r>
      <w:r>
        <w:rPr>
          <w:rFonts w:hint="eastAsia"/>
        </w:rPr>
        <w:t>：非空等校验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util</w:t>
      </w:r>
      <w:r>
        <w:t>ErpGood</w:t>
      </w:r>
      <w:r>
        <w:rPr>
          <w:rFonts w:hint="eastAsia"/>
        </w:rPr>
        <w:t>sSum</w:t>
      </w:r>
      <w:r w:rsidR="00FA2E63">
        <w:rPr>
          <w:rFonts w:hint="eastAsia"/>
        </w:rPr>
        <w:t>Money</w:t>
      </w:r>
      <w:r>
        <w:rPr>
          <w:rFonts w:hint="eastAsia"/>
        </w:rPr>
        <w:t>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内引用功能</w:t>
      </w:r>
      <w:r w:rsidR="00FA2E63">
        <w:rPr>
          <w:rFonts w:hint="eastAsia"/>
        </w:rPr>
        <w:t>内为</w:t>
      </w:r>
      <w:r w:rsidR="00FA2E63">
        <w:rPr>
          <w:rFonts w:hint="eastAsia"/>
        </w:rPr>
        <w:t>erpGoodsMoney</w:t>
      </w:r>
      <w:r>
        <w:rPr>
          <w:rFonts w:hint="eastAsia"/>
        </w:rPr>
        <w:t>求和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utilErpGoods</w:t>
      </w:r>
      <w:r w:rsidR="00FA2E63">
        <w:rPr>
          <w:rFonts w:hint="eastAsia"/>
        </w:rPr>
        <w:t>Set</w:t>
      </w:r>
      <w:r>
        <w:rPr>
          <w:rFonts w:hint="eastAsia"/>
        </w:rPr>
        <w:t>Name:</w:t>
      </w:r>
      <w:r w:rsidR="00FA2E63">
        <w:rPr>
          <w:rFonts w:hint="eastAsia"/>
        </w:rPr>
        <w:t>为</w:t>
      </w:r>
      <w:r>
        <w:rPr>
          <w:rFonts w:hint="eastAsia"/>
        </w:rPr>
        <w:t>ErpGoods</w:t>
      </w:r>
      <w:r w:rsidR="00FA2E63">
        <w:rPr>
          <w:rFonts w:hint="eastAsia"/>
        </w:rPr>
        <w:t>设置特殊</w:t>
      </w:r>
      <w:r w:rsidR="00FA2E63">
        <w:rPr>
          <w:rFonts w:hint="eastAsia"/>
        </w:rPr>
        <w:t>Name</w:t>
      </w:r>
      <w:r w:rsidR="00FA2E63">
        <w:rPr>
          <w:rFonts w:hint="eastAsia"/>
        </w:rPr>
        <w:t>值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util</w:t>
      </w:r>
      <w:r w:rsidR="00FA2E63">
        <w:rPr>
          <w:rFonts w:hint="eastAsia"/>
        </w:rPr>
        <w:t>ErpGoodsGetNameList</w:t>
      </w:r>
      <w:r>
        <w:rPr>
          <w:rFonts w:hint="eastAsia"/>
        </w:rPr>
        <w:t>:</w:t>
      </w:r>
      <w:r w:rsidR="00FA2E63">
        <w:rPr>
          <w:rFonts w:hint="eastAsia"/>
        </w:rPr>
        <w:t>获取</w:t>
      </w:r>
      <w:r>
        <w:rPr>
          <w:rFonts w:hint="eastAsia"/>
        </w:rPr>
        <w:t>ErpGoods</w:t>
      </w:r>
      <w:r w:rsidR="00FA2E63">
        <w:rPr>
          <w:rFonts w:hint="eastAsia"/>
        </w:rPr>
        <w:t>的</w:t>
      </w:r>
      <w:r w:rsidR="00FA2E63">
        <w:rPr>
          <w:rFonts w:hint="eastAsia"/>
        </w:rPr>
        <w:t>name</w:t>
      </w:r>
      <w:r w:rsidR="00FA2E63">
        <w:rPr>
          <w:rFonts w:hint="eastAsia"/>
        </w:rPr>
        <w:t>列表字符串</w:t>
      </w:r>
    </w:p>
    <w:p w:rsidR="008B2ECC" w:rsidRDefault="008B2ECC" w:rsidP="008B2ECC">
      <w:pPr>
        <w:pStyle w:val="4"/>
      </w:pPr>
      <w:r>
        <w:rPr>
          <w:rFonts w:hint="eastAsia"/>
        </w:rPr>
        <w:t>非标准方法命名</w:t>
      </w:r>
    </w:p>
    <w:p w:rsidR="008B2ECC" w:rsidRPr="00CC4703" w:rsidRDefault="008B2ECC" w:rsidP="008B2ECC">
      <w:r>
        <w:rPr>
          <w:rFonts w:hint="eastAsia"/>
        </w:rPr>
        <w:t>通常专门用于对非标准类型数据查询。</w:t>
      </w:r>
    </w:p>
    <w:p w:rsidR="008B2ECC" w:rsidRPr="007E2543" w:rsidRDefault="008B2ECC" w:rsidP="008B2ECC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8B2ECC" w:rsidRPr="007C40BB" w:rsidRDefault="008B2ECC" w:rsidP="008B2ECC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user</w:t>
      </w:r>
      <w:r w:rsidRPr="007C40BB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逻辑简称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user</w:t>
      </w:r>
      <w:r>
        <w:rPr>
          <w:rFonts w:hint="eastAsia"/>
        </w:rPr>
        <w:t>：固定值</w:t>
      </w:r>
    </w:p>
    <w:p w:rsidR="008B2ECC" w:rsidRDefault="00920C02" w:rsidP="008B2ECC">
      <w:pPr>
        <w:ind w:leftChars="100" w:left="210"/>
      </w:pPr>
      <w:r w:rsidRPr="00920C02">
        <w:rPr>
          <w:rFonts w:hint="eastAsia"/>
        </w:rPr>
        <w:t>逻辑简称</w:t>
      </w:r>
      <w:r w:rsidR="008B2ECC">
        <w:rPr>
          <w:rFonts w:hint="eastAsia"/>
        </w:rPr>
        <w:t>：</w:t>
      </w:r>
      <w:r>
        <w:rPr>
          <w:rFonts w:hint="eastAsia"/>
        </w:rPr>
        <w:t>尽量简洁，保持聊好的可读性</w:t>
      </w:r>
    </w:p>
    <w:p w:rsidR="0026118A" w:rsidRDefault="0026118A" w:rsidP="0026118A"/>
    <w:p w:rsidR="0026118A" w:rsidRDefault="0026118A" w:rsidP="00AB61BE">
      <w:pPr>
        <w:pStyle w:val="3"/>
      </w:pPr>
      <w:bookmarkStart w:id="14" w:name="_Toc490130477"/>
      <w:r>
        <w:rPr>
          <w:rFonts w:hint="eastAsia"/>
        </w:rPr>
        <w:t>变量命名规范</w:t>
      </w:r>
      <w:bookmarkEnd w:id="14"/>
    </w:p>
    <w:p w:rsidR="008D2A92" w:rsidRDefault="008D2A92" w:rsidP="008D2A92">
      <w:pPr>
        <w:pStyle w:val="4"/>
      </w:pPr>
      <w:r>
        <w:t>默认变量命名</w:t>
      </w:r>
    </w:p>
    <w:p w:rsidR="00FB2F13" w:rsidRPr="00CC4703" w:rsidRDefault="00FB2F13" w:rsidP="00FB2F13">
      <w:r>
        <w:rPr>
          <w:rFonts w:hint="eastAsia"/>
        </w:rPr>
        <w:t>适用于类属性、方法形参。</w:t>
      </w:r>
    </w:p>
    <w:p w:rsidR="00FB2F13" w:rsidRPr="007E2543" w:rsidRDefault="00FB2F13" w:rsidP="00FB2F13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FB2F13" w:rsidRPr="007C40BB" w:rsidRDefault="00FB2F13" w:rsidP="00FB2F13">
      <w:pPr>
        <w:pStyle w:val="af1"/>
        <w:ind w:left="420" w:firstLineChars="0" w:firstLine="0"/>
        <w:rPr>
          <w:b/>
          <w:color w:val="FF0000"/>
        </w:rPr>
      </w:pPr>
      <w:r w:rsidRPr="00FB2F13">
        <w:rPr>
          <w:rFonts w:hint="eastAsia"/>
          <w:b/>
          <w:color w:val="FF0000"/>
        </w:rPr>
        <w:t>使用首字母小写的类名</w:t>
      </w:r>
    </w:p>
    <w:p w:rsidR="00FB2F13" w:rsidRPr="007C40BB" w:rsidRDefault="00FB2F13" w:rsidP="00FB2F13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FB2F13" w:rsidRDefault="00FB2F13" w:rsidP="00FB2F13">
      <w:pPr>
        <w:ind w:leftChars="100" w:left="210"/>
      </w:pPr>
      <w:r>
        <w:rPr>
          <w:rFonts w:hint="eastAsia"/>
        </w:rPr>
        <w:t>user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  <w:r>
        <w:t>列表</w:t>
      </w:r>
    </w:p>
    <w:p w:rsidR="00FB2F13" w:rsidRDefault="00FB2F13" w:rsidP="00FB2F13">
      <w:pPr>
        <w:ind w:leftChars="100" w:left="210"/>
      </w:pPr>
      <w:r>
        <w:rPr>
          <w:rFonts w:hint="eastAsia"/>
        </w:rPr>
        <w:t>userErpGoods4ErpGuest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>
        <w:rPr>
          <w:rFonts w:hint="eastAsia"/>
        </w:rPr>
        <w:t>列表</w:t>
      </w:r>
    </w:p>
    <w:p w:rsidR="00FB2F13" w:rsidRDefault="00FB2F13" w:rsidP="00FB2F13">
      <w:pPr>
        <w:ind w:leftChars="100" w:left="210"/>
      </w:pPr>
      <w:r>
        <w:rPr>
          <w:rFonts w:hint="eastAsia"/>
        </w:rPr>
        <w:t>userErpGoodsByName: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</w:p>
    <w:p w:rsidR="00FB2F13" w:rsidRDefault="00FB2F13" w:rsidP="0026118A"/>
    <w:p w:rsidR="00FB2F13" w:rsidRDefault="00FB2F13" w:rsidP="00FB2F13">
      <w:pPr>
        <w:pStyle w:val="4"/>
      </w:pPr>
      <w:r>
        <w:rPr>
          <w:rFonts w:hint="eastAsia"/>
        </w:rPr>
        <w:t>方法内</w:t>
      </w:r>
      <w:r>
        <w:t>临时变量命名</w:t>
      </w:r>
    </w:p>
    <w:p w:rsidR="008B2ECC" w:rsidRPr="00CC4703" w:rsidRDefault="008B2ECC" w:rsidP="008B2ECC">
      <w:r>
        <w:rPr>
          <w:rFonts w:hint="eastAsia"/>
        </w:rPr>
        <w:t>适用于类属性、方法形参。</w:t>
      </w:r>
    </w:p>
    <w:p w:rsidR="008B2ECC" w:rsidRPr="007E2543" w:rsidRDefault="008B2ECC" w:rsidP="008B2ECC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7C40BB">
        <w:rPr>
          <w:rFonts w:hint="eastAsia"/>
          <w:b/>
        </w:rPr>
        <w:t>命名</w:t>
      </w:r>
      <w:r>
        <w:rPr>
          <w:rFonts w:hint="eastAsia"/>
          <w:b/>
        </w:rPr>
        <w:t>规范</w:t>
      </w:r>
      <w:r w:rsidRPr="007C40BB">
        <w:rPr>
          <w:rFonts w:hint="eastAsia"/>
          <w:b/>
        </w:rPr>
        <w:t>：</w:t>
      </w:r>
    </w:p>
    <w:p w:rsidR="008B2ECC" w:rsidRPr="007C40BB" w:rsidRDefault="008B2ECC" w:rsidP="008B2ECC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tmp+</w:t>
      </w:r>
      <w:r w:rsidRPr="00FB2F13">
        <w:rPr>
          <w:rFonts w:hint="eastAsia"/>
          <w:b/>
          <w:color w:val="FF0000"/>
        </w:rPr>
        <w:t>使用首字母小写的类名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说明：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user</w:t>
      </w:r>
      <w:r>
        <w:rPr>
          <w:rFonts w:hint="eastAsia"/>
        </w:rPr>
        <w:t>：固定值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models</w:t>
      </w:r>
      <w:r>
        <w:rPr>
          <w:rFonts w:hint="eastAsia"/>
        </w:rPr>
        <w:t>类名：查询的主类</w:t>
      </w:r>
      <w:r>
        <w:rPr>
          <w:rFonts w:hint="eastAsia"/>
        </w:rPr>
        <w:t>models</w:t>
      </w:r>
      <w:r>
        <w:rPr>
          <w:rFonts w:hint="eastAsia"/>
        </w:rPr>
        <w:t>名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4+</w:t>
      </w:r>
      <w:r>
        <w:rPr>
          <w:rFonts w:hint="eastAsia"/>
        </w:rPr>
        <w:t>引用</w:t>
      </w:r>
      <w:r>
        <w:rPr>
          <w:rFonts w:hint="eastAsia"/>
        </w:rPr>
        <w:t>modules</w:t>
      </w:r>
      <w:r>
        <w:rPr>
          <w:rFonts w:hint="eastAsia"/>
        </w:rPr>
        <w:t>类名：【可选】若该列表为其他功能引用，则此处为引用类的主</w:t>
      </w:r>
      <w:r>
        <w:rPr>
          <w:rFonts w:hint="eastAsia"/>
        </w:rPr>
        <w:t>modules</w:t>
      </w:r>
      <w:r>
        <w:rPr>
          <w:rFonts w:hint="eastAsia"/>
        </w:rPr>
        <w:t>名。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查询条件简写：【可选】若是多条件查询，可根据查询条件进行命名</w:t>
      </w:r>
    </w:p>
    <w:p w:rsidR="008B2ECC" w:rsidRPr="007C40BB" w:rsidRDefault="008B2ECC" w:rsidP="008B2ECC">
      <w:pPr>
        <w:pStyle w:val="af1"/>
        <w:numPr>
          <w:ilvl w:val="0"/>
          <w:numId w:val="5"/>
        </w:numPr>
        <w:ind w:firstLineChars="0"/>
        <w:rPr>
          <w:b/>
        </w:rPr>
      </w:pPr>
      <w:r w:rsidRPr="007C40BB">
        <w:rPr>
          <w:rFonts w:hint="eastAsia"/>
          <w:b/>
        </w:rPr>
        <w:t>示例：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user</w:t>
      </w:r>
      <w:r>
        <w:t>ErpGoods</w:t>
      </w:r>
      <w:r>
        <w:rPr>
          <w:rFonts w:hint="eastAsia"/>
        </w:rPr>
        <w:t>：</w:t>
      </w:r>
      <w:r>
        <w:t>查询</w:t>
      </w:r>
      <w:r>
        <w:t>ErpGoods</w:t>
      </w:r>
      <w:r>
        <w:t>列表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userErpGoods4ErpGuest</w:t>
      </w:r>
      <w:r>
        <w:rPr>
          <w:rFonts w:hint="eastAsia"/>
        </w:rPr>
        <w:t>：</w:t>
      </w:r>
      <w:r>
        <w:rPr>
          <w:rFonts w:hint="eastAsia"/>
        </w:rPr>
        <w:t>ErpGuest</w:t>
      </w:r>
      <w:r>
        <w:rPr>
          <w:rFonts w:hint="eastAsia"/>
        </w:rPr>
        <w:t>功能内专用的</w:t>
      </w:r>
      <w:r>
        <w:rPr>
          <w:rFonts w:hint="eastAsia"/>
        </w:rPr>
        <w:t>ErpGoods</w:t>
      </w:r>
      <w:r>
        <w:rPr>
          <w:rFonts w:hint="eastAsia"/>
        </w:rPr>
        <w:t>列表</w:t>
      </w:r>
    </w:p>
    <w:p w:rsidR="008B2ECC" w:rsidRDefault="008B2ECC" w:rsidP="008B2ECC">
      <w:pPr>
        <w:ind w:leftChars="100" w:left="210"/>
      </w:pPr>
      <w:r>
        <w:rPr>
          <w:rFonts w:hint="eastAsia"/>
        </w:rPr>
        <w:t>userErpGoodsByName: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查询</w:t>
      </w:r>
      <w:r>
        <w:rPr>
          <w:rFonts w:hint="eastAsia"/>
        </w:rPr>
        <w:t>ErpGoods</w:t>
      </w:r>
    </w:p>
    <w:p w:rsidR="00920C02" w:rsidRDefault="00920C02" w:rsidP="00920C02">
      <w:pPr>
        <w:pStyle w:val="4"/>
      </w:pPr>
      <w:r>
        <w:rPr>
          <w:rFonts w:hint="eastAsia"/>
        </w:rPr>
        <w:t>其余标准</w:t>
      </w:r>
      <w:r>
        <w:t>变量命名</w:t>
      </w:r>
    </w:p>
    <w:p w:rsidR="0026118A" w:rsidRPr="0026118A" w:rsidRDefault="00920C02" w:rsidP="0026118A">
      <w:r>
        <w:t>参见</w:t>
      </w:r>
      <w:r>
        <w:rPr>
          <w:rFonts w:hint="eastAsia"/>
        </w:rPr>
        <w:t>“</w:t>
      </w:r>
      <w:r w:rsidRPr="00920C02">
        <w:rPr>
          <w:rFonts w:hint="eastAsia"/>
        </w:rPr>
        <w:t>步长科技</w:t>
      </w:r>
      <w:r w:rsidRPr="00920C02">
        <w:rPr>
          <w:rFonts w:hint="eastAsia"/>
        </w:rPr>
        <w:t>JAVA</w:t>
      </w:r>
      <w:r w:rsidRPr="00920C02">
        <w:rPr>
          <w:rFonts w:hint="eastAsia"/>
        </w:rPr>
        <w:t>开发规范</w:t>
      </w:r>
      <w:r w:rsidRPr="00920C02">
        <w:rPr>
          <w:rFonts w:hint="eastAsia"/>
        </w:rPr>
        <w:t>.doc</w:t>
      </w:r>
      <w:r>
        <w:rPr>
          <w:rFonts w:hint="eastAsia"/>
        </w:rPr>
        <w:t>”</w:t>
      </w:r>
    </w:p>
    <w:p w:rsidR="0026118A" w:rsidRDefault="0026118A" w:rsidP="0026118A">
      <w:pPr>
        <w:pStyle w:val="2"/>
      </w:pPr>
      <w:bookmarkStart w:id="15" w:name="_Toc490130478"/>
      <w:r>
        <w:rPr>
          <w:rFonts w:hint="eastAsia"/>
        </w:rPr>
        <w:t>Models</w:t>
      </w:r>
      <w:r w:rsidR="007F775A">
        <w:rPr>
          <w:rFonts w:hint="eastAsia"/>
        </w:rPr>
        <w:t>类开发规范</w:t>
      </w:r>
      <w:bookmarkEnd w:id="15"/>
    </w:p>
    <w:p w:rsidR="0026118A" w:rsidRDefault="007F775A" w:rsidP="00AB61BE">
      <w:pPr>
        <w:pStyle w:val="3"/>
      </w:pPr>
      <w:bookmarkStart w:id="16" w:name="_Toc490130479"/>
      <w:r>
        <w:t>类命名规范</w:t>
      </w:r>
      <w:bookmarkEnd w:id="16"/>
    </w:p>
    <w:p w:rsidR="007F775A" w:rsidRDefault="007F775A" w:rsidP="007F775A">
      <w:r>
        <w:rPr>
          <w:rFonts w:hint="eastAsia"/>
        </w:rPr>
        <w:t>使用表名</w:t>
      </w:r>
      <w:r>
        <w:rPr>
          <w:rFonts w:hint="eastAsia"/>
        </w:rPr>
        <w:t>+</w:t>
      </w:r>
      <w:r>
        <w:rPr>
          <w:rFonts w:hint="eastAsia"/>
        </w:rPr>
        <w:t>驼峰规范进行命名</w:t>
      </w:r>
    </w:p>
    <w:p w:rsidR="007F775A" w:rsidRDefault="007F775A" w:rsidP="007F775A">
      <w:bookmarkStart w:id="17" w:name="OLE_LINK4"/>
      <w:bookmarkStart w:id="18" w:name="OLE_LINK5"/>
      <w:bookmarkStart w:id="19" w:name="OLE_LINK6"/>
      <w:r>
        <w:rPr>
          <w:rFonts w:hint="eastAsia"/>
        </w:rPr>
        <w:t>示例：</w:t>
      </w:r>
    </w:p>
    <w:bookmarkEnd w:id="17"/>
    <w:bookmarkEnd w:id="18"/>
    <w:bookmarkEnd w:id="19"/>
    <w:p w:rsidR="007F775A" w:rsidRDefault="007F775A" w:rsidP="007F775A">
      <w:r>
        <w:rPr>
          <w:rFonts w:hint="eastAsia"/>
        </w:rPr>
        <w:t xml:space="preserve">ERPGGOODS </w:t>
      </w:r>
      <w:r>
        <w:rPr>
          <w:rFonts w:hint="eastAsia"/>
        </w:rPr>
        <w:t>表</w:t>
      </w:r>
      <w:r>
        <w:rPr>
          <w:rFonts w:hint="eastAsia"/>
        </w:rPr>
        <w:t xml:space="preserve">   -&gt;   ErpGoods</w:t>
      </w:r>
    </w:p>
    <w:p w:rsidR="007F775A" w:rsidRDefault="007F775A" w:rsidP="00AB61BE">
      <w:pPr>
        <w:pStyle w:val="3"/>
        <w:rPr>
          <w:rFonts w:hint="eastAsia"/>
        </w:rPr>
      </w:pPr>
      <w:bookmarkStart w:id="20" w:name="_Toc490130480"/>
      <w:r>
        <w:t>类</w:t>
      </w:r>
      <w:r>
        <w:rPr>
          <w:rFonts w:hint="eastAsia"/>
        </w:rPr>
        <w:t>注释</w:t>
      </w:r>
      <w:r>
        <w:t>规范</w:t>
      </w:r>
      <w:bookmarkEnd w:id="20"/>
    </w:p>
    <w:p w:rsidR="008A719E" w:rsidRPr="008A719E" w:rsidRDefault="008A719E" w:rsidP="008A719E">
      <w:pPr>
        <w:pStyle w:val="af1"/>
        <w:numPr>
          <w:ilvl w:val="0"/>
          <w:numId w:val="5"/>
        </w:numPr>
        <w:ind w:firstLineChars="0"/>
        <w:rPr>
          <w:rFonts w:hint="eastAsia"/>
          <w:b/>
        </w:rPr>
      </w:pPr>
      <w:r w:rsidRPr="008A719E">
        <w:rPr>
          <w:rFonts w:hint="eastAsia"/>
          <w:b/>
        </w:rPr>
        <w:t>UpdateFlag</w:t>
      </w:r>
      <w:r w:rsidRPr="008A719E">
        <w:rPr>
          <w:rFonts w:hint="eastAsia"/>
          <w:b/>
        </w:rPr>
        <w:t>属性</w:t>
      </w:r>
    </w:p>
    <w:p w:rsidR="00AB61BE" w:rsidRPr="00AB61BE" w:rsidRDefault="00AB61BE" w:rsidP="00AB61BE">
      <w:r>
        <w:rPr>
          <w:rFonts w:hint="eastAsia"/>
        </w:rPr>
        <w:t>针对可在直接在</w:t>
      </w:r>
      <w:r>
        <w:rPr>
          <w:rFonts w:hint="eastAsia"/>
        </w:rPr>
        <w:t>Grid</w:t>
      </w:r>
      <w:r>
        <w:rPr>
          <w:rFonts w:hint="eastAsia"/>
        </w:rPr>
        <w:t>内直接进行修改的数据类，必须定义属性“</w:t>
      </w:r>
      <w:r w:rsidRPr="00AB61BE">
        <w:t>updateFlag</w:t>
      </w:r>
      <w:r>
        <w:rPr>
          <w:rFonts w:hint="eastAsia"/>
        </w:rPr>
        <w:t>”用于标记前台返回数据的状态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61BE" w:rsidTr="00AB61BE">
        <w:tc>
          <w:tcPr>
            <w:tcW w:w="8522" w:type="dxa"/>
          </w:tcPr>
          <w:p w:rsidR="00AB61BE" w:rsidRDefault="00AB61BE" w:rsidP="00AB61BE">
            <w:bookmarkStart w:id="21" w:name="OLE_LINK1"/>
            <w:bookmarkStart w:id="22" w:name="OLE_LINK2"/>
            <w:bookmarkStart w:id="23" w:name="OLE_LINK3"/>
            <w:r w:rsidRPr="00AB61BE">
              <w:rPr>
                <w:rFonts w:hint="eastAsia"/>
                <w:i/>
                <w:iCs/>
              </w:rPr>
              <w:t>@Transient</w:t>
            </w:r>
            <w:bookmarkEnd w:id="21"/>
            <w:bookmarkEnd w:id="22"/>
            <w:bookmarkEnd w:id="23"/>
            <w:r w:rsidRPr="00AB61BE">
              <w:rPr>
                <w:rFonts w:hint="eastAsia"/>
                <w:i/>
                <w:iCs/>
              </w:rPr>
              <w:br/>
            </w:r>
            <w:r w:rsidRPr="00AB61BE">
              <w:rPr>
                <w:rFonts w:hint="eastAsia"/>
                <w:b/>
                <w:bCs/>
              </w:rPr>
              <w:t xml:space="preserve">private Integer </w:t>
            </w:r>
            <w:r w:rsidRPr="00AB61BE">
              <w:rPr>
                <w:rFonts w:hint="eastAsia"/>
              </w:rPr>
              <w:t xml:space="preserve">updateFlag;   </w:t>
            </w:r>
            <w:r w:rsidRPr="00AB61BE">
              <w:rPr>
                <w:rFonts w:hint="eastAsia"/>
                <w:i/>
                <w:iCs/>
              </w:rPr>
              <w:t>//1:</w:t>
            </w:r>
            <w:r w:rsidRPr="00AB61BE">
              <w:rPr>
                <w:rFonts w:hint="eastAsia"/>
                <w:i/>
                <w:iCs/>
              </w:rPr>
              <w:t>修改</w:t>
            </w:r>
            <w:r w:rsidRPr="00AB61BE">
              <w:rPr>
                <w:rFonts w:hint="eastAsia"/>
                <w:i/>
                <w:iCs/>
              </w:rPr>
              <w:t>/</w:t>
            </w:r>
            <w:r w:rsidRPr="00AB61BE">
              <w:rPr>
                <w:rFonts w:hint="eastAsia"/>
                <w:i/>
                <w:iCs/>
              </w:rPr>
              <w:t>新增</w:t>
            </w:r>
            <w:r w:rsidRPr="00AB61BE">
              <w:rPr>
                <w:rFonts w:hint="eastAsia"/>
                <w:i/>
                <w:iCs/>
              </w:rPr>
              <w:t xml:space="preserve">  2</w:t>
            </w:r>
            <w:r w:rsidRPr="00AB61BE">
              <w:rPr>
                <w:rFonts w:hint="eastAsia"/>
                <w:i/>
                <w:iCs/>
              </w:rPr>
              <w:t>：删</w:t>
            </w:r>
          </w:p>
        </w:tc>
      </w:tr>
    </w:tbl>
    <w:p w:rsidR="007F775A" w:rsidRDefault="007F775A" w:rsidP="007F775A">
      <w:pPr>
        <w:rPr>
          <w:rFonts w:hint="eastAsia"/>
        </w:rPr>
      </w:pPr>
    </w:p>
    <w:p w:rsidR="008A719E" w:rsidRPr="008A719E" w:rsidRDefault="008A719E" w:rsidP="008A719E">
      <w:pPr>
        <w:pStyle w:val="af1"/>
        <w:numPr>
          <w:ilvl w:val="0"/>
          <w:numId w:val="5"/>
        </w:numPr>
        <w:ind w:firstLineChars="0"/>
        <w:rPr>
          <w:rFonts w:hint="eastAsia"/>
          <w:b/>
        </w:rPr>
      </w:pPr>
      <w:r w:rsidRPr="008A719E">
        <w:rPr>
          <w:rFonts w:hint="eastAsia"/>
          <w:b/>
        </w:rPr>
        <w:t>Join</w:t>
      </w:r>
      <w:r w:rsidRPr="008A719E">
        <w:rPr>
          <w:rFonts w:hint="eastAsia"/>
          <w:b/>
        </w:rPr>
        <w:t>性质属性</w:t>
      </w:r>
    </w:p>
    <w:p w:rsidR="00F77E89" w:rsidRDefault="00F77E89" w:rsidP="007F775A">
      <w:pPr>
        <w:rPr>
          <w:rFonts w:hint="eastAsia"/>
          <w:i/>
          <w:iCs/>
        </w:rPr>
      </w:pPr>
      <w:r>
        <w:rPr>
          <w:rFonts w:hint="eastAsia"/>
        </w:rPr>
        <w:t>针对对应</w:t>
      </w:r>
      <w:r>
        <w:rPr>
          <w:rFonts w:hint="eastAsia"/>
        </w:rPr>
        <w:t>Join</w:t>
      </w:r>
      <w:r>
        <w:rPr>
          <w:rFonts w:hint="eastAsia"/>
        </w:rPr>
        <w:t>性质的字表，需定义</w:t>
      </w:r>
      <w:r w:rsidRPr="00AB61BE">
        <w:rPr>
          <w:rFonts w:hint="eastAsia"/>
          <w:i/>
          <w:iCs/>
        </w:rPr>
        <w:t>@Transient</w:t>
      </w:r>
      <w:r w:rsidRPr="00C157A5">
        <w:rPr>
          <w:rFonts w:hint="eastAsia"/>
          <w:iCs/>
        </w:rPr>
        <w:t>类型对象</w:t>
      </w:r>
    </w:p>
    <w:p w:rsidR="00C157A5" w:rsidRDefault="00C157A5" w:rsidP="00C157A5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示例：</w:t>
      </w:r>
    </w:p>
    <w:p w:rsidR="00C157A5" w:rsidRDefault="00C157A5" w:rsidP="00C157A5">
      <w:pPr>
        <w:pStyle w:val="af1"/>
        <w:ind w:left="420"/>
        <w:rPr>
          <w:rFonts w:hint="eastAsia"/>
        </w:rPr>
      </w:pPr>
      <w:r>
        <w:rPr>
          <w:rFonts w:hint="eastAsia"/>
        </w:rPr>
        <w:lastRenderedPageBreak/>
        <w:t>ErpGoods</w:t>
      </w:r>
      <w:r>
        <w:rPr>
          <w:rFonts w:hint="eastAsia"/>
        </w:rPr>
        <w:t>需要根据</w:t>
      </w:r>
      <w:r w:rsidRPr="00C157A5">
        <w:t>ERPGUEST_REF_OWID</w:t>
      </w:r>
      <w:r>
        <w:rPr>
          <w:rFonts w:hint="eastAsia"/>
        </w:rPr>
        <w:t>外键链接出</w:t>
      </w:r>
      <w:r>
        <w:rPr>
          <w:rFonts w:hint="eastAsia"/>
        </w:rPr>
        <w:t>ErpGuest</w:t>
      </w:r>
      <w:r>
        <w:rPr>
          <w:rFonts w:hint="eastAsia"/>
        </w:rPr>
        <w:t>的其他属性。</w:t>
      </w:r>
    </w:p>
    <w:p w:rsidR="00C157A5" w:rsidRDefault="00C157A5" w:rsidP="00C157A5">
      <w:pPr>
        <w:pStyle w:val="af1"/>
        <w:ind w:left="420"/>
      </w:pPr>
      <w:r>
        <w:t>@Transient</w:t>
      </w:r>
    </w:p>
    <w:p w:rsidR="00C157A5" w:rsidRPr="00C157A5" w:rsidRDefault="00C157A5" w:rsidP="00C157A5">
      <w:pPr>
        <w:pStyle w:val="af1"/>
        <w:ind w:left="420" w:firstLineChars="0" w:firstLine="0"/>
      </w:pPr>
      <w:r>
        <w:t xml:space="preserve">    private ErpGuest erpGuest;</w:t>
      </w:r>
    </w:p>
    <w:p w:rsidR="008A719E" w:rsidRPr="008A719E" w:rsidRDefault="008A719E" w:rsidP="008A719E">
      <w:pPr>
        <w:pStyle w:val="af1"/>
        <w:numPr>
          <w:ilvl w:val="0"/>
          <w:numId w:val="5"/>
        </w:numPr>
        <w:ind w:firstLineChars="0"/>
        <w:rPr>
          <w:rFonts w:hint="eastAsia"/>
          <w:b/>
        </w:rPr>
      </w:pPr>
      <w:r w:rsidRPr="008A719E">
        <w:rPr>
          <w:rFonts w:hint="eastAsia"/>
          <w:b/>
        </w:rPr>
        <w:t>key-Value</w:t>
      </w:r>
      <w:r w:rsidRPr="008A719E">
        <w:rPr>
          <w:rFonts w:hint="eastAsia"/>
          <w:b/>
        </w:rPr>
        <w:t>性质属性</w:t>
      </w:r>
    </w:p>
    <w:p w:rsidR="00F77E89" w:rsidRDefault="00F77E89" w:rsidP="007F775A">
      <w:pPr>
        <w:rPr>
          <w:rFonts w:hint="eastAsia"/>
        </w:rPr>
      </w:pPr>
      <w:r w:rsidRPr="008A719E">
        <w:rPr>
          <w:rFonts w:hint="eastAsia"/>
        </w:rPr>
        <w:t>针对</w:t>
      </w:r>
      <w:r w:rsidRPr="008A719E">
        <w:rPr>
          <w:rFonts w:hint="eastAsia"/>
        </w:rPr>
        <w:t>key-value</w:t>
      </w:r>
      <w:r w:rsidRPr="008A719E">
        <w:rPr>
          <w:rFonts w:hint="eastAsia"/>
        </w:rPr>
        <w:t>性质的字段，请不要额外定义标签，建议使用转换类将原</w:t>
      </w:r>
      <w:r w:rsidRPr="008A719E">
        <w:rPr>
          <w:rFonts w:hint="eastAsia"/>
        </w:rPr>
        <w:t>ID</w:t>
      </w:r>
      <w:r w:rsidRPr="008A719E">
        <w:rPr>
          <w:rFonts w:hint="eastAsia"/>
        </w:rPr>
        <w:t>列进行转换为对象。</w:t>
      </w:r>
    </w:p>
    <w:p w:rsidR="000728AE" w:rsidRDefault="000728AE" w:rsidP="007F775A">
      <w:pPr>
        <w:rPr>
          <w:rFonts w:hint="eastAsia"/>
        </w:rPr>
      </w:pPr>
      <w:r>
        <w:rPr>
          <w:rFonts w:hint="eastAsia"/>
        </w:rPr>
        <w:t>示例：</w:t>
      </w:r>
    </w:p>
    <w:p w:rsidR="000728AE" w:rsidRDefault="000728AE" w:rsidP="007F7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用于下拉框、</w:t>
      </w:r>
      <w:r>
        <w:rPr>
          <w:rFonts w:hint="eastAsia"/>
        </w:rPr>
        <w:t>bandbox</w:t>
      </w:r>
      <w:r>
        <w:rPr>
          <w:rFonts w:hint="eastAsia"/>
        </w:rPr>
        <w:t>会写、简单树等控件的主表数据（非</w:t>
      </w:r>
      <w:r>
        <w:rPr>
          <w:rFonts w:hint="eastAsia"/>
        </w:rPr>
        <w:t>bandbox</w:t>
      </w:r>
      <w:r>
        <w:rPr>
          <w:rFonts w:hint="eastAsia"/>
        </w:rPr>
        <w:t>列表、树数据）</w:t>
      </w:r>
    </w:p>
    <w:p w:rsidR="000728AE" w:rsidRPr="000728AE" w:rsidRDefault="000728AE" w:rsidP="007F775A">
      <w:r>
        <w:rPr>
          <w:rFonts w:hint="eastAsia"/>
        </w:rPr>
        <w:tab/>
      </w:r>
      <w:r>
        <w:rPr>
          <w:rFonts w:hint="eastAsia"/>
        </w:rPr>
        <w:t>用于数据字典的字段</w:t>
      </w:r>
      <w:bookmarkStart w:id="24" w:name="_GoBack"/>
      <w:bookmarkEnd w:id="24"/>
    </w:p>
    <w:p w:rsidR="007F775A" w:rsidRDefault="007F775A" w:rsidP="00AB61BE">
      <w:pPr>
        <w:pStyle w:val="3"/>
      </w:pPr>
      <w:bookmarkStart w:id="25" w:name="_Toc490130481"/>
      <w:r>
        <w:t>类方法规范</w:t>
      </w:r>
      <w:bookmarkEnd w:id="25"/>
    </w:p>
    <w:p w:rsidR="007F775A" w:rsidRPr="007F775A" w:rsidRDefault="007F775A" w:rsidP="007F775A"/>
    <w:p w:rsidR="0026118A" w:rsidRDefault="0026118A" w:rsidP="0026118A">
      <w:pPr>
        <w:pStyle w:val="2"/>
      </w:pPr>
      <w:bookmarkStart w:id="26" w:name="_Toc490130482"/>
      <w:r>
        <w:rPr>
          <w:rFonts w:hint="eastAsia"/>
        </w:rPr>
        <w:t>DAO</w:t>
      </w:r>
      <w:r w:rsidR="007F775A">
        <w:rPr>
          <w:rFonts w:hint="eastAsia"/>
        </w:rPr>
        <w:t>类开发规范</w:t>
      </w:r>
      <w:bookmarkEnd w:id="26"/>
    </w:p>
    <w:p w:rsidR="007F775A" w:rsidRDefault="007F775A" w:rsidP="00AB61BE">
      <w:pPr>
        <w:pStyle w:val="3"/>
      </w:pPr>
      <w:bookmarkStart w:id="27" w:name="_Toc490130483"/>
      <w:r>
        <w:t>类命名规范</w:t>
      </w:r>
      <w:bookmarkEnd w:id="27"/>
    </w:p>
    <w:p w:rsidR="00927926" w:rsidRDefault="00927926" w:rsidP="00927926">
      <w:r>
        <w:rPr>
          <w:rFonts w:hint="eastAsia"/>
        </w:rPr>
        <w:t>DAO</w:t>
      </w:r>
      <w:r>
        <w:rPr>
          <w:rFonts w:hint="eastAsia"/>
        </w:rPr>
        <w:t>命名规范：使用</w:t>
      </w:r>
      <w:r>
        <w:rPr>
          <w:rFonts w:hint="eastAsia"/>
        </w:rPr>
        <w:t>Models</w:t>
      </w:r>
      <w:r>
        <w:rPr>
          <w:rFonts w:hint="eastAsia"/>
        </w:rPr>
        <w:t>类名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DAO</w:t>
      </w:r>
      <w:r>
        <w:rPr>
          <w:rFonts w:hint="eastAsia"/>
        </w:rPr>
        <w:t>”进行命名</w:t>
      </w:r>
    </w:p>
    <w:p w:rsidR="00927926" w:rsidRDefault="00927926" w:rsidP="00927926">
      <w:r>
        <w:rPr>
          <w:rFonts w:hint="eastAsia"/>
        </w:rPr>
        <w:t>DAOImpl</w:t>
      </w:r>
      <w:r>
        <w:rPr>
          <w:rFonts w:hint="eastAsia"/>
        </w:rPr>
        <w:t>命名规范：使用</w:t>
      </w:r>
      <w:r>
        <w:rPr>
          <w:rFonts w:hint="eastAsia"/>
        </w:rPr>
        <w:t>Models</w:t>
      </w:r>
      <w:r>
        <w:rPr>
          <w:rFonts w:hint="eastAsia"/>
        </w:rPr>
        <w:t>类名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DaoImpl</w:t>
      </w:r>
      <w:r>
        <w:rPr>
          <w:rFonts w:hint="eastAsia"/>
        </w:rPr>
        <w:t>”进行命名，包名为对应的</w:t>
      </w:r>
      <w:r>
        <w:rPr>
          <w:rFonts w:hint="eastAsia"/>
        </w:rPr>
        <w:t>DAO</w:t>
      </w:r>
      <w:r>
        <w:rPr>
          <w:rFonts w:hint="eastAsia"/>
        </w:rPr>
        <w:t>同级的</w:t>
      </w:r>
      <w:r>
        <w:rPr>
          <w:rFonts w:hint="eastAsia"/>
        </w:rPr>
        <w:t>Impl</w:t>
      </w:r>
      <w:r>
        <w:rPr>
          <w:rFonts w:hint="eastAsia"/>
        </w:rPr>
        <w:t>包内</w:t>
      </w:r>
    </w:p>
    <w:p w:rsidR="00927926" w:rsidRDefault="00927926" w:rsidP="00927926">
      <w:r>
        <w:rPr>
          <w:rFonts w:hint="eastAsia"/>
        </w:rPr>
        <w:t>示例：</w:t>
      </w:r>
    </w:p>
    <w:p w:rsidR="00927926" w:rsidRDefault="00927926" w:rsidP="00927926">
      <w:r>
        <w:rPr>
          <w:rFonts w:hint="eastAsia"/>
        </w:rPr>
        <w:t>com.ourway.erpbasedata.dao.ErpGoodsDao</w:t>
      </w:r>
    </w:p>
    <w:p w:rsidR="00927926" w:rsidRDefault="00927926" w:rsidP="00927926">
      <w:r>
        <w:rPr>
          <w:rFonts w:hint="eastAsia"/>
        </w:rPr>
        <w:t>com.ourway.erpbasedata.dao.impl.ErpGoodsDaoImpl</w:t>
      </w:r>
    </w:p>
    <w:p w:rsidR="007F775A" w:rsidRDefault="007F775A" w:rsidP="00AB61BE">
      <w:pPr>
        <w:pStyle w:val="3"/>
      </w:pPr>
      <w:bookmarkStart w:id="28" w:name="_Toc490130484"/>
      <w:r>
        <w:t>类</w:t>
      </w:r>
      <w:r>
        <w:rPr>
          <w:rFonts w:hint="eastAsia"/>
        </w:rPr>
        <w:t>注释</w:t>
      </w:r>
      <w:r>
        <w:t>规范</w:t>
      </w:r>
      <w:bookmarkEnd w:id="28"/>
    </w:p>
    <w:p w:rsidR="007F775A" w:rsidRPr="007F775A" w:rsidRDefault="007F775A" w:rsidP="007F775A"/>
    <w:p w:rsidR="007F775A" w:rsidRDefault="007F775A" w:rsidP="00AB61BE">
      <w:pPr>
        <w:pStyle w:val="3"/>
      </w:pPr>
      <w:bookmarkStart w:id="29" w:name="_Toc490130485"/>
      <w:r>
        <w:t>类方法规范</w:t>
      </w:r>
      <w:bookmarkEnd w:id="29"/>
    </w:p>
    <w:p w:rsidR="0026118A" w:rsidRDefault="0026118A" w:rsidP="0026118A">
      <w:pPr>
        <w:pStyle w:val="2"/>
      </w:pPr>
      <w:bookmarkStart w:id="30" w:name="_Toc490130486"/>
      <w:r>
        <w:rPr>
          <w:rFonts w:hint="eastAsia"/>
        </w:rPr>
        <w:t>Service</w:t>
      </w:r>
      <w:bookmarkEnd w:id="30"/>
    </w:p>
    <w:p w:rsidR="007F775A" w:rsidRDefault="007F775A" w:rsidP="00AB61BE">
      <w:pPr>
        <w:pStyle w:val="3"/>
      </w:pPr>
      <w:bookmarkStart w:id="31" w:name="_Toc490130487"/>
      <w:r>
        <w:t>类命名规范</w:t>
      </w:r>
      <w:bookmarkEnd w:id="31"/>
    </w:p>
    <w:p w:rsidR="007F775A" w:rsidRDefault="00927926" w:rsidP="007F775A">
      <w:r>
        <w:rPr>
          <w:rFonts w:hint="eastAsia"/>
        </w:rPr>
        <w:t>Service</w:t>
      </w:r>
      <w:r w:rsidR="00330AA2">
        <w:rPr>
          <w:rFonts w:hint="eastAsia"/>
        </w:rPr>
        <w:t>命名规范：</w:t>
      </w:r>
      <w:r w:rsidR="007F775A">
        <w:rPr>
          <w:rFonts w:hint="eastAsia"/>
        </w:rPr>
        <w:t>使用</w:t>
      </w:r>
      <w:r w:rsidR="007F775A">
        <w:rPr>
          <w:rFonts w:hint="eastAsia"/>
        </w:rPr>
        <w:t>Models</w:t>
      </w:r>
      <w:r w:rsidR="007F775A">
        <w:rPr>
          <w:rFonts w:hint="eastAsia"/>
        </w:rPr>
        <w:t>类名</w:t>
      </w:r>
      <w:r w:rsidR="007F775A">
        <w:rPr>
          <w:rFonts w:hint="eastAsia"/>
        </w:rPr>
        <w:t>+</w:t>
      </w:r>
      <w:r w:rsidR="007F775A">
        <w:rPr>
          <w:rFonts w:hint="eastAsia"/>
        </w:rPr>
        <w:t>“</w:t>
      </w:r>
      <w:r>
        <w:rPr>
          <w:rFonts w:hint="eastAsia"/>
        </w:rPr>
        <w:t>Service</w:t>
      </w:r>
      <w:r w:rsidR="007F775A">
        <w:rPr>
          <w:rFonts w:hint="eastAsia"/>
        </w:rPr>
        <w:t>”进行命名</w:t>
      </w:r>
    </w:p>
    <w:p w:rsidR="00330AA2" w:rsidRDefault="00927926" w:rsidP="007F775A">
      <w:r>
        <w:rPr>
          <w:rFonts w:hint="eastAsia"/>
        </w:rPr>
        <w:t>Service</w:t>
      </w:r>
      <w:r w:rsidR="00330AA2">
        <w:rPr>
          <w:rFonts w:hint="eastAsia"/>
        </w:rPr>
        <w:t>Impl</w:t>
      </w:r>
      <w:r w:rsidR="00330AA2">
        <w:rPr>
          <w:rFonts w:hint="eastAsia"/>
        </w:rPr>
        <w:t>命名规范：使用</w:t>
      </w:r>
      <w:r w:rsidR="00330AA2">
        <w:rPr>
          <w:rFonts w:hint="eastAsia"/>
        </w:rPr>
        <w:t>Models</w:t>
      </w:r>
      <w:r w:rsidR="00330AA2">
        <w:rPr>
          <w:rFonts w:hint="eastAsia"/>
        </w:rPr>
        <w:t>类名</w:t>
      </w:r>
      <w:r w:rsidR="00330AA2">
        <w:rPr>
          <w:rFonts w:hint="eastAsia"/>
        </w:rPr>
        <w:t>+</w:t>
      </w:r>
      <w:r w:rsidR="00330AA2">
        <w:rPr>
          <w:rFonts w:hint="eastAsia"/>
        </w:rPr>
        <w:t>“</w:t>
      </w:r>
      <w:r>
        <w:rPr>
          <w:rFonts w:hint="eastAsia"/>
        </w:rPr>
        <w:t>Service</w:t>
      </w:r>
      <w:r w:rsidR="00330AA2">
        <w:rPr>
          <w:rFonts w:hint="eastAsia"/>
        </w:rPr>
        <w:t>Impl</w:t>
      </w:r>
      <w:r w:rsidR="00330AA2">
        <w:rPr>
          <w:rFonts w:hint="eastAsia"/>
        </w:rPr>
        <w:t>”进行命名，包名为</w:t>
      </w:r>
      <w:r>
        <w:rPr>
          <w:rFonts w:hint="eastAsia"/>
        </w:rPr>
        <w:t>对应的</w:t>
      </w:r>
      <w:r>
        <w:rPr>
          <w:rFonts w:hint="eastAsia"/>
        </w:rPr>
        <w:t>Service</w:t>
      </w:r>
      <w:r w:rsidR="00330AA2">
        <w:rPr>
          <w:rFonts w:hint="eastAsia"/>
        </w:rPr>
        <w:lastRenderedPageBreak/>
        <w:t>同级的</w:t>
      </w:r>
      <w:r w:rsidR="00330AA2">
        <w:rPr>
          <w:rFonts w:hint="eastAsia"/>
        </w:rPr>
        <w:t>Impl</w:t>
      </w:r>
      <w:r w:rsidR="00330AA2">
        <w:rPr>
          <w:rFonts w:hint="eastAsia"/>
        </w:rPr>
        <w:t>包内</w:t>
      </w:r>
    </w:p>
    <w:p w:rsidR="007F775A" w:rsidRDefault="007F775A" w:rsidP="007F775A">
      <w:r>
        <w:rPr>
          <w:rFonts w:hint="eastAsia"/>
        </w:rPr>
        <w:t>示例：</w:t>
      </w:r>
    </w:p>
    <w:p w:rsidR="007F775A" w:rsidRDefault="007C51A5" w:rsidP="007F775A">
      <w:r>
        <w:rPr>
          <w:rFonts w:hint="eastAsia"/>
        </w:rPr>
        <w:t>com.ourway.erpbasedata.</w:t>
      </w:r>
      <w:r w:rsidR="00927926">
        <w:rPr>
          <w:rFonts w:hint="eastAsia"/>
        </w:rPr>
        <w:t>service</w:t>
      </w:r>
      <w:r>
        <w:rPr>
          <w:rFonts w:hint="eastAsia"/>
        </w:rPr>
        <w:t>.</w:t>
      </w:r>
      <w:r w:rsidR="007F775A">
        <w:rPr>
          <w:rFonts w:hint="eastAsia"/>
        </w:rPr>
        <w:t>ErpGoodsDao</w:t>
      </w:r>
    </w:p>
    <w:p w:rsidR="00330AA2" w:rsidRDefault="007C51A5" w:rsidP="007F775A">
      <w:r>
        <w:rPr>
          <w:rFonts w:hint="eastAsia"/>
        </w:rPr>
        <w:t>com.ourway.erpbasedata</w:t>
      </w:r>
      <w:r w:rsidR="00927926">
        <w:rPr>
          <w:rFonts w:hint="eastAsia"/>
        </w:rPr>
        <w:t>.service.</w:t>
      </w:r>
      <w:r>
        <w:rPr>
          <w:rFonts w:hint="eastAsia"/>
        </w:rPr>
        <w:t>impl.</w:t>
      </w:r>
      <w:r w:rsidR="00330AA2">
        <w:rPr>
          <w:rFonts w:hint="eastAsia"/>
        </w:rPr>
        <w:t>ErpGoodsDaoImpl</w:t>
      </w:r>
    </w:p>
    <w:p w:rsidR="007F775A" w:rsidRDefault="007F775A" w:rsidP="00AB61BE">
      <w:pPr>
        <w:pStyle w:val="3"/>
      </w:pPr>
      <w:bookmarkStart w:id="32" w:name="_Toc490130488"/>
      <w:r>
        <w:t>类</w:t>
      </w:r>
      <w:r>
        <w:rPr>
          <w:rFonts w:hint="eastAsia"/>
        </w:rPr>
        <w:t>注释</w:t>
      </w:r>
      <w:r>
        <w:t>规范</w:t>
      </w:r>
      <w:bookmarkEnd w:id="32"/>
    </w:p>
    <w:p w:rsidR="007F775A" w:rsidRPr="007F775A" w:rsidRDefault="007F775A" w:rsidP="007F775A"/>
    <w:p w:rsidR="007F775A" w:rsidRDefault="007F775A" w:rsidP="00AB61BE">
      <w:pPr>
        <w:pStyle w:val="3"/>
      </w:pPr>
      <w:bookmarkStart w:id="33" w:name="_Toc490130489"/>
      <w:r>
        <w:t>类方法规范</w:t>
      </w:r>
      <w:bookmarkEnd w:id="33"/>
    </w:p>
    <w:p w:rsidR="007F775A" w:rsidRDefault="007F775A" w:rsidP="007F775A">
      <w:pPr>
        <w:pStyle w:val="4"/>
      </w:pPr>
      <w:r>
        <w:t>GetMessage</w:t>
      </w:r>
      <w:r w:rsidR="00330AA2">
        <w:rPr>
          <w:rFonts w:hint="eastAsia"/>
        </w:rPr>
        <w:t>（</w:t>
      </w:r>
      <w:r w:rsidR="00330AA2">
        <w:t>必须定义</w:t>
      </w:r>
      <w:r w:rsidR="00330AA2">
        <w:rPr>
          <w:rFonts w:hint="eastAsia"/>
        </w:rPr>
        <w:t>）</w:t>
      </w:r>
    </w:p>
    <w:p w:rsidR="002D06DF" w:rsidRPr="007E2543" w:rsidRDefault="002D06DF" w:rsidP="002D06D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说明</w:t>
      </w:r>
      <w:r w:rsidRPr="007C40BB">
        <w:rPr>
          <w:rFonts w:hint="eastAsia"/>
          <w:b/>
        </w:rPr>
        <w:t>：</w:t>
      </w:r>
    </w:p>
    <w:p w:rsidR="002D06DF" w:rsidRPr="007E2543" w:rsidRDefault="002D06DF" w:rsidP="002D06D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定义</w:t>
      </w:r>
      <w:r w:rsidRPr="007C40BB">
        <w:rPr>
          <w:rFonts w:hint="eastAsia"/>
          <w:b/>
        </w:rPr>
        <w:t>：</w:t>
      </w:r>
    </w:p>
    <w:p w:rsidR="002D06DF" w:rsidRPr="007E2543" w:rsidRDefault="002D06DF" w:rsidP="002D06D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代码模版</w:t>
      </w:r>
      <w:r w:rsidRPr="007C40BB">
        <w:rPr>
          <w:rFonts w:hint="eastAsia"/>
          <w:b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6DF" w:rsidTr="002D06DF">
        <w:tc>
          <w:tcPr>
            <w:tcW w:w="8522" w:type="dxa"/>
          </w:tcPr>
          <w:p w:rsidR="002D06DF" w:rsidRDefault="002D06DF" w:rsidP="007F775A"/>
        </w:tc>
      </w:tr>
    </w:tbl>
    <w:p w:rsidR="007F775A" w:rsidRPr="007F775A" w:rsidRDefault="007F775A" w:rsidP="007F775A"/>
    <w:p w:rsidR="0026118A" w:rsidRDefault="0026118A" w:rsidP="0026118A">
      <w:pPr>
        <w:pStyle w:val="2"/>
      </w:pPr>
      <w:bookmarkStart w:id="34" w:name="_Toc490130490"/>
      <w:r>
        <w:rPr>
          <w:rFonts w:hint="eastAsia"/>
        </w:rPr>
        <w:t>API</w:t>
      </w:r>
      <w:bookmarkEnd w:id="34"/>
    </w:p>
    <w:p w:rsidR="007D7A96" w:rsidRDefault="007D7A96" w:rsidP="00AB61BE">
      <w:pPr>
        <w:pStyle w:val="3"/>
      </w:pPr>
      <w:bookmarkStart w:id="35" w:name="_Toc490130491"/>
      <w:r>
        <w:t>类命名规范</w:t>
      </w:r>
      <w:bookmarkEnd w:id="35"/>
    </w:p>
    <w:p w:rsidR="007D7A96" w:rsidRDefault="007D7A96" w:rsidP="007D7A96">
      <w:r>
        <w:rPr>
          <w:rFonts w:hint="eastAsia"/>
        </w:rPr>
        <w:t>Controler</w:t>
      </w:r>
      <w:r>
        <w:rPr>
          <w:rFonts w:hint="eastAsia"/>
        </w:rPr>
        <w:t>命名规范：使用</w:t>
      </w:r>
      <w:r>
        <w:rPr>
          <w:rFonts w:hint="eastAsia"/>
        </w:rPr>
        <w:t>Models</w:t>
      </w:r>
      <w:r>
        <w:rPr>
          <w:rFonts w:hint="eastAsia"/>
        </w:rPr>
        <w:t>类名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Controler</w:t>
      </w:r>
      <w:r>
        <w:rPr>
          <w:rFonts w:hint="eastAsia"/>
        </w:rPr>
        <w:t>”进行命名</w:t>
      </w:r>
    </w:p>
    <w:p w:rsidR="007D7A96" w:rsidRDefault="007D7A96" w:rsidP="007D7A96">
      <w:r>
        <w:rPr>
          <w:rFonts w:hint="eastAsia"/>
        </w:rPr>
        <w:t>示例：</w:t>
      </w:r>
    </w:p>
    <w:p w:rsidR="007D7A96" w:rsidRDefault="007D7A96" w:rsidP="005D7EFD">
      <w:pPr>
        <w:rPr>
          <w:kern w:val="0"/>
        </w:rPr>
      </w:pPr>
      <w:r>
        <w:rPr>
          <w:rFonts w:hint="eastAsia"/>
        </w:rPr>
        <w:t>com.ourway.erpbasedata.service.ErpGoods</w:t>
      </w:r>
      <w:r w:rsidR="005D7EFD">
        <w:rPr>
          <w:rFonts w:hint="eastAsia"/>
        </w:rPr>
        <w:t>Controler</w:t>
      </w:r>
      <w:r>
        <w:rPr>
          <w:kern w:val="0"/>
        </w:rPr>
        <w:t>类</w:t>
      </w:r>
      <w:r>
        <w:rPr>
          <w:rFonts w:hint="eastAsia"/>
          <w:kern w:val="0"/>
        </w:rPr>
        <w:t>注释</w:t>
      </w:r>
      <w:r>
        <w:rPr>
          <w:kern w:val="0"/>
        </w:rPr>
        <w:t>规范</w:t>
      </w:r>
    </w:p>
    <w:p w:rsidR="007D7A96" w:rsidRPr="007F775A" w:rsidRDefault="007D7A96" w:rsidP="007D7A96"/>
    <w:p w:rsidR="007D7A96" w:rsidRDefault="007D7A96" w:rsidP="00AB61BE">
      <w:pPr>
        <w:pStyle w:val="3"/>
      </w:pPr>
      <w:bookmarkStart w:id="36" w:name="_Toc490130492"/>
      <w:r>
        <w:lastRenderedPageBreak/>
        <w:t>类方法规范</w:t>
      </w:r>
      <w:bookmarkEnd w:id="36"/>
    </w:p>
    <w:p w:rsidR="006B6E74" w:rsidRDefault="006B6E74" w:rsidP="006B6E74">
      <w:pPr>
        <w:pStyle w:val="1"/>
      </w:pPr>
      <w:bookmarkStart w:id="37" w:name="_Toc490130493"/>
      <w:r>
        <w:rPr>
          <w:rFonts w:hint="eastAsia"/>
        </w:rPr>
        <w:t>数据库设计</w:t>
      </w:r>
      <w:r w:rsidRPr="00E62711">
        <w:rPr>
          <w:rFonts w:hint="eastAsia"/>
        </w:rPr>
        <w:t>规范</w:t>
      </w:r>
      <w:bookmarkEnd w:id="37"/>
    </w:p>
    <w:p w:rsidR="00021FF6" w:rsidRDefault="006B6E74" w:rsidP="006B6E74">
      <w:pPr>
        <w:pStyle w:val="2"/>
      </w:pPr>
      <w:bookmarkStart w:id="38" w:name="_Toc490130494"/>
      <w:r>
        <w:rPr>
          <w:rFonts w:hint="eastAsia"/>
        </w:rPr>
        <w:t>固定字段设置</w:t>
      </w:r>
      <w:bookmarkEnd w:id="38"/>
    </w:p>
    <w:p w:rsidR="00021FF6" w:rsidRPr="00021FF6" w:rsidRDefault="00021FF6" w:rsidP="00021FF6">
      <w:r>
        <w:rPr>
          <w:rFonts w:hint="eastAsia"/>
        </w:rPr>
        <w:t>所有字段均使用大写</w:t>
      </w:r>
    </w:p>
    <w:p w:rsidR="00232D4E" w:rsidRPr="00021FF6" w:rsidRDefault="006B6E74" w:rsidP="006B6E74">
      <w:pPr>
        <w:pStyle w:val="2"/>
        <w:rPr>
          <w:kern w:val="0"/>
        </w:rPr>
      </w:pPr>
      <w:bookmarkStart w:id="39" w:name="_Toc490130495"/>
      <w:r w:rsidRPr="00021FF6">
        <w:rPr>
          <w:kern w:val="0"/>
        </w:rPr>
        <w:t>所有表单均需</w:t>
      </w:r>
      <w:r w:rsidR="00AD458F" w:rsidRPr="00021FF6">
        <w:rPr>
          <w:kern w:val="0"/>
        </w:rPr>
        <w:t>添加的字段</w:t>
      </w:r>
      <w:bookmarkEnd w:id="39"/>
    </w:p>
    <w:p w:rsidR="00AD458F" w:rsidRPr="008762BD" w:rsidRDefault="00177E66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OWID</w:t>
      </w:r>
      <w:r w:rsidR="00AD458F" w:rsidRPr="007C40BB">
        <w:rPr>
          <w:rFonts w:hint="eastAsia"/>
          <w:b/>
        </w:rPr>
        <w:t>：</w:t>
      </w:r>
      <w:r w:rsidR="00AD458F">
        <w:rPr>
          <w:rFonts w:hint="eastAsia"/>
          <w:b/>
        </w:rPr>
        <w:t>varchar(64)</w:t>
      </w:r>
      <w:r w:rsidR="00AD458F">
        <w:rPr>
          <w:rFonts w:hint="eastAsia"/>
          <w:b/>
        </w:rPr>
        <w:t>，主键，值为</w:t>
      </w:r>
      <w:r w:rsidR="00AD458F">
        <w:rPr>
          <w:rFonts w:hint="eastAsia"/>
          <w:b/>
        </w:rPr>
        <w:t>UUID</w:t>
      </w:r>
    </w:p>
    <w:p w:rsidR="008762BD" w:rsidRPr="007E2543" w:rsidRDefault="008762BD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STATE</w:t>
      </w:r>
      <w:r>
        <w:rPr>
          <w:rFonts w:hint="eastAsia"/>
          <w:b/>
        </w:rPr>
        <w:t>：</w:t>
      </w:r>
      <w:r>
        <w:rPr>
          <w:rFonts w:hint="eastAsia"/>
          <w:b/>
        </w:rPr>
        <w:t>int</w:t>
      </w:r>
      <w:r>
        <w:rPr>
          <w:rFonts w:hint="eastAsia"/>
          <w:b/>
        </w:rPr>
        <w:t>，状态，默认</w:t>
      </w:r>
      <w:r>
        <w:rPr>
          <w:rFonts w:hint="eastAsia"/>
          <w:b/>
        </w:rPr>
        <w:t>0</w:t>
      </w:r>
      <w:r>
        <w:rPr>
          <w:rFonts w:hint="eastAsia"/>
          <w:b/>
        </w:rPr>
        <w:t>，</w:t>
      </w:r>
      <w:r>
        <w:rPr>
          <w:rFonts w:hint="eastAsia"/>
          <w:b/>
        </w:rPr>
        <w:t>-1=</w:t>
      </w:r>
      <w:r>
        <w:rPr>
          <w:rFonts w:hint="eastAsia"/>
          <w:b/>
        </w:rPr>
        <w:t>作废</w:t>
      </w:r>
      <w:r w:rsidR="004843BB">
        <w:rPr>
          <w:rFonts w:hint="eastAsia"/>
          <w:b/>
        </w:rPr>
        <w:t>，</w:t>
      </w:r>
      <w:r w:rsidR="004843BB">
        <w:rPr>
          <w:rFonts w:hint="eastAsia"/>
          <w:b/>
        </w:rPr>
        <w:t>1~99</w:t>
      </w:r>
      <w:r w:rsidR="004843BB">
        <w:rPr>
          <w:rFonts w:hint="eastAsia"/>
          <w:b/>
        </w:rPr>
        <w:t>对应审核步骤，</w:t>
      </w:r>
      <w:r w:rsidR="004843BB">
        <w:rPr>
          <w:rFonts w:hint="eastAsia"/>
          <w:b/>
        </w:rPr>
        <w:t>100</w:t>
      </w:r>
      <w:r w:rsidR="004843BB">
        <w:rPr>
          <w:rFonts w:hint="eastAsia"/>
          <w:b/>
        </w:rPr>
        <w:t>完成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CREATETIME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datetime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创建时间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CREATOR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varchar(64)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创建人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CREATOR_NAME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varchar(16</w:t>
      </w:r>
      <w:r w:rsidR="00851C1D">
        <w:rPr>
          <w:rFonts w:hint="eastAsia"/>
          <w:b/>
        </w:rPr>
        <w:t>0</w:t>
      </w:r>
      <w:r>
        <w:rPr>
          <w:rFonts w:hint="eastAsia"/>
          <w:b/>
        </w:rPr>
        <w:t>)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创建人姓名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LASTUPDATE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datetime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修改时间</w:t>
      </w:r>
    </w:p>
    <w:p w:rsidR="00F52971" w:rsidRPr="00F52971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UPDATOR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varchar(64)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修改人</w:t>
      </w:r>
      <w:r w:rsidR="00F52971">
        <w:rPr>
          <w:rFonts w:hint="eastAsia"/>
          <w:b/>
        </w:rPr>
        <w:t>，</w:t>
      </w:r>
    </w:p>
    <w:p w:rsidR="00AD458F" w:rsidRPr="007E2543" w:rsidRDefault="00F52971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 xml:space="preserve"> </w:t>
      </w:r>
      <w:r w:rsidR="00AD458F" w:rsidRPr="00AD458F">
        <w:rPr>
          <w:b/>
        </w:rPr>
        <w:t>UPDATOR_NAME</w:t>
      </w:r>
      <w:r w:rsidR="00AD458F" w:rsidRPr="007C40BB">
        <w:rPr>
          <w:rFonts w:hint="eastAsia"/>
          <w:b/>
        </w:rPr>
        <w:t>：</w:t>
      </w:r>
      <w:r w:rsidR="00AD458F">
        <w:rPr>
          <w:rFonts w:hint="eastAsia"/>
          <w:b/>
        </w:rPr>
        <w:t>varchar(16</w:t>
      </w:r>
      <w:r w:rsidR="00851C1D">
        <w:rPr>
          <w:rFonts w:hint="eastAsia"/>
          <w:b/>
        </w:rPr>
        <w:t>0</w:t>
      </w:r>
      <w:r w:rsidR="00AD458F">
        <w:rPr>
          <w:rFonts w:hint="eastAsia"/>
          <w:b/>
        </w:rPr>
        <w:t>)</w:t>
      </w:r>
      <w:r w:rsidR="00AD458F">
        <w:rPr>
          <w:rFonts w:hint="eastAsia"/>
          <w:b/>
        </w:rPr>
        <w:t>，</w:t>
      </w:r>
      <w:r w:rsidR="00AD458F" w:rsidRPr="00AD458F">
        <w:rPr>
          <w:rFonts w:hint="eastAsia"/>
          <w:b/>
        </w:rPr>
        <w:t>修改人姓名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VER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int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版本</w:t>
      </w:r>
      <w:r>
        <w:rPr>
          <w:rFonts w:hint="eastAsia"/>
          <w:b/>
        </w:rPr>
        <w:t>，</w:t>
      </w:r>
      <w:r w:rsidR="008C3730">
        <w:rPr>
          <w:rFonts w:hint="eastAsia"/>
          <w:b/>
        </w:rPr>
        <w:t>防止多人同时修改使用的标记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VERTIME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datetime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版本时间</w:t>
      </w:r>
      <w:r w:rsidR="00F52971">
        <w:rPr>
          <w:rFonts w:hint="eastAsia"/>
          <w:b/>
        </w:rPr>
        <w:t>，非空</w:t>
      </w:r>
    </w:p>
    <w:p w:rsidR="008C3730" w:rsidRPr="008C3730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DEPT_ID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int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部门编号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DEPT_PATH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varchar(240)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部门路径</w:t>
      </w:r>
      <w:r w:rsidR="00F52971">
        <w:rPr>
          <w:rFonts w:hint="eastAsia"/>
          <w:b/>
        </w:rPr>
        <w:t>，非空</w:t>
      </w:r>
    </w:p>
    <w:p w:rsidR="00AD458F" w:rsidRPr="007E2543" w:rsidRDefault="00AD458F" w:rsidP="00AD458F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 w:rsidRPr="00AD458F">
        <w:rPr>
          <w:b/>
        </w:rPr>
        <w:t>DELFLG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int</w:t>
      </w:r>
      <w:r>
        <w:rPr>
          <w:rFonts w:hint="eastAsia"/>
          <w:b/>
        </w:rPr>
        <w:t>，</w:t>
      </w:r>
      <w:r w:rsidRPr="00AD458F">
        <w:rPr>
          <w:rFonts w:hint="eastAsia"/>
          <w:b/>
        </w:rPr>
        <w:t>删除标记</w:t>
      </w:r>
      <w:r>
        <w:rPr>
          <w:rFonts w:hint="eastAsia"/>
          <w:b/>
        </w:rPr>
        <w:t>，</w:t>
      </w:r>
      <w:r w:rsidR="00E03E6C">
        <w:rPr>
          <w:rFonts w:hint="eastAsia"/>
          <w:b/>
        </w:rPr>
        <w:t>默认</w:t>
      </w:r>
      <w:r w:rsidR="00E03E6C">
        <w:rPr>
          <w:rFonts w:hint="eastAsia"/>
          <w:b/>
        </w:rPr>
        <w:t>0</w:t>
      </w:r>
      <w:r w:rsidR="00E03E6C">
        <w:rPr>
          <w:rFonts w:hint="eastAsia"/>
          <w:b/>
        </w:rPr>
        <w:t>，</w:t>
      </w:r>
      <w:r w:rsidR="00E03E6C">
        <w:rPr>
          <w:rFonts w:hint="eastAsia"/>
          <w:b/>
        </w:rPr>
        <w:t>-1=</w:t>
      </w:r>
      <w:r w:rsidR="00E03E6C">
        <w:rPr>
          <w:rFonts w:hint="eastAsia"/>
          <w:b/>
        </w:rPr>
        <w:t>删除；</w:t>
      </w:r>
      <w:r w:rsidR="00E03E6C">
        <w:rPr>
          <w:rFonts w:hint="eastAsia"/>
          <w:b/>
        </w:rPr>
        <w:t>-100=</w:t>
      </w:r>
      <w:r w:rsidR="00E03E6C">
        <w:rPr>
          <w:rFonts w:hint="eastAsia"/>
          <w:b/>
        </w:rPr>
        <w:t>另存数据</w:t>
      </w:r>
      <w:r w:rsidR="00F52971">
        <w:rPr>
          <w:rFonts w:hint="eastAsia"/>
          <w:b/>
        </w:rPr>
        <w:t>，非空</w:t>
      </w:r>
    </w:p>
    <w:p w:rsidR="005A23FC" w:rsidRPr="00021FF6" w:rsidRDefault="005A23FC" w:rsidP="005A23FC">
      <w:pPr>
        <w:pStyle w:val="2"/>
        <w:rPr>
          <w:kern w:val="0"/>
        </w:rPr>
      </w:pPr>
      <w:bookmarkStart w:id="40" w:name="_Toc490130496"/>
      <w:r>
        <w:rPr>
          <w:rFonts w:hint="eastAsia"/>
          <w:kern w:val="0"/>
        </w:rPr>
        <w:t>细</w:t>
      </w:r>
      <w:r w:rsidRPr="00021FF6">
        <w:rPr>
          <w:kern w:val="0"/>
        </w:rPr>
        <w:t>表单均需添加的字段</w:t>
      </w:r>
      <w:bookmarkEnd w:id="40"/>
    </w:p>
    <w:p w:rsidR="005A23FC" w:rsidRPr="007E2543" w:rsidRDefault="005A23FC" w:rsidP="005A23FC">
      <w:pPr>
        <w:pStyle w:val="af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</w:rPr>
        <w:t>INDEXNO</w:t>
      </w:r>
      <w:r w:rsidRPr="007C40BB">
        <w:rPr>
          <w:rFonts w:hint="eastAsia"/>
          <w:b/>
        </w:rPr>
        <w:t>：</w:t>
      </w:r>
      <w:r>
        <w:rPr>
          <w:rFonts w:hint="eastAsia"/>
          <w:b/>
        </w:rPr>
        <w:t>int</w:t>
      </w:r>
      <w:r>
        <w:rPr>
          <w:rFonts w:hint="eastAsia"/>
          <w:b/>
        </w:rPr>
        <w:t>，</w:t>
      </w:r>
      <w:r w:rsidR="00E03E6C">
        <w:rPr>
          <w:rFonts w:hint="eastAsia"/>
          <w:b/>
        </w:rPr>
        <w:t>组内序号</w:t>
      </w:r>
      <w:r>
        <w:rPr>
          <w:rFonts w:hint="eastAsia"/>
          <w:b/>
        </w:rPr>
        <w:t>，</w:t>
      </w:r>
    </w:p>
    <w:p w:rsidR="00AD458F" w:rsidRDefault="00AD458F" w:rsidP="00AD458F"/>
    <w:p w:rsidR="007D394C" w:rsidRDefault="007D394C" w:rsidP="007D394C">
      <w:pPr>
        <w:pStyle w:val="1"/>
      </w:pPr>
      <w:r>
        <w:rPr>
          <w:rFonts w:hint="eastAsia"/>
        </w:rPr>
        <w:lastRenderedPageBreak/>
        <w:t>数据</w:t>
      </w:r>
      <w:r>
        <w:rPr>
          <w:rFonts w:hint="eastAsia"/>
        </w:rPr>
        <w:t>安全</w:t>
      </w:r>
      <w:r w:rsidRPr="00E62711">
        <w:rPr>
          <w:rFonts w:hint="eastAsia"/>
        </w:rPr>
        <w:t>规范</w:t>
      </w:r>
    </w:p>
    <w:p w:rsidR="007D394C" w:rsidRDefault="007D394C" w:rsidP="007D394C">
      <w:pPr>
        <w:pStyle w:val="2"/>
        <w:rPr>
          <w:rFonts w:hint="eastAsia"/>
          <w:kern w:val="0"/>
        </w:rPr>
      </w:pPr>
      <w:r>
        <w:rPr>
          <w:kern w:val="0"/>
        </w:rPr>
        <w:t>需导出保存为脚本的功能列表</w:t>
      </w:r>
    </w:p>
    <w:p w:rsidR="007D394C" w:rsidRPr="007D394C" w:rsidRDefault="007D394C" w:rsidP="007D394C">
      <w:pPr>
        <w:pStyle w:val="af1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</w:rPr>
        <w:t>单据编号设置</w:t>
      </w:r>
      <w:r w:rsidRPr="007C40BB">
        <w:rPr>
          <w:rFonts w:hint="eastAsia"/>
          <w:b/>
        </w:rPr>
        <w:t>：</w:t>
      </w:r>
    </w:p>
    <w:p w:rsidR="007D394C" w:rsidRDefault="007D394C" w:rsidP="007D394C">
      <w:pPr>
        <w:pStyle w:val="af1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功能位置：</w:t>
      </w:r>
    </w:p>
    <w:p w:rsidR="007D394C" w:rsidRPr="007E2543" w:rsidRDefault="007D394C" w:rsidP="007D394C">
      <w:pPr>
        <w:pStyle w:val="af1"/>
        <w:ind w:left="420" w:firstLineChars="0" w:firstLine="0"/>
        <w:rPr>
          <w:b/>
          <w:color w:val="FF0000"/>
        </w:rPr>
      </w:pPr>
      <w:r>
        <w:rPr>
          <w:rFonts w:hint="eastAsia"/>
          <w:b/>
        </w:rPr>
        <w:t>合并脚本位置：</w:t>
      </w:r>
      <w:r>
        <w:rPr>
          <w:rFonts w:hint="eastAsia"/>
          <w:b/>
        </w:rPr>
        <w:t>docs/</w:t>
      </w:r>
      <w:r>
        <w:rPr>
          <w:rFonts w:hint="eastAsia"/>
          <w:b/>
        </w:rPr>
        <w:t>单据编号</w:t>
      </w:r>
      <w:r>
        <w:rPr>
          <w:rFonts w:hint="eastAsia"/>
          <w:b/>
        </w:rPr>
        <w:t>.sql</w:t>
      </w:r>
    </w:p>
    <w:p w:rsidR="007D394C" w:rsidRDefault="007D394C" w:rsidP="007D394C">
      <w:pPr>
        <w:rPr>
          <w:rFonts w:hint="eastAsia"/>
        </w:rPr>
      </w:pPr>
    </w:p>
    <w:p w:rsidR="007D394C" w:rsidRPr="007D394C" w:rsidRDefault="007D394C" w:rsidP="007D394C"/>
    <w:p w:rsidR="00626540" w:rsidRPr="005A23FC" w:rsidRDefault="00626540" w:rsidP="00AD458F"/>
    <w:sectPr w:rsidR="00626540" w:rsidRPr="005A23FC" w:rsidSect="008C35C4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340" w:footer="454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5F3" w:rsidRDefault="00CF25F3">
      <w:pPr>
        <w:spacing w:line="240" w:lineRule="auto"/>
      </w:pPr>
      <w:r>
        <w:separator/>
      </w:r>
    </w:p>
  </w:endnote>
  <w:endnote w:type="continuationSeparator" w:id="0">
    <w:p w:rsidR="00CF25F3" w:rsidRDefault="00CF2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Default="002D449F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D449F" w:rsidRDefault="002D449F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Pr="007839A8" w:rsidRDefault="002D449F" w:rsidP="007839A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59709" wp14:editId="029FF2C4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41" name="直接连接符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4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HvLw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A8zPHv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157A5"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Default="002D449F">
    <w:pPr>
      <w:pStyle w:val="aa"/>
      <w:ind w:right="360"/>
    </w:pPr>
    <w:r>
      <w:rPr>
        <w:rFonts w:hint="eastAsia"/>
      </w:rPr>
      <w:t>需求规格说明书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Default="002D449F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D449F" w:rsidRDefault="002D449F">
    <w:pPr>
      <w:pStyle w:val="aa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Pr="0077798B" w:rsidRDefault="002D449F" w:rsidP="0077798B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CFD22" wp14:editId="4AB7CA08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39" name="直接连接符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7CLwIAADU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DDKv7C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728AE">
      <w:rPr>
        <w:noProof/>
      </w:rPr>
      <w:t>11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5F3" w:rsidRDefault="00CF25F3">
      <w:pPr>
        <w:spacing w:line="240" w:lineRule="auto"/>
      </w:pPr>
      <w:r>
        <w:separator/>
      </w:r>
    </w:p>
  </w:footnote>
  <w:footnote w:type="continuationSeparator" w:id="0">
    <w:p w:rsidR="00CF25F3" w:rsidRDefault="00CF2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Default="002D449F">
    <w:pPr>
      <w:pStyle w:val="ab"/>
      <w:pBdr>
        <w:bottom w:val="none" w:sz="0" w:space="0" w:color="auto"/>
      </w:pBdr>
      <w:jc w:val="left"/>
    </w:pPr>
    <w:r>
      <w:rPr>
        <w:rFonts w:hint="eastAsia"/>
      </w:rPr>
      <w:t xml:space="preserve">     </w:t>
    </w:r>
    <w:r>
      <w:rPr>
        <w:noProof/>
      </w:rPr>
      <w:drawing>
        <wp:inline distT="0" distB="0" distL="0" distR="0" wp14:anchorId="42AB8E63" wp14:editId="4A824BDF">
          <wp:extent cx="5257800" cy="352425"/>
          <wp:effectExtent l="0" t="0" r="0" b="9525"/>
          <wp:docPr id="2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Default="002D449F">
    <w:pPr>
      <w:pStyle w:val="ab"/>
      <w:jc w:val="left"/>
    </w:pPr>
    <w:r>
      <w:rPr>
        <w:noProof/>
      </w:rPr>
      <w:drawing>
        <wp:inline distT="0" distB="0" distL="0" distR="0" wp14:anchorId="4D30E90C" wp14:editId="686952C4">
          <wp:extent cx="1628775" cy="466725"/>
          <wp:effectExtent l="0" t="0" r="9525" b="9525"/>
          <wp:docPr id="3" name="图片 3" descr="logo 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110</w:t>
    </w:r>
    <w:r>
      <w:rPr>
        <w:rFonts w:hint="eastAsia"/>
      </w:rPr>
      <w:t>接处警系统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9F" w:rsidRPr="0077798B" w:rsidRDefault="002D449F" w:rsidP="0077798B">
    <w:pPr>
      <w:pStyle w:val="ab"/>
    </w:pPr>
    <w:r>
      <w:rPr>
        <w:noProof/>
      </w:rPr>
      <w:drawing>
        <wp:inline distT="0" distB="0" distL="0" distR="0" wp14:anchorId="49F70304" wp14:editId="243B95C2">
          <wp:extent cx="5257800" cy="352425"/>
          <wp:effectExtent l="0" t="0" r="0" b="9525"/>
          <wp:docPr id="42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5"/>
      <w:numFmt w:val="decimal"/>
      <w:pStyle w:val="1CharCha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my10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10"/>
    <w:multiLevelType w:val="multilevel"/>
    <w:tmpl w:val="E938C98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>
    <w:nsid w:val="2B063EFD"/>
    <w:multiLevelType w:val="hybridMultilevel"/>
    <w:tmpl w:val="CA3E32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C66A63"/>
    <w:multiLevelType w:val="hybridMultilevel"/>
    <w:tmpl w:val="81B0A2AE"/>
    <w:lvl w:ilvl="0" w:tplc="59884B8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CF"/>
    <w:rsid w:val="000125B0"/>
    <w:rsid w:val="00021FF6"/>
    <w:rsid w:val="0002372F"/>
    <w:rsid w:val="00023E91"/>
    <w:rsid w:val="00035BE8"/>
    <w:rsid w:val="000577F6"/>
    <w:rsid w:val="000728AE"/>
    <w:rsid w:val="0008696C"/>
    <w:rsid w:val="000911C9"/>
    <w:rsid w:val="00094DB1"/>
    <w:rsid w:val="000D1702"/>
    <w:rsid w:val="000F2A72"/>
    <w:rsid w:val="000F7F8E"/>
    <w:rsid w:val="00102C40"/>
    <w:rsid w:val="001135B7"/>
    <w:rsid w:val="0011567F"/>
    <w:rsid w:val="001268CA"/>
    <w:rsid w:val="00131B9B"/>
    <w:rsid w:val="001537D2"/>
    <w:rsid w:val="00166ECE"/>
    <w:rsid w:val="00172A27"/>
    <w:rsid w:val="00177E66"/>
    <w:rsid w:val="00181353"/>
    <w:rsid w:val="00182D5B"/>
    <w:rsid w:val="00183060"/>
    <w:rsid w:val="00196770"/>
    <w:rsid w:val="001B4C77"/>
    <w:rsid w:val="001B568E"/>
    <w:rsid w:val="001B7619"/>
    <w:rsid w:val="001C076E"/>
    <w:rsid w:val="001D0CB2"/>
    <w:rsid w:val="001E09A4"/>
    <w:rsid w:val="001F6FDC"/>
    <w:rsid w:val="002024BE"/>
    <w:rsid w:val="0021740E"/>
    <w:rsid w:val="00221848"/>
    <w:rsid w:val="00232D4E"/>
    <w:rsid w:val="002458AD"/>
    <w:rsid w:val="0026118A"/>
    <w:rsid w:val="00266D6E"/>
    <w:rsid w:val="00270F8D"/>
    <w:rsid w:val="002859A9"/>
    <w:rsid w:val="002866C7"/>
    <w:rsid w:val="002A1ADC"/>
    <w:rsid w:val="002B42ED"/>
    <w:rsid w:val="002B695D"/>
    <w:rsid w:val="002D06DF"/>
    <w:rsid w:val="002D2EE2"/>
    <w:rsid w:val="002D449F"/>
    <w:rsid w:val="002E69F2"/>
    <w:rsid w:val="00302667"/>
    <w:rsid w:val="00311AA1"/>
    <w:rsid w:val="003163A1"/>
    <w:rsid w:val="00324E4A"/>
    <w:rsid w:val="00330AA2"/>
    <w:rsid w:val="003330C3"/>
    <w:rsid w:val="003645E9"/>
    <w:rsid w:val="00367255"/>
    <w:rsid w:val="003912A2"/>
    <w:rsid w:val="003A32CF"/>
    <w:rsid w:val="003B5862"/>
    <w:rsid w:val="003C3D34"/>
    <w:rsid w:val="003E3B45"/>
    <w:rsid w:val="003E48D5"/>
    <w:rsid w:val="003F3535"/>
    <w:rsid w:val="00403664"/>
    <w:rsid w:val="0041389B"/>
    <w:rsid w:val="00417683"/>
    <w:rsid w:val="004409A8"/>
    <w:rsid w:val="00442285"/>
    <w:rsid w:val="00446712"/>
    <w:rsid w:val="0046096C"/>
    <w:rsid w:val="00462FC7"/>
    <w:rsid w:val="00480AB2"/>
    <w:rsid w:val="004843BB"/>
    <w:rsid w:val="0048449C"/>
    <w:rsid w:val="00484940"/>
    <w:rsid w:val="00492EE8"/>
    <w:rsid w:val="004B3CF3"/>
    <w:rsid w:val="004B4DC4"/>
    <w:rsid w:val="004C7B0B"/>
    <w:rsid w:val="004E1088"/>
    <w:rsid w:val="004F2DCD"/>
    <w:rsid w:val="0050789B"/>
    <w:rsid w:val="00523AEF"/>
    <w:rsid w:val="00524316"/>
    <w:rsid w:val="00553E0C"/>
    <w:rsid w:val="0055524F"/>
    <w:rsid w:val="0055587B"/>
    <w:rsid w:val="005715BC"/>
    <w:rsid w:val="005938F3"/>
    <w:rsid w:val="005A23FC"/>
    <w:rsid w:val="005B3163"/>
    <w:rsid w:val="005D7EFD"/>
    <w:rsid w:val="005E07DF"/>
    <w:rsid w:val="005E3BCA"/>
    <w:rsid w:val="005F1A7F"/>
    <w:rsid w:val="006250D0"/>
    <w:rsid w:val="00626540"/>
    <w:rsid w:val="00657A0F"/>
    <w:rsid w:val="0066124E"/>
    <w:rsid w:val="006613D8"/>
    <w:rsid w:val="0066787D"/>
    <w:rsid w:val="00693AA9"/>
    <w:rsid w:val="006954E8"/>
    <w:rsid w:val="006976F7"/>
    <w:rsid w:val="006A290F"/>
    <w:rsid w:val="006A596B"/>
    <w:rsid w:val="006A5C89"/>
    <w:rsid w:val="006B4008"/>
    <w:rsid w:val="006B6E74"/>
    <w:rsid w:val="006B7689"/>
    <w:rsid w:val="006B7825"/>
    <w:rsid w:val="006C0CF6"/>
    <w:rsid w:val="006D3FB8"/>
    <w:rsid w:val="006E06B6"/>
    <w:rsid w:val="006E4713"/>
    <w:rsid w:val="006E48DE"/>
    <w:rsid w:val="006E5C9C"/>
    <w:rsid w:val="00705CA5"/>
    <w:rsid w:val="007106FC"/>
    <w:rsid w:val="00713660"/>
    <w:rsid w:val="00734A0A"/>
    <w:rsid w:val="007563CA"/>
    <w:rsid w:val="007716FE"/>
    <w:rsid w:val="0077798B"/>
    <w:rsid w:val="007839A8"/>
    <w:rsid w:val="007A0043"/>
    <w:rsid w:val="007A3C0C"/>
    <w:rsid w:val="007B5D39"/>
    <w:rsid w:val="007C40BB"/>
    <w:rsid w:val="007C51A5"/>
    <w:rsid w:val="007D394C"/>
    <w:rsid w:val="007D5095"/>
    <w:rsid w:val="007D7A96"/>
    <w:rsid w:val="007E2543"/>
    <w:rsid w:val="007F3185"/>
    <w:rsid w:val="007F775A"/>
    <w:rsid w:val="00811CAA"/>
    <w:rsid w:val="00821D68"/>
    <w:rsid w:val="0082607E"/>
    <w:rsid w:val="00826AFF"/>
    <w:rsid w:val="0083406A"/>
    <w:rsid w:val="00851C1D"/>
    <w:rsid w:val="00857532"/>
    <w:rsid w:val="008612BA"/>
    <w:rsid w:val="008762BD"/>
    <w:rsid w:val="008804F1"/>
    <w:rsid w:val="008837ED"/>
    <w:rsid w:val="00886416"/>
    <w:rsid w:val="0089047F"/>
    <w:rsid w:val="008A62C4"/>
    <w:rsid w:val="008A719E"/>
    <w:rsid w:val="008A75EB"/>
    <w:rsid w:val="008B2ECC"/>
    <w:rsid w:val="008C1FD3"/>
    <w:rsid w:val="008C2CD5"/>
    <w:rsid w:val="008C35C4"/>
    <w:rsid w:val="008C3730"/>
    <w:rsid w:val="008C7A44"/>
    <w:rsid w:val="008D2A92"/>
    <w:rsid w:val="008E10EB"/>
    <w:rsid w:val="008E4E27"/>
    <w:rsid w:val="008E7D08"/>
    <w:rsid w:val="008F3D7B"/>
    <w:rsid w:val="0091700D"/>
    <w:rsid w:val="00920C02"/>
    <w:rsid w:val="00927926"/>
    <w:rsid w:val="0097444F"/>
    <w:rsid w:val="009774CC"/>
    <w:rsid w:val="009A4E70"/>
    <w:rsid w:val="009B6A33"/>
    <w:rsid w:val="009E10A6"/>
    <w:rsid w:val="009E25D4"/>
    <w:rsid w:val="009E2B4D"/>
    <w:rsid w:val="009E629D"/>
    <w:rsid w:val="009F3ABF"/>
    <w:rsid w:val="009F5A0A"/>
    <w:rsid w:val="00A002F7"/>
    <w:rsid w:val="00A008C9"/>
    <w:rsid w:val="00A0679A"/>
    <w:rsid w:val="00A06D84"/>
    <w:rsid w:val="00A12E58"/>
    <w:rsid w:val="00A33705"/>
    <w:rsid w:val="00A402F8"/>
    <w:rsid w:val="00A55E16"/>
    <w:rsid w:val="00A57D5E"/>
    <w:rsid w:val="00A60E77"/>
    <w:rsid w:val="00A80872"/>
    <w:rsid w:val="00A861DC"/>
    <w:rsid w:val="00A94C06"/>
    <w:rsid w:val="00A97D0D"/>
    <w:rsid w:val="00AB61BE"/>
    <w:rsid w:val="00AC2145"/>
    <w:rsid w:val="00AD2B84"/>
    <w:rsid w:val="00AD458F"/>
    <w:rsid w:val="00AE2164"/>
    <w:rsid w:val="00B001F1"/>
    <w:rsid w:val="00B17C3F"/>
    <w:rsid w:val="00B17F42"/>
    <w:rsid w:val="00B22680"/>
    <w:rsid w:val="00B316C9"/>
    <w:rsid w:val="00B32FAF"/>
    <w:rsid w:val="00B3573D"/>
    <w:rsid w:val="00B4358F"/>
    <w:rsid w:val="00B46778"/>
    <w:rsid w:val="00B50EAB"/>
    <w:rsid w:val="00B51246"/>
    <w:rsid w:val="00B81AEC"/>
    <w:rsid w:val="00B873F7"/>
    <w:rsid w:val="00B94F29"/>
    <w:rsid w:val="00B975F8"/>
    <w:rsid w:val="00BB29E9"/>
    <w:rsid w:val="00BE138A"/>
    <w:rsid w:val="00BE2903"/>
    <w:rsid w:val="00BE46A8"/>
    <w:rsid w:val="00BF60E8"/>
    <w:rsid w:val="00C05B8E"/>
    <w:rsid w:val="00C05C7B"/>
    <w:rsid w:val="00C157A5"/>
    <w:rsid w:val="00C26AE4"/>
    <w:rsid w:val="00C44D42"/>
    <w:rsid w:val="00C539BA"/>
    <w:rsid w:val="00C67626"/>
    <w:rsid w:val="00C90CFD"/>
    <w:rsid w:val="00C979CE"/>
    <w:rsid w:val="00CA7142"/>
    <w:rsid w:val="00CB6DB1"/>
    <w:rsid w:val="00CC4703"/>
    <w:rsid w:val="00CE75FC"/>
    <w:rsid w:val="00CF25F3"/>
    <w:rsid w:val="00CF6C88"/>
    <w:rsid w:val="00D03A2B"/>
    <w:rsid w:val="00D064F9"/>
    <w:rsid w:val="00D25710"/>
    <w:rsid w:val="00D354EA"/>
    <w:rsid w:val="00D45457"/>
    <w:rsid w:val="00D45531"/>
    <w:rsid w:val="00D51C56"/>
    <w:rsid w:val="00D5412D"/>
    <w:rsid w:val="00D5510C"/>
    <w:rsid w:val="00D63EC6"/>
    <w:rsid w:val="00D94889"/>
    <w:rsid w:val="00DB7FED"/>
    <w:rsid w:val="00DD31F0"/>
    <w:rsid w:val="00DD34E5"/>
    <w:rsid w:val="00DF7099"/>
    <w:rsid w:val="00E03E6C"/>
    <w:rsid w:val="00E26810"/>
    <w:rsid w:val="00E62711"/>
    <w:rsid w:val="00E64BCC"/>
    <w:rsid w:val="00E64E67"/>
    <w:rsid w:val="00E67F56"/>
    <w:rsid w:val="00EC0159"/>
    <w:rsid w:val="00EC3296"/>
    <w:rsid w:val="00EE5419"/>
    <w:rsid w:val="00F01798"/>
    <w:rsid w:val="00F05F21"/>
    <w:rsid w:val="00F42688"/>
    <w:rsid w:val="00F528FF"/>
    <w:rsid w:val="00F52971"/>
    <w:rsid w:val="00F52F83"/>
    <w:rsid w:val="00F56505"/>
    <w:rsid w:val="00F77E89"/>
    <w:rsid w:val="00F81F17"/>
    <w:rsid w:val="00F93232"/>
    <w:rsid w:val="00F96A0A"/>
    <w:rsid w:val="00FA2E63"/>
    <w:rsid w:val="00FA5876"/>
    <w:rsid w:val="00FA7BD0"/>
    <w:rsid w:val="00FB2F13"/>
    <w:rsid w:val="00FB5045"/>
    <w:rsid w:val="00FC37C9"/>
    <w:rsid w:val="00FC77A4"/>
    <w:rsid w:val="00FD62D2"/>
    <w:rsid w:val="00FE1ADA"/>
    <w:rsid w:val="00FE34B1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7A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AB61BE"/>
    <w:pPr>
      <w:keepNext/>
      <w:keepLines/>
      <w:numPr>
        <w:ilvl w:val="2"/>
        <w:numId w:val="1"/>
      </w:numPr>
      <w:tabs>
        <w:tab w:val="clear" w:pos="862"/>
        <w:tab w:val="num" w:pos="851"/>
      </w:tabs>
      <w:spacing w:before="260" w:after="260" w:line="240" w:lineRule="auto"/>
      <w:ind w:left="1134" w:hanging="85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AB61BE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7A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AB61BE"/>
    <w:pPr>
      <w:keepNext/>
      <w:keepLines/>
      <w:numPr>
        <w:ilvl w:val="2"/>
        <w:numId w:val="1"/>
      </w:numPr>
      <w:tabs>
        <w:tab w:val="clear" w:pos="862"/>
        <w:tab w:val="num" w:pos="851"/>
      </w:tabs>
      <w:spacing w:before="260" w:after="260" w:line="240" w:lineRule="auto"/>
      <w:ind w:left="1134" w:hanging="85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AB61BE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16</Pages>
  <Words>1435</Words>
  <Characters>8183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浙江鸿程</Company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110接处警系统</dc:title>
  <dc:creator>dyl</dc:creator>
  <cp:lastModifiedBy>CuiL</cp:lastModifiedBy>
  <cp:revision>46</cp:revision>
  <dcterms:created xsi:type="dcterms:W3CDTF">2017-07-28T02:51:00Z</dcterms:created>
  <dcterms:modified xsi:type="dcterms:W3CDTF">2017-08-14T07:19:00Z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