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99A" w:rsidRPr="001F0A2C" w:rsidRDefault="000E199A" w:rsidP="001F0A2C">
      <w:pPr>
        <w:pStyle w:val="Title"/>
        <w:jc w:val="center"/>
        <w:rPr>
          <w:sz w:val="52"/>
        </w:rPr>
      </w:pPr>
      <w:r w:rsidRPr="001F0A2C">
        <w:rPr>
          <w:sz w:val="52"/>
        </w:rPr>
        <w:t>Execute Summary for the System and Object Design</w:t>
      </w:r>
    </w:p>
    <w:p w:rsidR="009318C9" w:rsidRDefault="00535AD7" w:rsidP="001F0A2C">
      <w:pPr>
        <w:jc w:val="center"/>
      </w:pPr>
      <w:r>
        <w:t xml:space="preserve">The Lost Empire - </w:t>
      </w:r>
      <w:r w:rsidR="009318C9">
        <w:t>Group 10 - Daniel, Yue Ben, Nianzu Ma</w:t>
      </w:r>
    </w:p>
    <w:p w:rsidR="005D52E6" w:rsidRDefault="001073B9" w:rsidP="00297814">
      <w:r>
        <w:t xml:space="preserve">The </w:t>
      </w:r>
      <w:r w:rsidR="003A3CBA">
        <w:t>Lost Empire is a virtual</w:t>
      </w:r>
      <w:r w:rsidR="003B65DF">
        <w:t>-</w:t>
      </w:r>
      <w:r w:rsidR="003A3CBA">
        <w:t>reality scuba-diving game,</w:t>
      </w:r>
      <w:r w:rsidR="003B65DF">
        <w:t xml:space="preserve"> featuring 3D thinking as well as 3D visioning. </w:t>
      </w:r>
    </w:p>
    <w:p w:rsidR="003A25D5" w:rsidRDefault="00481EA7" w:rsidP="00297814">
      <w:r>
        <w:t xml:space="preserve">The Use Case diagram below </w:t>
      </w:r>
      <w:r w:rsidR="0066381E">
        <w:t xml:space="preserve">(Figure 1) </w:t>
      </w:r>
      <w:r>
        <w:t xml:space="preserve">shows the core functions contained in our game, and it’s refined from the original requirement specification, focusing on the Adventure Mode only. </w:t>
      </w:r>
    </w:p>
    <w:p w:rsidR="001B1482" w:rsidRDefault="007962D6" w:rsidP="001B1482">
      <w:pPr>
        <w:keepNext/>
        <w:jc w:val="center"/>
      </w:pPr>
      <w:r w:rsidRPr="007962D6">
        <w:rPr>
          <w:noProof/>
        </w:rPr>
        <w:drawing>
          <wp:inline distT="0" distB="0" distL="0" distR="0">
            <wp:extent cx="6023344" cy="3924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259" cy="3928154"/>
                    </a:xfrm>
                    <a:prstGeom prst="rect">
                      <a:avLst/>
                    </a:prstGeom>
                    <a:noFill/>
                    <a:ln>
                      <a:noFill/>
                    </a:ln>
                  </pic:spPr>
                </pic:pic>
              </a:graphicData>
            </a:graphic>
          </wp:inline>
        </w:drawing>
      </w:r>
    </w:p>
    <w:p w:rsidR="00207500" w:rsidRDefault="001B1482" w:rsidP="001B1482">
      <w:pPr>
        <w:pStyle w:val="Caption"/>
        <w:jc w:val="center"/>
      </w:pPr>
      <w:r>
        <w:t xml:space="preserve">Figure </w:t>
      </w:r>
      <w:fldSimple w:instr=" SEQ Figure \* ARABIC ">
        <w:r w:rsidR="002B7CEB">
          <w:rPr>
            <w:noProof/>
          </w:rPr>
          <w:t>1</w:t>
        </w:r>
      </w:fldSimple>
      <w:r>
        <w:t xml:space="preserve"> </w:t>
      </w:r>
      <w:r w:rsidR="00416E90" w:rsidRPr="00416E90">
        <w:t xml:space="preserve">System </w:t>
      </w:r>
      <w:r w:rsidR="00416E90">
        <w:t>Functions</w:t>
      </w:r>
      <w:r w:rsidR="00416E90" w:rsidRPr="00416E90">
        <w:t xml:space="preserve"> (outline, UML </w:t>
      </w:r>
      <w:r w:rsidR="00416E90">
        <w:t>Use Case</w:t>
      </w:r>
      <w:r w:rsidR="00416E90" w:rsidRPr="00416E90">
        <w:t xml:space="preserve"> diagram)</w:t>
      </w:r>
    </w:p>
    <w:p w:rsidR="00527018" w:rsidRDefault="00527018" w:rsidP="00297814">
      <w:r>
        <w:t>Basically the game is imitating scuba diving in the real world. Its key functions are: 1) User data storage, so as to maintain information for each user; 2) Scuba diving supporting, including dealing with dangers, treasure collection; 3) Trading</w:t>
      </w:r>
      <w:r w:rsidR="006A29D1">
        <w:rPr>
          <w:rStyle w:val="FootnoteReference"/>
        </w:rPr>
        <w:footnoteReference w:id="1"/>
      </w:r>
      <w:r>
        <w:t>, for selling items collected while diving, an</w:t>
      </w:r>
      <w:r w:rsidR="00423A94">
        <w:t>d buying or upgrading equipment; 4) Achievement and Reward system, now embedded in the Game subsystem, for rewarding the player if he achieves objectives within games.</w:t>
      </w:r>
    </w:p>
    <w:p w:rsidR="007757E9" w:rsidRPr="00FC3C84" w:rsidRDefault="007757E9" w:rsidP="00944AC4">
      <w:pPr>
        <w:pStyle w:val="Heading1"/>
      </w:pPr>
      <w:r w:rsidRPr="00FC3C84">
        <w:t>System and Object Design</w:t>
      </w:r>
      <w:bookmarkStart w:id="2" w:name="_GoBack"/>
      <w:bookmarkEnd w:id="2"/>
    </w:p>
    <w:p w:rsidR="00D54C4C" w:rsidRDefault="00D54C4C" w:rsidP="00297814">
      <w:r>
        <w:t xml:space="preserve">The system is briefly decomposed into </w:t>
      </w:r>
      <w:r w:rsidR="005D52E6">
        <w:t xml:space="preserve">four subsystems - </w:t>
      </w:r>
      <w:r>
        <w:t>User Interface subsystem, Game subsystem, User Data subsystem, and Item subsystem, using an open layered architecture</w:t>
      </w:r>
      <w:r w:rsidR="005A46CB">
        <w:t xml:space="preserve"> (Figure 2)</w:t>
      </w:r>
      <w:r>
        <w:t xml:space="preserve">. The decomposition is based on different </w:t>
      </w:r>
      <w:r w:rsidR="005D52E6">
        <w:t>domains</w:t>
      </w:r>
      <w:r>
        <w:t xml:space="preserve"> covered; within each subsystem, there might be structure similar to the three-tier architecture, such as the Game subsystem and the Item subsystem, where operations and data files are separated.</w:t>
      </w:r>
    </w:p>
    <w:p w:rsidR="00032918" w:rsidRDefault="003A25D5" w:rsidP="00944AC4">
      <w:pPr>
        <w:pStyle w:val="Heading2"/>
      </w:pPr>
      <w:r>
        <w:t xml:space="preserve">The </w:t>
      </w:r>
      <w:r w:rsidRPr="00C66089">
        <w:t>User</w:t>
      </w:r>
      <w:r>
        <w:t xml:space="preserve"> </w:t>
      </w:r>
      <w:r w:rsidRPr="00C66089">
        <w:t>Interface</w:t>
      </w:r>
      <w:r>
        <w:t xml:space="preserve"> </w:t>
      </w:r>
      <w:r w:rsidRPr="00C66089">
        <w:t>Subsystem</w:t>
      </w:r>
    </w:p>
    <w:p w:rsidR="003A25D5" w:rsidRDefault="00032918" w:rsidP="00032918">
      <w:r>
        <w:t xml:space="preserve">The User Interface subsystem </w:t>
      </w:r>
      <w:r w:rsidR="009A1504">
        <w:t>contains all user interfaces interacting with the user, incl</w:t>
      </w:r>
      <w:r w:rsidR="00AD186D">
        <w:t>uding the initial start-up page, and returns execution results obtained from other subsystems.</w:t>
      </w:r>
      <w:r w:rsidR="009D0A30">
        <w:t xml:space="preserve"> It </w:t>
      </w:r>
      <w:r w:rsidR="009D0A30" w:rsidRPr="009D0A30">
        <w:t xml:space="preserve">contains </w:t>
      </w:r>
      <w:r w:rsidR="009D0A30">
        <w:t>all</w:t>
      </w:r>
      <w:r w:rsidR="009D0A30" w:rsidRPr="009D0A30">
        <w:t xml:space="preserve"> menu related interaction, such as the Store view and the Bag view. Although the Game view</w:t>
      </w:r>
      <w:r w:rsidR="00922C9A">
        <w:t xml:space="preserve"> (for use </w:t>
      </w:r>
      <w:r w:rsidR="00FF5BF5">
        <w:t>within game level</w:t>
      </w:r>
      <w:r w:rsidR="00922C9A">
        <w:t>)</w:t>
      </w:r>
      <w:r w:rsidR="009D0A30" w:rsidRPr="009D0A30">
        <w:t xml:space="preserve"> is also included in this subsystem, it’s relatively independent, and only used after game loaded.</w:t>
      </w:r>
    </w:p>
    <w:p w:rsidR="003A25D5" w:rsidRDefault="0081072E" w:rsidP="00297814">
      <w:r>
        <w:lastRenderedPageBreak/>
        <w:t>A</w:t>
      </w:r>
      <w:r w:rsidR="00EB3028">
        <w:t xml:space="preserve"> World Map view is provided for the user to </w:t>
      </w:r>
      <w:r w:rsidR="003A25D5">
        <w:t>view and select game level</w:t>
      </w:r>
      <w:r w:rsidR="00110AD3">
        <w:t>, under the constraints of user ability judged from User Data</w:t>
      </w:r>
      <w:r w:rsidR="00734711">
        <w:t xml:space="preserve"> (in User Data subsystem)</w:t>
      </w:r>
      <w:r w:rsidR="003A25D5">
        <w:t xml:space="preserve">. </w:t>
      </w:r>
      <w:r w:rsidR="003A25D5" w:rsidRPr="00C66089">
        <w:t>Based on the user’s selection</w:t>
      </w:r>
      <w:r w:rsidR="003A25D5">
        <w:t>,</w:t>
      </w:r>
      <w:r w:rsidR="003A25D5" w:rsidRPr="00C66089">
        <w:t xml:space="preserve"> a filename will be sent to the World</w:t>
      </w:r>
      <w:r w:rsidR="003A25D5">
        <w:t xml:space="preserve"> </w:t>
      </w:r>
      <w:r w:rsidR="003A25D5" w:rsidRPr="00C66089">
        <w:t>Map</w:t>
      </w:r>
      <w:r w:rsidR="003A25D5">
        <w:t xml:space="preserve"> </w:t>
      </w:r>
      <w:r w:rsidR="003A25D5" w:rsidRPr="00C66089">
        <w:t>Subsystem</w:t>
      </w:r>
      <w:r w:rsidR="00C977BA">
        <w:t xml:space="preserve"> (in </w:t>
      </w:r>
      <w:r w:rsidR="003A25D5">
        <w:t>Game subsystem)</w:t>
      </w:r>
      <w:r w:rsidR="003A25D5" w:rsidRPr="00C66089">
        <w:t xml:space="preserve"> for loading the </w:t>
      </w:r>
      <w:r w:rsidR="003A25D5">
        <w:t xml:space="preserve">selected </w:t>
      </w:r>
      <w:r w:rsidR="003A25D5" w:rsidRPr="00C66089">
        <w:t>game, also transfer</w:t>
      </w:r>
      <w:r w:rsidR="00EB3028">
        <w:t>ring</w:t>
      </w:r>
      <w:r w:rsidR="003A25D5" w:rsidRPr="00C66089">
        <w:t xml:space="preserve"> control to the World</w:t>
      </w:r>
      <w:r w:rsidR="003A25D5">
        <w:t xml:space="preserve"> </w:t>
      </w:r>
      <w:r w:rsidR="003A25D5" w:rsidRPr="00C66089">
        <w:t>Map</w:t>
      </w:r>
      <w:r w:rsidR="003A25D5">
        <w:t xml:space="preserve"> </w:t>
      </w:r>
      <w:r w:rsidR="003A25D5" w:rsidRPr="00C66089">
        <w:t xml:space="preserve">Subsystem. </w:t>
      </w:r>
    </w:p>
    <w:p w:rsidR="001B1482" w:rsidRDefault="00443FBF" w:rsidP="001B1482">
      <w:pPr>
        <w:keepNext/>
        <w:jc w:val="center"/>
      </w:pPr>
      <w:r w:rsidRPr="006E0DCA">
        <w:rPr>
          <w:noProof/>
        </w:rPr>
        <w:drawing>
          <wp:inline distT="0" distB="0" distL="0" distR="0" wp14:anchorId="760CC2EA" wp14:editId="629E7D59">
            <wp:extent cx="6724650" cy="4629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2258" cy="4641705"/>
                    </a:xfrm>
                    <a:prstGeom prst="rect">
                      <a:avLst/>
                    </a:prstGeom>
                    <a:noFill/>
                    <a:ln>
                      <a:noFill/>
                    </a:ln>
                  </pic:spPr>
                </pic:pic>
              </a:graphicData>
            </a:graphic>
          </wp:inline>
        </w:drawing>
      </w:r>
    </w:p>
    <w:p w:rsidR="00443FBF" w:rsidRDefault="001B1482" w:rsidP="001B1482">
      <w:pPr>
        <w:pStyle w:val="Caption"/>
        <w:jc w:val="center"/>
      </w:pPr>
      <w:r>
        <w:t xml:space="preserve">Figure </w:t>
      </w:r>
      <w:fldSimple w:instr=" SEQ Figure \* ARABIC ">
        <w:r w:rsidR="002B7CEB">
          <w:rPr>
            <w:noProof/>
          </w:rPr>
          <w:t>2</w:t>
        </w:r>
      </w:fldSimple>
      <w:r>
        <w:t xml:space="preserve"> System Architecture (outline, UML class diagram)</w:t>
      </w:r>
    </w:p>
    <w:p w:rsidR="00A37F29" w:rsidRDefault="00146048" w:rsidP="00A37F29">
      <w:pPr>
        <w:pStyle w:val="Heading2"/>
      </w:pPr>
      <w:r>
        <w:t>The Game subsystem</w:t>
      </w:r>
      <w:r w:rsidR="004E66E5">
        <w:t>:</w:t>
      </w:r>
      <w:r>
        <w:t xml:space="preserve"> </w:t>
      </w:r>
    </w:p>
    <w:p w:rsidR="00146048" w:rsidRDefault="00F478BE" w:rsidP="00A37F29">
      <w:r>
        <w:t xml:space="preserve">The Game subsystem </w:t>
      </w:r>
      <w:r w:rsidR="00146048">
        <w:t>contains two sub-subsystems -</w:t>
      </w:r>
      <w:r w:rsidR="00146048" w:rsidRPr="00C22C2E">
        <w:t xml:space="preserve"> the World</w:t>
      </w:r>
      <w:r w:rsidR="00146048">
        <w:t xml:space="preserve"> </w:t>
      </w:r>
      <w:r w:rsidR="00146048" w:rsidRPr="00C22C2E">
        <w:t>Map</w:t>
      </w:r>
      <w:r w:rsidR="00146048">
        <w:t xml:space="preserve"> </w:t>
      </w:r>
      <w:r w:rsidR="00146048" w:rsidRPr="00C22C2E">
        <w:t>Subsystem and the Game</w:t>
      </w:r>
      <w:r w:rsidR="00146048">
        <w:t xml:space="preserve"> </w:t>
      </w:r>
      <w:r w:rsidR="00146048" w:rsidRPr="00C22C2E">
        <w:t>Play</w:t>
      </w:r>
      <w:r w:rsidR="00146048">
        <w:t xml:space="preserve"> </w:t>
      </w:r>
      <w:r w:rsidR="00146048" w:rsidRPr="00C22C2E">
        <w:t>Subsystem, and itself has no real responsibilities.</w:t>
      </w:r>
    </w:p>
    <w:p w:rsidR="00146048" w:rsidRDefault="00146048" w:rsidP="00297814">
      <w:r w:rsidRPr="00CF01B5">
        <w:t>The World</w:t>
      </w:r>
      <w:r>
        <w:t xml:space="preserve"> </w:t>
      </w:r>
      <w:r w:rsidRPr="00CF01B5">
        <w:t>Map</w:t>
      </w:r>
      <w:r>
        <w:t xml:space="preserve"> </w:t>
      </w:r>
      <w:r w:rsidRPr="00CF01B5">
        <w:t xml:space="preserve">Subsystem </w:t>
      </w:r>
      <w:r>
        <w:t xml:space="preserve">is mainly in the data storage level, maintaining all game level maps and saved games. Besides, it also contains temporary runtime data between the data level and the function level. </w:t>
      </w:r>
    </w:p>
    <w:p w:rsidR="00AA5A69" w:rsidRDefault="00AA5A69" w:rsidP="00297814">
      <w:r>
        <w:t xml:space="preserve">The </w:t>
      </w:r>
      <w:r w:rsidRPr="006D7D67">
        <w:t>Game</w:t>
      </w:r>
      <w:r>
        <w:t xml:space="preserve"> </w:t>
      </w:r>
      <w:r w:rsidRPr="006D7D67">
        <w:t>Play</w:t>
      </w:r>
      <w:r>
        <w:t xml:space="preserve"> </w:t>
      </w:r>
      <w:r w:rsidRPr="006D7D67">
        <w:t>Subsystem</w:t>
      </w:r>
      <w:r>
        <w:t xml:space="preserve"> is responsible for core game play</w:t>
      </w:r>
      <w:r w:rsidR="00BA46C6">
        <w:t>, c</w:t>
      </w:r>
      <w:r w:rsidR="00A97167">
        <w:t>overing</w:t>
      </w:r>
      <w:r>
        <w:t xml:space="preserve"> </w:t>
      </w:r>
      <w:r w:rsidR="00BA46C6">
        <w:t>all attributes and operations needed within a game level. Briefly it covers the sub system marked in the Use Case Diagram</w:t>
      </w:r>
      <w:r w:rsidR="00754519">
        <w:t xml:space="preserve"> (Figure 1)</w:t>
      </w:r>
      <w:r w:rsidR="00BA46C6">
        <w:t>.</w:t>
      </w:r>
    </w:p>
    <w:p w:rsidR="00A37F29" w:rsidRDefault="00065329" w:rsidP="00A37F29">
      <w:pPr>
        <w:pStyle w:val="Heading2"/>
      </w:pPr>
      <w:r w:rsidRPr="006B70E9">
        <w:t xml:space="preserve">The </w:t>
      </w:r>
      <w:r w:rsidRPr="006D7D67">
        <w:t>User</w:t>
      </w:r>
      <w:r>
        <w:t xml:space="preserve"> </w:t>
      </w:r>
      <w:r w:rsidRPr="006D7D67">
        <w:t>Data</w:t>
      </w:r>
      <w:r>
        <w:t xml:space="preserve"> s</w:t>
      </w:r>
      <w:r w:rsidRPr="006D7D67">
        <w:t>ubsystem</w:t>
      </w:r>
    </w:p>
    <w:p w:rsidR="00065329" w:rsidRDefault="00352A2E" w:rsidP="00A37F29">
      <w:r w:rsidRPr="00352A2E">
        <w:t>The User Data subsystem</w:t>
      </w:r>
      <w:r>
        <w:t xml:space="preserve"> is</w:t>
      </w:r>
      <w:r w:rsidR="00065329" w:rsidRPr="006B70E9">
        <w:t xml:space="preserve"> responsible for maintaining user profile and game</w:t>
      </w:r>
      <w:r w:rsidR="00065329">
        <w:t xml:space="preserve">-related user data, such as the player’s breathing </w:t>
      </w:r>
      <w:r w:rsidR="00F465BC">
        <w:t>rate and so on, to help judging user’s ability and adjust game progress.</w:t>
      </w:r>
    </w:p>
    <w:p w:rsidR="00A37F29" w:rsidRDefault="00065329" w:rsidP="00A37F29">
      <w:pPr>
        <w:pStyle w:val="Heading2"/>
      </w:pPr>
      <w:r w:rsidRPr="006D7D67">
        <w:t>The Item</w:t>
      </w:r>
      <w:r>
        <w:t xml:space="preserve"> s</w:t>
      </w:r>
      <w:r w:rsidRPr="006D7D67">
        <w:t>ubsystem</w:t>
      </w:r>
    </w:p>
    <w:p w:rsidR="00146048" w:rsidRPr="00146048" w:rsidRDefault="0033366E" w:rsidP="00146048">
      <w:r w:rsidRPr="0033366E">
        <w:t>The Item subsystem</w:t>
      </w:r>
      <w:r>
        <w:t xml:space="preserve"> </w:t>
      </w:r>
      <w:r w:rsidR="00065329" w:rsidRPr="006D7D67">
        <w:t>is</w:t>
      </w:r>
      <w:r w:rsidR="00065329">
        <w:t xml:space="preserve"> responsible for Item operations in Store and in Bag – realizing function called in the Store view and the Bag view, also defining the basic attributes in the abstract class Item (not realized), as well as maintaining data files for Items in Store. </w:t>
      </w:r>
      <w:r w:rsidR="00F616BB">
        <w:t xml:space="preserve"> Note not all items in the game is managed here,</w:t>
      </w:r>
      <w:r w:rsidR="00065329" w:rsidRPr="00DA6C1B">
        <w:t xml:space="preserve"> player-owned Items (in his bag) </w:t>
      </w:r>
      <w:r w:rsidR="00F616BB">
        <w:t xml:space="preserve">are </w:t>
      </w:r>
      <w:r w:rsidR="00065329" w:rsidRPr="00DA6C1B">
        <w:t xml:space="preserve">in the player’s user data (thus in User Data subsystem), </w:t>
      </w:r>
      <w:r w:rsidR="00F616BB">
        <w:t>while</w:t>
      </w:r>
      <w:r w:rsidR="00065329" w:rsidRPr="00DA6C1B">
        <w:t xml:space="preserve"> Treasure Items </w:t>
      </w:r>
      <w:r w:rsidR="00F616BB">
        <w:t xml:space="preserve">are </w:t>
      </w:r>
      <w:r w:rsidR="00316782">
        <w:t>in Game/Level data files.</w:t>
      </w:r>
    </w:p>
    <w:sectPr w:rsidR="00146048" w:rsidRPr="00146048" w:rsidSect="003A25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61" w:rsidRDefault="00384261" w:rsidP="007F051F">
      <w:pPr>
        <w:spacing w:after="0" w:line="240" w:lineRule="auto"/>
      </w:pPr>
      <w:r>
        <w:separator/>
      </w:r>
    </w:p>
  </w:endnote>
  <w:endnote w:type="continuationSeparator" w:id="0">
    <w:p w:rsidR="00384261" w:rsidRDefault="00384261" w:rsidP="007F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61" w:rsidRDefault="00384261" w:rsidP="007F051F">
      <w:pPr>
        <w:spacing w:after="0" w:line="240" w:lineRule="auto"/>
      </w:pPr>
      <w:r>
        <w:separator/>
      </w:r>
    </w:p>
  </w:footnote>
  <w:footnote w:type="continuationSeparator" w:id="0">
    <w:p w:rsidR="00384261" w:rsidRDefault="00384261" w:rsidP="007F051F">
      <w:pPr>
        <w:spacing w:after="0" w:line="240" w:lineRule="auto"/>
      </w:pPr>
      <w:r>
        <w:continuationSeparator/>
      </w:r>
    </w:p>
  </w:footnote>
  <w:footnote w:id="1">
    <w:p w:rsidR="006A29D1" w:rsidRDefault="006A29D1">
      <w:pPr>
        <w:pStyle w:val="FootnoteText"/>
      </w:pPr>
      <w:r>
        <w:rPr>
          <w:rStyle w:val="FootnoteReference"/>
        </w:rPr>
        <w:footnoteRef/>
      </w:r>
      <w:r>
        <w:t xml:space="preserve"> </w:t>
      </w:r>
      <w:bookmarkStart w:id="0" w:name="OLE_LINK1"/>
      <w:bookmarkStart w:id="1" w:name="OLE_LINK2"/>
      <w:r>
        <w:rPr>
          <w:rFonts w:hint="eastAsia"/>
        </w:rPr>
        <w:t xml:space="preserve">Trading is </w:t>
      </w:r>
      <w:r>
        <w:t>especially</w:t>
      </w:r>
      <w:r>
        <w:rPr>
          <w:rFonts w:hint="eastAsia"/>
        </w:rPr>
        <w:t xml:space="preserve"> important for future</w:t>
      </w:r>
      <w:r>
        <w:t xml:space="preserve"> extension for commercial use, e.g. selling virtual items for real money.</w:t>
      </w:r>
      <w:bookmarkEnd w:id="0"/>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1"/>
    <w:multiLevelType w:val="multilevel"/>
    <w:tmpl w:val="AB56AE94"/>
    <w:lvl w:ilvl="0">
      <w:start w:val="1"/>
      <w:numFmt w:val="upperRoman"/>
      <w:lvlText w:val="%1."/>
      <w:lvlJc w:val="right"/>
      <w:pPr>
        <w:tabs>
          <w:tab w:val="num" w:pos="0"/>
        </w:tabs>
        <w:ind w:left="360" w:hanging="360"/>
      </w:pPr>
    </w:lvl>
    <w:lvl w:ilvl="1">
      <w:start w:val="1"/>
      <w:numFmt w:val="none"/>
      <w:suff w:val="nothing"/>
      <w:lvlText w:val=""/>
      <w:lvlJc w:val="left"/>
      <w:pPr>
        <w:tabs>
          <w:tab w:val="num" w:pos="576"/>
        </w:tabs>
        <w:ind w:left="576" w:hanging="576"/>
      </w:pPr>
    </w:lvl>
    <w:lvl w:ilvl="2">
      <w:start w:val="1"/>
      <w:numFmt w:val="lowerLetter"/>
      <w:pStyle w:val="Heading3"/>
      <w:lvlText w:val="%3."/>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94A53C4"/>
    <w:multiLevelType w:val="hybridMultilevel"/>
    <w:tmpl w:val="7D1C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E3"/>
    <w:rsid w:val="00032918"/>
    <w:rsid w:val="00065329"/>
    <w:rsid w:val="00072431"/>
    <w:rsid w:val="000E199A"/>
    <w:rsid w:val="001073B9"/>
    <w:rsid w:val="00110749"/>
    <w:rsid w:val="00110AD3"/>
    <w:rsid w:val="00146048"/>
    <w:rsid w:val="00176B20"/>
    <w:rsid w:val="001B1482"/>
    <w:rsid w:val="001E6FF0"/>
    <w:rsid w:val="001F0A2C"/>
    <w:rsid w:val="00207500"/>
    <w:rsid w:val="00297814"/>
    <w:rsid w:val="002B20EA"/>
    <w:rsid w:val="002B7CEB"/>
    <w:rsid w:val="002C60DB"/>
    <w:rsid w:val="00316782"/>
    <w:rsid w:val="0033366E"/>
    <w:rsid w:val="00352A2E"/>
    <w:rsid w:val="00384261"/>
    <w:rsid w:val="003A25D5"/>
    <w:rsid w:val="003A3CBA"/>
    <w:rsid w:val="003B65DF"/>
    <w:rsid w:val="00416E90"/>
    <w:rsid w:val="00423A94"/>
    <w:rsid w:val="00432DAD"/>
    <w:rsid w:val="00443FBF"/>
    <w:rsid w:val="00481EA7"/>
    <w:rsid w:val="00487C56"/>
    <w:rsid w:val="004D31FA"/>
    <w:rsid w:val="004D3B27"/>
    <w:rsid w:val="004E66E5"/>
    <w:rsid w:val="004E6CC4"/>
    <w:rsid w:val="00523B79"/>
    <w:rsid w:val="00527018"/>
    <w:rsid w:val="00535AD7"/>
    <w:rsid w:val="00543B56"/>
    <w:rsid w:val="00554230"/>
    <w:rsid w:val="005A46CB"/>
    <w:rsid w:val="005D52E6"/>
    <w:rsid w:val="0066381E"/>
    <w:rsid w:val="006A2855"/>
    <w:rsid w:val="006A29D1"/>
    <w:rsid w:val="006B0D6A"/>
    <w:rsid w:val="006F46FB"/>
    <w:rsid w:val="0072544B"/>
    <w:rsid w:val="00734711"/>
    <w:rsid w:val="00754519"/>
    <w:rsid w:val="007757E9"/>
    <w:rsid w:val="007962D6"/>
    <w:rsid w:val="007964E7"/>
    <w:rsid w:val="007C3084"/>
    <w:rsid w:val="007F051F"/>
    <w:rsid w:val="007F3046"/>
    <w:rsid w:val="0081072E"/>
    <w:rsid w:val="00835672"/>
    <w:rsid w:val="00877108"/>
    <w:rsid w:val="008A25E3"/>
    <w:rsid w:val="009026CD"/>
    <w:rsid w:val="00922C9A"/>
    <w:rsid w:val="009318C9"/>
    <w:rsid w:val="00944AC4"/>
    <w:rsid w:val="009A1504"/>
    <w:rsid w:val="009D0A30"/>
    <w:rsid w:val="00A31C90"/>
    <w:rsid w:val="00A37F29"/>
    <w:rsid w:val="00A9462C"/>
    <w:rsid w:val="00A97167"/>
    <w:rsid w:val="00AA5A69"/>
    <w:rsid w:val="00AC485B"/>
    <w:rsid w:val="00AD186D"/>
    <w:rsid w:val="00B81779"/>
    <w:rsid w:val="00BA46C6"/>
    <w:rsid w:val="00C43431"/>
    <w:rsid w:val="00C9228B"/>
    <w:rsid w:val="00C977BA"/>
    <w:rsid w:val="00CA1906"/>
    <w:rsid w:val="00CB0898"/>
    <w:rsid w:val="00CE5B7E"/>
    <w:rsid w:val="00D05315"/>
    <w:rsid w:val="00D54C4C"/>
    <w:rsid w:val="00E477DB"/>
    <w:rsid w:val="00E71E9B"/>
    <w:rsid w:val="00E8658A"/>
    <w:rsid w:val="00EB3028"/>
    <w:rsid w:val="00F03BE8"/>
    <w:rsid w:val="00F465BC"/>
    <w:rsid w:val="00F478BE"/>
    <w:rsid w:val="00F616BB"/>
    <w:rsid w:val="00FC3C84"/>
    <w:rsid w:val="00FC5B98"/>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DF2C0-1B55-405D-A25D-EC11F333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3A25D5"/>
    <w:pPr>
      <w:numPr>
        <w:ilvl w:val="2"/>
        <w:numId w:val="1"/>
      </w:numPr>
      <w:tabs>
        <w:tab w:val="left" w:pos="720"/>
      </w:tabs>
      <w:suppressAutoHyphens/>
      <w:spacing w:before="280" w:after="80" w:line="360" w:lineRule="auto"/>
      <w:outlineLvl w:val="2"/>
    </w:pPr>
    <w:rPr>
      <w:rFonts w:ascii="Arial" w:eastAsia="Arial" w:hAnsi="Arial" w:cs="Arial"/>
      <w:b/>
      <w:color w:val="666666"/>
      <w:kern w:val="1"/>
      <w:sz w:val="24"/>
      <w:szCs w:val="24"/>
      <w:lang w:eastAsia="hi-IN" w:bidi="hi-IN"/>
    </w:rPr>
  </w:style>
  <w:style w:type="paragraph" w:styleId="Heading4">
    <w:name w:val="heading 4"/>
    <w:basedOn w:val="Normal"/>
    <w:next w:val="BodyText"/>
    <w:link w:val="Heading4Char"/>
    <w:qFormat/>
    <w:rsid w:val="003A25D5"/>
    <w:pPr>
      <w:numPr>
        <w:ilvl w:val="3"/>
        <w:numId w:val="1"/>
      </w:numPr>
      <w:tabs>
        <w:tab w:val="left" w:pos="864"/>
      </w:tabs>
      <w:suppressAutoHyphens/>
      <w:spacing w:before="240" w:after="40" w:line="360" w:lineRule="auto"/>
      <w:outlineLvl w:val="3"/>
    </w:pPr>
    <w:rPr>
      <w:rFonts w:ascii="Arial" w:eastAsia="Arial" w:hAnsi="Arial" w:cs="Arial"/>
      <w:i/>
      <w:color w:val="666666"/>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1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5315"/>
    <w:rPr>
      <w:color w:val="5A5A5A" w:themeColor="text1" w:themeTint="A5"/>
      <w:spacing w:val="15"/>
    </w:rPr>
  </w:style>
  <w:style w:type="paragraph" w:styleId="Date">
    <w:name w:val="Date"/>
    <w:basedOn w:val="Normal"/>
    <w:next w:val="Normal"/>
    <w:link w:val="DateChar"/>
    <w:uiPriority w:val="99"/>
    <w:semiHidden/>
    <w:unhideWhenUsed/>
    <w:rsid w:val="00AC485B"/>
  </w:style>
  <w:style w:type="character" w:customStyle="1" w:styleId="DateChar">
    <w:name w:val="Date Char"/>
    <w:basedOn w:val="DefaultParagraphFont"/>
    <w:link w:val="Date"/>
    <w:uiPriority w:val="99"/>
    <w:semiHidden/>
    <w:rsid w:val="00AC485B"/>
  </w:style>
  <w:style w:type="character" w:customStyle="1" w:styleId="BodyTextChar">
    <w:name w:val="Body Text Char"/>
    <w:link w:val="BodyText"/>
    <w:rsid w:val="00D54C4C"/>
    <w:rPr>
      <w:rFonts w:ascii="Arial" w:eastAsia="Arial" w:hAnsi="Arial" w:cs="Arial"/>
      <w:color w:val="000000"/>
      <w:kern w:val="1"/>
      <w:sz w:val="24"/>
      <w:szCs w:val="24"/>
      <w:lang w:eastAsia="hi-IN" w:bidi="hi-IN"/>
    </w:rPr>
  </w:style>
  <w:style w:type="paragraph" w:styleId="BodyText">
    <w:name w:val="Body Text"/>
    <w:basedOn w:val="Normal"/>
    <w:link w:val="BodyTextChar"/>
    <w:rsid w:val="00D54C4C"/>
    <w:pPr>
      <w:suppressAutoHyphens/>
      <w:spacing w:after="120" w:line="360" w:lineRule="auto"/>
    </w:pPr>
    <w:rPr>
      <w:rFonts w:ascii="Arial" w:eastAsia="Arial" w:hAnsi="Arial" w:cs="Arial"/>
      <w:color w:val="000000"/>
      <w:kern w:val="1"/>
      <w:sz w:val="24"/>
      <w:szCs w:val="24"/>
      <w:lang w:eastAsia="hi-IN" w:bidi="hi-IN"/>
    </w:rPr>
  </w:style>
  <w:style w:type="character" w:customStyle="1" w:styleId="BodyTextChar1">
    <w:name w:val="Body Text Char1"/>
    <w:basedOn w:val="DefaultParagraphFont"/>
    <w:uiPriority w:val="99"/>
    <w:semiHidden/>
    <w:rsid w:val="00D54C4C"/>
  </w:style>
  <w:style w:type="character" w:customStyle="1" w:styleId="Heading3Char">
    <w:name w:val="Heading 3 Char"/>
    <w:basedOn w:val="DefaultParagraphFont"/>
    <w:link w:val="Heading3"/>
    <w:rsid w:val="003A25D5"/>
    <w:rPr>
      <w:rFonts w:ascii="Arial" w:eastAsia="Arial" w:hAnsi="Arial" w:cs="Arial"/>
      <w:b/>
      <w:color w:val="666666"/>
      <w:kern w:val="1"/>
      <w:sz w:val="24"/>
      <w:szCs w:val="24"/>
      <w:lang w:eastAsia="hi-IN" w:bidi="hi-IN"/>
    </w:rPr>
  </w:style>
  <w:style w:type="character" w:customStyle="1" w:styleId="Heading4Char">
    <w:name w:val="Heading 4 Char"/>
    <w:basedOn w:val="DefaultParagraphFont"/>
    <w:link w:val="Heading4"/>
    <w:rsid w:val="003A25D5"/>
    <w:rPr>
      <w:rFonts w:ascii="Arial" w:eastAsia="Arial" w:hAnsi="Arial" w:cs="Arial"/>
      <w:i/>
      <w:color w:val="666666"/>
      <w:kern w:val="1"/>
      <w:sz w:val="24"/>
      <w:szCs w:val="24"/>
      <w:lang w:eastAsia="hi-IN" w:bidi="hi-IN"/>
    </w:rPr>
  </w:style>
  <w:style w:type="paragraph" w:styleId="Header">
    <w:name w:val="header"/>
    <w:basedOn w:val="Normal"/>
    <w:link w:val="HeaderChar"/>
    <w:uiPriority w:val="99"/>
    <w:unhideWhenUsed/>
    <w:rsid w:val="007F05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51F"/>
  </w:style>
  <w:style w:type="paragraph" w:styleId="Footer">
    <w:name w:val="footer"/>
    <w:basedOn w:val="Normal"/>
    <w:link w:val="FooterChar"/>
    <w:uiPriority w:val="99"/>
    <w:unhideWhenUsed/>
    <w:rsid w:val="007F05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51F"/>
  </w:style>
  <w:style w:type="paragraph" w:styleId="Caption">
    <w:name w:val="caption"/>
    <w:basedOn w:val="Normal"/>
    <w:next w:val="Normal"/>
    <w:uiPriority w:val="35"/>
    <w:unhideWhenUsed/>
    <w:qFormat/>
    <w:rsid w:val="001B148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29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29D1"/>
    <w:rPr>
      <w:sz w:val="20"/>
      <w:szCs w:val="20"/>
    </w:rPr>
  </w:style>
  <w:style w:type="character" w:styleId="FootnoteReference">
    <w:name w:val="footnote reference"/>
    <w:basedOn w:val="DefaultParagraphFont"/>
    <w:uiPriority w:val="99"/>
    <w:semiHidden/>
    <w:unhideWhenUsed/>
    <w:rsid w:val="006A29D1"/>
    <w:rPr>
      <w:vertAlign w:val="superscript"/>
    </w:rPr>
  </w:style>
  <w:style w:type="character" w:customStyle="1" w:styleId="Heading1Char">
    <w:name w:val="Heading 1 Char"/>
    <w:basedOn w:val="DefaultParagraphFont"/>
    <w:link w:val="Heading1"/>
    <w:uiPriority w:val="9"/>
    <w:rsid w:val="007757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66E5"/>
    <w:pPr>
      <w:ind w:left="720"/>
      <w:contextualSpacing/>
    </w:pPr>
  </w:style>
  <w:style w:type="character" w:customStyle="1" w:styleId="Heading2Char">
    <w:name w:val="Heading 2 Char"/>
    <w:basedOn w:val="DefaultParagraphFont"/>
    <w:link w:val="Heading2"/>
    <w:uiPriority w:val="9"/>
    <w:rsid w:val="00944A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ben</dc:creator>
  <cp:keywords/>
  <dc:description/>
  <cp:lastModifiedBy>yue ben</cp:lastModifiedBy>
  <cp:revision>91</cp:revision>
  <cp:lastPrinted>2013-04-15T13:37:00Z</cp:lastPrinted>
  <dcterms:created xsi:type="dcterms:W3CDTF">2013-04-15T04:39:00Z</dcterms:created>
  <dcterms:modified xsi:type="dcterms:W3CDTF">2013-04-15T13:37:00Z</dcterms:modified>
</cp:coreProperties>
</file>