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-1054099</wp:posOffset>
                </wp:positionH>
                <wp:positionV relativeFrom="paragraph">
                  <wp:posOffset>76200</wp:posOffset>
                </wp:positionV>
                <wp:extent cx="2476500" cy="4508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12513" y="3559338"/>
                          <a:ext cx="2466975" cy="44132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83.99999618530273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TRABAJO PARCIAL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-1054099</wp:posOffset>
                </wp:positionH>
                <wp:positionV relativeFrom="paragraph">
                  <wp:posOffset>76200</wp:posOffset>
                </wp:positionV>
                <wp:extent cx="2476500" cy="4508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0" cy="450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1498600</wp:posOffset>
                </wp:positionH>
                <wp:positionV relativeFrom="paragraph">
                  <wp:posOffset>63500</wp:posOffset>
                </wp:positionV>
                <wp:extent cx="3654425" cy="4508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23550" y="3559338"/>
                          <a:ext cx="3644900" cy="441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CURSO: PENSAMIENTO CRÍTICO APLICADO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CÓDIGO: 1AHU0713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1498600</wp:posOffset>
                </wp:positionH>
                <wp:positionV relativeFrom="paragraph">
                  <wp:posOffset>63500</wp:posOffset>
                </wp:positionV>
                <wp:extent cx="3654425" cy="4508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4425" cy="450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</w:p>
    <w:tbl>
      <w:tblPr>
        <w:tblStyle w:val="Table1"/>
        <w:tblW w:w="5685.0" w:type="dxa"/>
        <w:jc w:val="left"/>
        <w:tblInd w:w="-2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85"/>
        <w:tblGridChange w:id="0">
          <w:tblGrid>
            <w:gridCol w:w="568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shd w:fill="6d6d6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Presentación 3 del Trabajo Parcial (15% del curso)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-216" w:tblpY="356"/>
        <w:tblW w:w="9039.0" w:type="dxa"/>
        <w:jc w:val="left"/>
        <w:tblLayout w:type="fixed"/>
        <w:tblLook w:val="04A0"/>
      </w:tblPr>
      <w:tblGrid>
        <w:gridCol w:w="2496"/>
        <w:gridCol w:w="6543"/>
        <w:tblGridChange w:id="0">
          <w:tblGrid>
            <w:gridCol w:w="2496"/>
            <w:gridCol w:w="6543"/>
          </w:tblGrid>
        </w:tblGridChange>
      </w:tblGrid>
      <w:tr>
        <w:trPr>
          <w:cantSplit w:val="0"/>
          <w:trHeight w:val="346" w:hRule="atLeast"/>
          <w:tblHeader w:val="0"/>
        </w:trPr>
        <w:tc>
          <w:tcPr>
            <w:shd w:fill="929292" w:val="clear"/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rPr>
                <w:rFonts w:ascii="Calibri" w:cs="Calibri" w:eastAsia="Calibri" w:hAnsi="Calibri"/>
                <w:b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rPr>
                <w:rFonts w:ascii="Calibri" w:cs="Calibri" w:eastAsia="Calibri" w:hAnsi="Calibri"/>
                <w:b w:val="0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4746"/>
                <w:sz w:val="22"/>
                <w:szCs w:val="22"/>
                <w:rtl w:val="0"/>
              </w:rPr>
              <w:t xml:space="preserve">Evaluación de argumentos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shd w:fill="6d6d6d" w:val="clear"/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rPr>
                <w:rFonts w:ascii="Calibri" w:cs="Calibri" w:eastAsia="Calibri" w:hAnsi="Calibri"/>
                <w:b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rtl w:val="0"/>
              </w:rPr>
              <w:t xml:space="preserve">Tipo de 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Individual 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shd w:fill="929292" w:val="clear"/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rPr>
                <w:rFonts w:ascii="Calibri" w:cs="Calibri" w:eastAsia="Calibri" w:hAnsi="Calibri"/>
                <w:b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rtl w:val="0"/>
              </w:rPr>
              <w:t xml:space="preserve">Plazo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Semana 8</w:t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shd w:fill="6d6d6d" w:val="clear"/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ind w:right="-211"/>
              <w:rPr>
                <w:rFonts w:ascii="Calibri" w:cs="Calibri" w:eastAsia="Calibri" w:hAnsi="Calibri"/>
                <w:b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rtl w:val="0"/>
              </w:rPr>
              <w:t xml:space="preserve">Medios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spacing w:after="60" w:before="60" w:lineRule="auto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Aula virtual</w:t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shd w:fill="929292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rtl w:val="0"/>
              </w:rPr>
              <w:t xml:space="preserve">Calificación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Rule="auto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Mapa de argumentos </w:t>
      </w:r>
      <w:r w:rsidDel="00000000" w:rsidR="00000000" w:rsidRPr="00000000">
        <w:rPr>
          <w:b w:val="1"/>
          <w:highlight w:val="white"/>
          <w:rtl w:val="0"/>
        </w:rPr>
        <w:t xml:space="preserve">(diagrama con niveles de jerarquía) en que se consigne el tema, la tesis, </w:t>
      </w:r>
      <w:r w:rsidDel="00000000" w:rsidR="00000000" w:rsidRPr="00000000">
        <w:rPr>
          <w:b w:val="1"/>
          <w:rtl w:val="0"/>
        </w:rPr>
        <w:t xml:space="preserve">y los argumentos con premisas y evidencias</w:t>
      </w:r>
    </w:p>
    <w:p w:rsidR="00000000" w:rsidDel="00000000" w:rsidP="00000000" w:rsidRDefault="00000000" w:rsidRPr="00000000" w14:paraId="00000018">
      <w:pPr>
        <w:widowControl w:val="0"/>
        <w:spacing w:line="276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76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76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Elaboración de un contraargumento de 220 a 250 palabras</w:t>
      </w:r>
    </w:p>
    <w:p w:rsidR="00000000" w:rsidDel="00000000" w:rsidP="00000000" w:rsidRDefault="00000000" w:rsidRPr="00000000" w14:paraId="0000001C">
      <w:pPr>
        <w:widowControl w:val="0"/>
        <w:spacing w:line="276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Evaluación de  la fuerza o validez o solidez de un  argumento del recurso elegido</w:t>
      </w:r>
    </w:p>
    <w:p w:rsidR="00000000" w:rsidDel="00000000" w:rsidP="00000000" w:rsidRDefault="00000000" w:rsidRPr="00000000" w14:paraId="0000001F">
      <w:pPr>
        <w:widowControl w:val="0"/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An</w:t>
      </w:r>
      <w:r w:rsidDel="00000000" w:rsidR="00000000" w:rsidRPr="00000000">
        <w:rPr>
          <w:b w:val="1"/>
          <w:rtl w:val="0"/>
        </w:rPr>
        <w:t xml:space="preserve">álisis de una  falacia u otro problema lógico de otro argumento del recurso elegido</w:t>
      </w:r>
    </w:p>
    <w:p w:rsidR="00000000" w:rsidDel="00000000" w:rsidP="00000000" w:rsidRDefault="00000000" w:rsidRPr="00000000" w14:paraId="00000023">
      <w:pPr>
        <w:widowControl w:val="0"/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Lista de referencias en APA 7 de todas las citas de las fuentes empleadas en el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  <w:sectPr>
          <w:headerReference r:id="rId7" w:type="default"/>
          <w:pgSz w:h="16838" w:w="11906" w:orient="portrait"/>
          <w:pgMar w:bottom="1734" w:top="206" w:left="1701" w:right="1416" w:header="567" w:footer="56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.3228346456694" w:top="1700.7874015748032" w:left="1734.8031496062995" w:right="204.0944881889764" w:header="567" w:footer="56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5454015</wp:posOffset>
          </wp:positionH>
          <wp:positionV relativeFrom="paragraph">
            <wp:posOffset>1905</wp:posOffset>
          </wp:positionV>
          <wp:extent cx="567055" cy="552541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7698" l="15930" r="16813" t="16814"/>
                  <a:stretch>
                    <a:fillRect/>
                  </a:stretch>
                </pic:blipFill>
                <pic:spPr>
                  <a:xfrm>
                    <a:off x="0" y="0"/>
                    <a:ext cx="567055" cy="55254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