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AC2" w:rsidRPr="00E10AC2" w:rsidRDefault="00E10AC2" w:rsidP="00E10AC2">
      <w:pPr>
        <w:shd w:val="clear" w:color="auto" w:fill="FFFFFF"/>
        <w:spacing w:after="525" w:line="240" w:lineRule="auto"/>
        <w:outlineLvl w:val="0"/>
        <w:rPr>
          <w:rFonts w:ascii="Arial" w:eastAsia="Times New Roman" w:hAnsi="Arial" w:cs="Arial"/>
          <w:color w:val="474747"/>
          <w:kern w:val="36"/>
          <w:sz w:val="48"/>
          <w:szCs w:val="48"/>
        </w:rPr>
      </w:pPr>
      <w:r w:rsidRPr="00E10AC2">
        <w:rPr>
          <w:rFonts w:ascii="Arial" w:eastAsia="Times New Roman" w:hAnsi="Arial" w:cs="Arial"/>
          <w:color w:val="474747"/>
          <w:kern w:val="36"/>
          <w:sz w:val="48"/>
          <w:szCs w:val="48"/>
        </w:rPr>
        <w:t>Cluster Evaluation</w:t>
      </w:r>
    </w:p>
    <w:p w:rsidR="00E10AC2" w:rsidRPr="00E10AC2" w:rsidRDefault="00E10AC2" w:rsidP="00E10AC2">
      <w:pPr>
        <w:shd w:val="clear" w:color="auto" w:fill="FFFFFF"/>
        <w:spacing w:after="0" w:line="240" w:lineRule="auto"/>
        <w:rPr>
          <w:rFonts w:ascii="Arial" w:eastAsia="Times New Roman" w:hAnsi="Arial" w:cs="Arial"/>
          <w:color w:val="474747"/>
          <w:sz w:val="23"/>
          <w:szCs w:val="23"/>
        </w:rPr>
      </w:pPr>
      <w:hyperlink r:id="rId5" w:history="1">
        <w:r w:rsidRPr="00E10AC2">
          <w:rPr>
            <w:rFonts w:ascii="Arial" w:eastAsia="Times New Roman" w:hAnsi="Arial" w:cs="Arial"/>
            <w:color w:val="004B87"/>
            <w:sz w:val="23"/>
            <w:szCs w:val="23"/>
            <w:u w:val="single"/>
          </w:rPr>
          <w:t>View all machine learning examples</w:t>
        </w:r>
      </w:hyperlink>
    </w:p>
    <w:p w:rsidR="00E10AC2" w:rsidRPr="00E10AC2" w:rsidRDefault="00E10AC2" w:rsidP="00E10AC2">
      <w:pPr>
        <w:shd w:val="clear" w:color="auto" w:fill="FFFFFF"/>
        <w:spacing w:after="270" w:line="240" w:lineRule="auto"/>
        <w:rPr>
          <w:rFonts w:ascii="Arial" w:eastAsia="Times New Roman" w:hAnsi="Arial" w:cs="Arial"/>
          <w:color w:val="474747"/>
          <w:sz w:val="23"/>
          <w:szCs w:val="23"/>
        </w:rPr>
      </w:pPr>
      <w:r w:rsidRPr="00E10AC2">
        <w:rPr>
          <w:rFonts w:ascii="Arial" w:eastAsia="Times New Roman" w:hAnsi="Arial" w:cs="Arial"/>
          <w:color w:val="474747"/>
          <w:sz w:val="23"/>
          <w:szCs w:val="23"/>
        </w:rPr>
        <w:t>Clustering is used on unlabeled data to find natural groupings and patterns. Most clustering algorithms need the researcher to have prior knowledge of the number of clusters. When this information is not available, one can use cluster evaluation techniques to determine the number of clusters present in the data based on a specified metric. This example identifies clusters present in Fisher’s iris data.</w:t>
      </w:r>
    </w:p>
    <w:p w:rsidR="00E10AC2" w:rsidRPr="00E10AC2" w:rsidRDefault="00E10AC2" w:rsidP="00E10AC2">
      <w:pPr>
        <w:shd w:val="clear" w:color="auto" w:fill="FFFFFF"/>
        <w:spacing w:after="225" w:line="240" w:lineRule="auto"/>
        <w:outlineLvl w:val="1"/>
        <w:rPr>
          <w:rFonts w:ascii="Arial" w:eastAsia="Times New Roman" w:hAnsi="Arial" w:cs="Arial"/>
          <w:color w:val="333333"/>
          <w:sz w:val="42"/>
          <w:szCs w:val="42"/>
        </w:rPr>
      </w:pPr>
      <w:r w:rsidRPr="00E10AC2">
        <w:rPr>
          <w:rFonts w:ascii="Arial" w:eastAsia="Times New Roman" w:hAnsi="Arial" w:cs="Arial"/>
          <w:color w:val="333333"/>
          <w:sz w:val="42"/>
          <w:szCs w:val="42"/>
        </w:rPr>
        <w:t>Load Data</w:t>
      </w:r>
      <w:bookmarkStart w:id="0" w:name="2"/>
      <w:bookmarkEnd w:id="0"/>
    </w:p>
    <w:p w:rsidR="00E10AC2" w:rsidRPr="00E10AC2" w:rsidRDefault="00E10AC2" w:rsidP="00E10AC2">
      <w:pPr>
        <w:shd w:val="clear" w:color="auto" w:fill="FFFFFF"/>
        <w:spacing w:after="270" w:line="240" w:lineRule="auto"/>
        <w:rPr>
          <w:rFonts w:ascii="Arial" w:eastAsia="Times New Roman" w:hAnsi="Arial" w:cs="Arial"/>
          <w:color w:val="474747"/>
          <w:sz w:val="23"/>
          <w:szCs w:val="23"/>
        </w:rPr>
      </w:pPr>
      <w:r w:rsidRPr="00E10AC2">
        <w:rPr>
          <w:rFonts w:ascii="Arial" w:eastAsia="Times New Roman" w:hAnsi="Arial" w:cs="Arial"/>
          <w:color w:val="474747"/>
          <w:sz w:val="23"/>
          <w:szCs w:val="23"/>
        </w:rPr>
        <w:t>Fisher's iris data consists of measurements on the sepal length, sepal width, petal length, and petal width for 150 iris specimens.</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clear</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 xml:space="preserve">load </w:t>
      </w:r>
      <w:r w:rsidRPr="00E10AC2">
        <w:rPr>
          <w:rFonts w:ascii="Consolas" w:eastAsia="Times New Roman" w:hAnsi="Consolas" w:cs="Consolas"/>
          <w:color w:val="A020F0"/>
          <w:sz w:val="20"/>
          <w:szCs w:val="20"/>
        </w:rPr>
        <w:t>fisheriris</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X = meas;</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y = categorical(species);</w:t>
      </w:r>
    </w:p>
    <w:p w:rsidR="00E10AC2" w:rsidRPr="00E10AC2" w:rsidRDefault="00E10AC2" w:rsidP="00E10AC2">
      <w:pPr>
        <w:shd w:val="clear" w:color="auto" w:fill="FFFFFF"/>
        <w:spacing w:after="225" w:line="240" w:lineRule="auto"/>
        <w:outlineLvl w:val="1"/>
        <w:rPr>
          <w:rFonts w:ascii="Arial" w:eastAsia="Times New Roman" w:hAnsi="Arial" w:cs="Arial"/>
          <w:color w:val="333333"/>
          <w:sz w:val="42"/>
          <w:szCs w:val="42"/>
        </w:rPr>
      </w:pPr>
      <w:r w:rsidRPr="00E10AC2">
        <w:rPr>
          <w:rFonts w:ascii="Arial" w:eastAsia="Times New Roman" w:hAnsi="Arial" w:cs="Arial"/>
          <w:color w:val="333333"/>
          <w:sz w:val="42"/>
          <w:szCs w:val="42"/>
        </w:rPr>
        <w:t>Evaluate Multiple Clusters from 1 to 10 to Find the Optimal Cluster</w:t>
      </w:r>
      <w:bookmarkStart w:id="1" w:name="3"/>
      <w:bookmarkEnd w:id="1"/>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eva = evalclusters(X,</w:t>
      </w:r>
      <w:r w:rsidRPr="00E10AC2">
        <w:rPr>
          <w:rFonts w:ascii="Consolas" w:eastAsia="Times New Roman" w:hAnsi="Consolas" w:cs="Consolas"/>
          <w:color w:val="A020F0"/>
          <w:sz w:val="20"/>
          <w:szCs w:val="20"/>
        </w:rPr>
        <w:t>'kmeans'</w:t>
      </w:r>
      <w:r w:rsidRPr="00E10AC2">
        <w:rPr>
          <w:rFonts w:ascii="Consolas" w:eastAsia="Times New Roman" w:hAnsi="Consolas" w:cs="Consolas"/>
          <w:color w:val="333333"/>
          <w:sz w:val="20"/>
          <w:szCs w:val="20"/>
        </w:rPr>
        <w:t>,</w:t>
      </w:r>
      <w:r w:rsidRPr="00E10AC2">
        <w:rPr>
          <w:rFonts w:ascii="Consolas" w:eastAsia="Times New Roman" w:hAnsi="Consolas" w:cs="Consolas"/>
          <w:color w:val="A020F0"/>
          <w:sz w:val="20"/>
          <w:szCs w:val="20"/>
        </w:rPr>
        <w:t>'CalinskiHarabasz'</w:t>
      </w:r>
      <w:r w:rsidRPr="00E10AC2">
        <w:rPr>
          <w:rFonts w:ascii="Consolas" w:eastAsia="Times New Roman" w:hAnsi="Consolas" w:cs="Consolas"/>
          <w:color w:val="333333"/>
          <w:sz w:val="20"/>
          <w:szCs w:val="20"/>
        </w:rPr>
        <w:t>,</w:t>
      </w:r>
      <w:r w:rsidRPr="00E10AC2">
        <w:rPr>
          <w:rFonts w:ascii="Consolas" w:eastAsia="Times New Roman" w:hAnsi="Consolas" w:cs="Consolas"/>
          <w:color w:val="A020F0"/>
          <w:sz w:val="20"/>
          <w:szCs w:val="20"/>
        </w:rPr>
        <w:t>'KList'</w:t>
      </w:r>
      <w:r w:rsidRPr="00E10AC2">
        <w:rPr>
          <w:rFonts w:ascii="Consolas" w:eastAsia="Times New Roman" w:hAnsi="Consolas" w:cs="Consolas"/>
          <w:color w:val="333333"/>
          <w:sz w:val="20"/>
          <w:szCs w:val="20"/>
        </w:rPr>
        <w:t>,[1:10]);</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plot(eva)</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disp(categories(y)')</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 xml:space="preserve">Warning: Empty cluster created at iteration 1 during replicate 1. </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 xml:space="preserve">    'setosa'    'versicolor'    'virginica'</w:t>
      </w:r>
    </w:p>
    <w:p w:rsidR="00E10AC2" w:rsidRPr="00E10AC2" w:rsidRDefault="00E10AC2" w:rsidP="00E10AC2">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lastRenderedPageBreak/>
        <w:drawing>
          <wp:inline distT="0" distB="0" distL="0" distR="0">
            <wp:extent cx="5334000" cy="4000500"/>
            <wp:effectExtent l="0" t="0" r="0" b="0"/>
            <wp:docPr id="2" name="Picture 2" descr="https://www.mathworks.com/content/mathworks/www/en/products/demos/machine-learning/clusters_evaluation/cluster_evaluation/jcr:content/mainParsys/image_0.adapt.full.high.png/1469940824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content/mathworks/www/en/products/demos/machine-learning/clusters_evaluation/cluster_evaluation/jcr:content/mainParsys/image_0.adapt.full.high.png/146994082437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10AC2" w:rsidRPr="00E10AC2" w:rsidRDefault="00E10AC2" w:rsidP="00E10AC2">
      <w:pPr>
        <w:shd w:val="clear" w:color="auto" w:fill="FFFFFF"/>
        <w:spacing w:after="270" w:line="240" w:lineRule="auto"/>
        <w:rPr>
          <w:rFonts w:ascii="Arial" w:eastAsia="Times New Roman" w:hAnsi="Arial" w:cs="Arial"/>
          <w:color w:val="474747"/>
          <w:sz w:val="23"/>
          <w:szCs w:val="23"/>
        </w:rPr>
      </w:pPr>
      <w:r w:rsidRPr="00E10AC2">
        <w:rPr>
          <w:rFonts w:ascii="Arial" w:eastAsia="Times New Roman" w:hAnsi="Arial" w:cs="Arial"/>
          <w:color w:val="474747"/>
          <w:sz w:val="23"/>
          <w:szCs w:val="23"/>
        </w:rPr>
        <w:t>We can confirm the evaluation results since we know in advance that there are three species and, therefore, three clusters: </w:t>
      </w:r>
      <w:r w:rsidRPr="00E10AC2">
        <w:rPr>
          <w:rFonts w:ascii="Arial" w:eastAsia="Times New Roman" w:hAnsi="Arial" w:cs="Arial"/>
          <w:i/>
          <w:iCs/>
          <w:color w:val="474747"/>
          <w:sz w:val="23"/>
          <w:szCs w:val="23"/>
        </w:rPr>
        <w:t>setosa, versicolor and virginica</w:t>
      </w:r>
    </w:p>
    <w:p w:rsidR="00E10AC2" w:rsidRPr="00E10AC2" w:rsidRDefault="00E10AC2" w:rsidP="00E10AC2">
      <w:pPr>
        <w:shd w:val="clear" w:color="auto" w:fill="FFFFFF"/>
        <w:spacing w:after="225" w:line="240" w:lineRule="auto"/>
        <w:outlineLvl w:val="1"/>
        <w:rPr>
          <w:rFonts w:ascii="Arial" w:eastAsia="Times New Roman" w:hAnsi="Arial" w:cs="Arial"/>
          <w:color w:val="333333"/>
          <w:sz w:val="42"/>
          <w:szCs w:val="42"/>
        </w:rPr>
      </w:pPr>
      <w:r w:rsidRPr="00E10AC2">
        <w:rPr>
          <w:rFonts w:ascii="Arial" w:eastAsia="Times New Roman" w:hAnsi="Arial" w:cs="Arial"/>
          <w:color w:val="333333"/>
          <w:sz w:val="42"/>
          <w:szCs w:val="42"/>
        </w:rPr>
        <w:t>Dimensionality Reduction for Visualization</w:t>
      </w:r>
      <w:bookmarkStart w:id="2" w:name="5"/>
      <w:bookmarkEnd w:id="2"/>
    </w:p>
    <w:p w:rsidR="00E10AC2" w:rsidRPr="00E10AC2" w:rsidRDefault="00E10AC2" w:rsidP="00E10AC2">
      <w:pPr>
        <w:shd w:val="clear" w:color="auto" w:fill="FFFFFF"/>
        <w:spacing w:after="270" w:line="240" w:lineRule="auto"/>
        <w:rPr>
          <w:rFonts w:ascii="Arial" w:eastAsia="Times New Roman" w:hAnsi="Arial" w:cs="Arial"/>
          <w:color w:val="474747"/>
          <w:sz w:val="23"/>
          <w:szCs w:val="23"/>
        </w:rPr>
      </w:pPr>
      <w:r w:rsidRPr="00E10AC2">
        <w:rPr>
          <w:rFonts w:ascii="Arial" w:eastAsia="Times New Roman" w:hAnsi="Arial" w:cs="Arial"/>
          <w:color w:val="474747"/>
          <w:sz w:val="23"/>
          <w:szCs w:val="23"/>
        </w:rPr>
        <w:t>You may use principal component analysis to reduce the dimension of your data for visualization purposes. In this example, we will explore nonnegative matrix factorization, which (besides providing a reduction in the number of features) also guarantees that the features are nonnegative if your predictors are themselves nonnegative.</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228B22"/>
          <w:sz w:val="20"/>
          <w:szCs w:val="20"/>
        </w:rPr>
        <w:t>% Since none of our features are negative, lets use nnmf to confirm the 3</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228B22"/>
          <w:sz w:val="20"/>
          <w:szCs w:val="20"/>
        </w:rPr>
        <w:t>% clusters visually</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Xred = nnmf(X,2);</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gscatter(Xred(:,1),Xred(:,2),y)</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xlabel(</w:t>
      </w:r>
      <w:r w:rsidRPr="00E10AC2">
        <w:rPr>
          <w:rFonts w:ascii="Consolas" w:eastAsia="Times New Roman" w:hAnsi="Consolas" w:cs="Consolas"/>
          <w:color w:val="A020F0"/>
          <w:sz w:val="20"/>
          <w:szCs w:val="20"/>
        </w:rPr>
        <w:t>'Column 1'</w:t>
      </w:r>
      <w:r w:rsidRPr="00E10AC2">
        <w:rPr>
          <w:rFonts w:ascii="Consolas" w:eastAsia="Times New Roman" w:hAnsi="Consolas" w:cs="Consolas"/>
          <w:color w:val="333333"/>
          <w:sz w:val="20"/>
          <w:szCs w:val="20"/>
        </w:rPr>
        <w:t>)</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lastRenderedPageBreak/>
        <w:t>ylabel(</w:t>
      </w:r>
      <w:r w:rsidRPr="00E10AC2">
        <w:rPr>
          <w:rFonts w:ascii="Consolas" w:eastAsia="Times New Roman" w:hAnsi="Consolas" w:cs="Consolas"/>
          <w:color w:val="A020F0"/>
          <w:sz w:val="20"/>
          <w:szCs w:val="20"/>
        </w:rPr>
        <w:t>'Column 2'</w:t>
      </w:r>
      <w:r w:rsidRPr="00E10AC2">
        <w:rPr>
          <w:rFonts w:ascii="Consolas" w:eastAsia="Times New Roman" w:hAnsi="Consolas" w:cs="Consolas"/>
          <w:color w:val="333333"/>
          <w:sz w:val="20"/>
          <w:szCs w:val="20"/>
        </w:rPr>
        <w:t>)</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legend(categories(y))</w:t>
      </w:r>
    </w:p>
    <w:p w:rsidR="00E10AC2" w:rsidRPr="00E10AC2" w:rsidRDefault="00E10AC2" w:rsidP="00E10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E10AC2">
        <w:rPr>
          <w:rFonts w:ascii="Consolas" w:eastAsia="Times New Roman" w:hAnsi="Consolas" w:cs="Consolas"/>
          <w:color w:val="333333"/>
          <w:sz w:val="20"/>
          <w:szCs w:val="20"/>
        </w:rPr>
        <w:t xml:space="preserve">grid </w:t>
      </w:r>
      <w:r w:rsidRPr="00E10AC2">
        <w:rPr>
          <w:rFonts w:ascii="Consolas" w:eastAsia="Times New Roman" w:hAnsi="Consolas" w:cs="Consolas"/>
          <w:color w:val="A020F0"/>
          <w:sz w:val="20"/>
          <w:szCs w:val="20"/>
        </w:rPr>
        <w:t>on</w:t>
      </w:r>
    </w:p>
    <w:p w:rsidR="00E10AC2" w:rsidRPr="00E10AC2" w:rsidRDefault="00E10AC2" w:rsidP="00E10AC2">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drawing>
          <wp:inline distT="0" distB="0" distL="0" distR="0">
            <wp:extent cx="5334000" cy="4000500"/>
            <wp:effectExtent l="0" t="0" r="0" b="0"/>
            <wp:docPr id="1" name="Picture 1" descr="https://www.mathworks.com/content/mathworks/www/en/products/demos/machine-learning/clusters_evaluation/cluster_evaluation/jcr:content/mainParsys/image_1.adapt.full.high.png/1469940824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content/mathworks/www/en/products/demos/machine-learning/clusters_evaluation/cluster_evaluation/jcr:content/mainParsys/image_1.adapt.full.high.png/14699408243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10AC2" w:rsidRPr="00E10AC2" w:rsidRDefault="00E10AC2" w:rsidP="00E10AC2">
      <w:pPr>
        <w:shd w:val="clear" w:color="auto" w:fill="FFFFFF"/>
        <w:spacing w:after="225" w:line="240" w:lineRule="auto"/>
        <w:outlineLvl w:val="1"/>
        <w:rPr>
          <w:rFonts w:ascii="Arial" w:eastAsia="Times New Roman" w:hAnsi="Arial" w:cs="Arial"/>
          <w:color w:val="333333"/>
          <w:sz w:val="42"/>
          <w:szCs w:val="42"/>
        </w:rPr>
      </w:pPr>
      <w:r w:rsidRPr="00E10AC2">
        <w:rPr>
          <w:rFonts w:ascii="Arial" w:eastAsia="Times New Roman" w:hAnsi="Arial" w:cs="Arial"/>
          <w:color w:val="333333"/>
          <w:sz w:val="42"/>
          <w:szCs w:val="42"/>
        </w:rPr>
        <w:t>Datasets and References</w:t>
      </w:r>
      <w:bookmarkStart w:id="3" w:name="6"/>
      <w:bookmarkEnd w:id="3"/>
    </w:p>
    <w:p w:rsidR="00E10AC2" w:rsidRPr="00E10AC2" w:rsidRDefault="00E10AC2" w:rsidP="00E10AC2">
      <w:pPr>
        <w:shd w:val="clear" w:color="auto" w:fill="FFFFFF"/>
        <w:spacing w:after="270" w:line="240" w:lineRule="auto"/>
        <w:rPr>
          <w:rFonts w:ascii="Arial" w:eastAsia="Times New Roman" w:hAnsi="Arial" w:cs="Arial"/>
          <w:color w:val="474747"/>
          <w:sz w:val="23"/>
          <w:szCs w:val="23"/>
        </w:rPr>
      </w:pPr>
      <w:r w:rsidRPr="00E10AC2">
        <w:rPr>
          <w:rFonts w:ascii="Arial" w:eastAsia="Times New Roman" w:hAnsi="Arial" w:cs="Arial"/>
          <w:color w:val="474747"/>
          <w:sz w:val="23"/>
          <w:szCs w:val="23"/>
        </w:rPr>
        <w:t>Fisher's iris data consists of measurements on the sepal length, sepal width, petal length, and petal width for 150 iris specimens. There are 50 specimens from each of three species. This dataset is shipped with </w:t>
      </w:r>
      <w:hyperlink r:id="rId8" w:history="1">
        <w:r w:rsidRPr="00E10AC2">
          <w:rPr>
            <w:rFonts w:ascii="Arial" w:eastAsia="Times New Roman" w:hAnsi="Arial" w:cs="Arial"/>
            <w:color w:val="004B87"/>
            <w:sz w:val="23"/>
            <w:szCs w:val="23"/>
            <w:u w:val="single"/>
          </w:rPr>
          <w:t>Statistics and Machine Learning Toolbox™</w:t>
        </w:r>
      </w:hyperlink>
      <w:r w:rsidRPr="00E10AC2">
        <w:rPr>
          <w:rFonts w:ascii="Arial" w:eastAsia="Times New Roman" w:hAnsi="Arial" w:cs="Arial"/>
          <w:color w:val="474747"/>
          <w:sz w:val="23"/>
          <w:szCs w:val="23"/>
        </w:rPr>
        <w:t> .</w:t>
      </w:r>
    </w:p>
    <w:p w:rsidR="002F2FF4" w:rsidRDefault="002F2FF4">
      <w:bookmarkStart w:id="4" w:name="_GoBack"/>
      <w:bookmarkEnd w:id="4"/>
    </w:p>
    <w:sectPr w:rsidR="002F2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AC2"/>
    <w:rsid w:val="002F2FF4"/>
    <w:rsid w:val="00E1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0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0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0AC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0AC2"/>
    <w:rPr>
      <w:color w:val="0000FF"/>
      <w:u w:val="single"/>
    </w:rPr>
  </w:style>
  <w:style w:type="paragraph" w:styleId="NormalWeb">
    <w:name w:val="Normal (Web)"/>
    <w:basedOn w:val="Normal"/>
    <w:uiPriority w:val="99"/>
    <w:semiHidden/>
    <w:unhideWhenUsed/>
    <w:rsid w:val="00E10A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0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AC2"/>
    <w:rPr>
      <w:rFonts w:ascii="Courier New" w:eastAsia="Times New Roman" w:hAnsi="Courier New" w:cs="Courier New"/>
      <w:sz w:val="20"/>
      <w:szCs w:val="20"/>
    </w:rPr>
  </w:style>
  <w:style w:type="character" w:customStyle="1" w:styleId="string">
    <w:name w:val="string"/>
    <w:basedOn w:val="DefaultParagraphFont"/>
    <w:rsid w:val="00E10AC2"/>
  </w:style>
  <w:style w:type="character" w:customStyle="1" w:styleId="apple-converted-space">
    <w:name w:val="apple-converted-space"/>
    <w:basedOn w:val="DefaultParagraphFont"/>
    <w:rsid w:val="00E10AC2"/>
  </w:style>
  <w:style w:type="character" w:customStyle="1" w:styleId="comment">
    <w:name w:val="comment"/>
    <w:basedOn w:val="DefaultParagraphFont"/>
    <w:rsid w:val="00E10AC2"/>
  </w:style>
  <w:style w:type="paragraph" w:styleId="BalloonText">
    <w:name w:val="Balloon Text"/>
    <w:basedOn w:val="Normal"/>
    <w:link w:val="BalloonTextChar"/>
    <w:uiPriority w:val="99"/>
    <w:semiHidden/>
    <w:unhideWhenUsed/>
    <w:rsid w:val="00E10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0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0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0AC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0AC2"/>
    <w:rPr>
      <w:color w:val="0000FF"/>
      <w:u w:val="single"/>
    </w:rPr>
  </w:style>
  <w:style w:type="paragraph" w:styleId="NormalWeb">
    <w:name w:val="Normal (Web)"/>
    <w:basedOn w:val="Normal"/>
    <w:uiPriority w:val="99"/>
    <w:semiHidden/>
    <w:unhideWhenUsed/>
    <w:rsid w:val="00E10A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0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AC2"/>
    <w:rPr>
      <w:rFonts w:ascii="Courier New" w:eastAsia="Times New Roman" w:hAnsi="Courier New" w:cs="Courier New"/>
      <w:sz w:val="20"/>
      <w:szCs w:val="20"/>
    </w:rPr>
  </w:style>
  <w:style w:type="character" w:customStyle="1" w:styleId="string">
    <w:name w:val="string"/>
    <w:basedOn w:val="DefaultParagraphFont"/>
    <w:rsid w:val="00E10AC2"/>
  </w:style>
  <w:style w:type="character" w:customStyle="1" w:styleId="apple-converted-space">
    <w:name w:val="apple-converted-space"/>
    <w:basedOn w:val="DefaultParagraphFont"/>
    <w:rsid w:val="00E10AC2"/>
  </w:style>
  <w:style w:type="character" w:customStyle="1" w:styleId="comment">
    <w:name w:val="comment"/>
    <w:basedOn w:val="DefaultParagraphFont"/>
    <w:rsid w:val="00E10AC2"/>
  </w:style>
  <w:style w:type="paragraph" w:styleId="BalloonText">
    <w:name w:val="Balloon Text"/>
    <w:basedOn w:val="Normal"/>
    <w:link w:val="BalloonTextChar"/>
    <w:uiPriority w:val="99"/>
    <w:semiHidden/>
    <w:unhideWhenUsed/>
    <w:rsid w:val="00E10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321360">
      <w:bodyDiv w:val="1"/>
      <w:marLeft w:val="0"/>
      <w:marRight w:val="0"/>
      <w:marTop w:val="0"/>
      <w:marBottom w:val="0"/>
      <w:divBdr>
        <w:top w:val="none" w:sz="0" w:space="0" w:color="auto"/>
        <w:left w:val="none" w:sz="0" w:space="0" w:color="auto"/>
        <w:bottom w:val="none" w:sz="0" w:space="0" w:color="auto"/>
        <w:right w:val="none" w:sz="0" w:space="0" w:color="auto"/>
      </w:divBdr>
      <w:divsChild>
        <w:div w:id="1804423930">
          <w:marLeft w:val="0"/>
          <w:marRight w:val="0"/>
          <w:marTop w:val="0"/>
          <w:marBottom w:val="0"/>
          <w:divBdr>
            <w:top w:val="none" w:sz="0" w:space="0" w:color="auto"/>
            <w:left w:val="none" w:sz="0" w:space="0" w:color="auto"/>
            <w:bottom w:val="none" w:sz="0" w:space="0" w:color="auto"/>
            <w:right w:val="none" w:sz="0" w:space="0" w:color="auto"/>
          </w:divBdr>
          <w:divsChild>
            <w:div w:id="2031253372">
              <w:marLeft w:val="0"/>
              <w:marRight w:val="0"/>
              <w:marTop w:val="0"/>
              <w:marBottom w:val="0"/>
              <w:divBdr>
                <w:top w:val="none" w:sz="0" w:space="0" w:color="auto"/>
                <w:left w:val="none" w:sz="0" w:space="0" w:color="auto"/>
                <w:bottom w:val="none" w:sz="0" w:space="0" w:color="auto"/>
                <w:right w:val="none" w:sz="0" w:space="0" w:color="auto"/>
              </w:divBdr>
            </w:div>
          </w:divsChild>
        </w:div>
        <w:div w:id="1793282367">
          <w:marLeft w:val="0"/>
          <w:marRight w:val="0"/>
          <w:marTop w:val="0"/>
          <w:marBottom w:val="0"/>
          <w:divBdr>
            <w:top w:val="none" w:sz="0" w:space="0" w:color="auto"/>
            <w:left w:val="none" w:sz="0" w:space="0" w:color="auto"/>
            <w:bottom w:val="none" w:sz="0" w:space="0" w:color="auto"/>
            <w:right w:val="none" w:sz="0" w:space="0" w:color="auto"/>
          </w:divBdr>
        </w:div>
        <w:div w:id="1180513048">
          <w:marLeft w:val="0"/>
          <w:marRight w:val="0"/>
          <w:marTop w:val="0"/>
          <w:marBottom w:val="0"/>
          <w:divBdr>
            <w:top w:val="none" w:sz="0" w:space="0" w:color="auto"/>
            <w:left w:val="none" w:sz="0" w:space="0" w:color="auto"/>
            <w:bottom w:val="none" w:sz="0" w:space="0" w:color="auto"/>
            <w:right w:val="none" w:sz="0" w:space="0" w:color="auto"/>
          </w:divBdr>
          <w:divsChild>
            <w:div w:id="35588402">
              <w:marLeft w:val="0"/>
              <w:marRight w:val="0"/>
              <w:marTop w:val="0"/>
              <w:marBottom w:val="0"/>
              <w:divBdr>
                <w:top w:val="none" w:sz="0" w:space="0" w:color="auto"/>
                <w:left w:val="none" w:sz="0" w:space="0" w:color="auto"/>
                <w:bottom w:val="none" w:sz="0" w:space="0" w:color="auto"/>
                <w:right w:val="none" w:sz="0" w:space="0" w:color="auto"/>
              </w:divBdr>
            </w:div>
          </w:divsChild>
        </w:div>
        <w:div w:id="188296160">
          <w:marLeft w:val="0"/>
          <w:marRight w:val="0"/>
          <w:marTop w:val="0"/>
          <w:marBottom w:val="0"/>
          <w:divBdr>
            <w:top w:val="none" w:sz="0" w:space="0" w:color="auto"/>
            <w:left w:val="none" w:sz="0" w:space="0" w:color="auto"/>
            <w:bottom w:val="none" w:sz="0" w:space="0" w:color="auto"/>
            <w:right w:val="none" w:sz="0" w:space="0" w:color="auto"/>
          </w:divBdr>
          <w:divsChild>
            <w:div w:id="991758517">
              <w:marLeft w:val="0"/>
              <w:marRight w:val="0"/>
              <w:marTop w:val="0"/>
              <w:marBottom w:val="0"/>
              <w:divBdr>
                <w:top w:val="none" w:sz="0" w:space="0" w:color="auto"/>
                <w:left w:val="none" w:sz="0" w:space="0" w:color="auto"/>
                <w:bottom w:val="none" w:sz="0" w:space="0" w:color="auto"/>
                <w:right w:val="none" w:sz="0" w:space="0" w:color="auto"/>
              </w:divBdr>
            </w:div>
          </w:divsChild>
        </w:div>
        <w:div w:id="1088431626">
          <w:marLeft w:val="0"/>
          <w:marRight w:val="0"/>
          <w:marTop w:val="0"/>
          <w:marBottom w:val="0"/>
          <w:divBdr>
            <w:top w:val="none" w:sz="0" w:space="0" w:color="auto"/>
            <w:left w:val="none" w:sz="0" w:space="0" w:color="auto"/>
            <w:bottom w:val="none" w:sz="0" w:space="0" w:color="auto"/>
            <w:right w:val="none" w:sz="0" w:space="0" w:color="auto"/>
          </w:divBdr>
          <w:divsChild>
            <w:div w:id="1427186115">
              <w:marLeft w:val="0"/>
              <w:marRight w:val="0"/>
              <w:marTop w:val="0"/>
              <w:marBottom w:val="0"/>
              <w:divBdr>
                <w:top w:val="none" w:sz="0" w:space="0" w:color="auto"/>
                <w:left w:val="none" w:sz="0" w:space="0" w:color="auto"/>
                <w:bottom w:val="none" w:sz="0" w:space="0" w:color="auto"/>
                <w:right w:val="none" w:sz="0" w:space="0" w:color="auto"/>
              </w:divBdr>
            </w:div>
          </w:divsChild>
        </w:div>
        <w:div w:id="243346067">
          <w:marLeft w:val="0"/>
          <w:marRight w:val="0"/>
          <w:marTop w:val="0"/>
          <w:marBottom w:val="0"/>
          <w:divBdr>
            <w:top w:val="none" w:sz="0" w:space="0" w:color="auto"/>
            <w:left w:val="none" w:sz="0" w:space="0" w:color="auto"/>
            <w:bottom w:val="none" w:sz="0" w:space="0" w:color="auto"/>
            <w:right w:val="none" w:sz="0" w:space="0" w:color="auto"/>
          </w:divBdr>
          <w:divsChild>
            <w:div w:id="1902056747">
              <w:marLeft w:val="0"/>
              <w:marRight w:val="0"/>
              <w:marTop w:val="0"/>
              <w:marBottom w:val="0"/>
              <w:divBdr>
                <w:top w:val="none" w:sz="0" w:space="0" w:color="auto"/>
                <w:left w:val="none" w:sz="0" w:space="0" w:color="auto"/>
                <w:bottom w:val="none" w:sz="0" w:space="0" w:color="auto"/>
                <w:right w:val="none" w:sz="0" w:space="0" w:color="auto"/>
              </w:divBdr>
            </w:div>
          </w:divsChild>
        </w:div>
        <w:div w:id="1574775501">
          <w:marLeft w:val="0"/>
          <w:marRight w:val="0"/>
          <w:marTop w:val="0"/>
          <w:marBottom w:val="0"/>
          <w:divBdr>
            <w:top w:val="none" w:sz="0" w:space="0" w:color="auto"/>
            <w:left w:val="none" w:sz="0" w:space="0" w:color="auto"/>
            <w:bottom w:val="none" w:sz="0" w:space="0" w:color="auto"/>
            <w:right w:val="none" w:sz="0" w:space="0" w:color="auto"/>
          </w:divBdr>
          <w:divsChild>
            <w:div w:id="1479420556">
              <w:marLeft w:val="0"/>
              <w:marRight w:val="0"/>
              <w:marTop w:val="0"/>
              <w:marBottom w:val="0"/>
              <w:divBdr>
                <w:top w:val="none" w:sz="0" w:space="0" w:color="auto"/>
                <w:left w:val="none" w:sz="0" w:space="0" w:color="auto"/>
                <w:bottom w:val="none" w:sz="0" w:space="0" w:color="auto"/>
                <w:right w:val="none" w:sz="0" w:space="0" w:color="auto"/>
              </w:divBdr>
            </w:div>
          </w:divsChild>
        </w:div>
        <w:div w:id="1417436226">
          <w:marLeft w:val="0"/>
          <w:marRight w:val="0"/>
          <w:marTop w:val="0"/>
          <w:marBottom w:val="0"/>
          <w:divBdr>
            <w:top w:val="none" w:sz="0" w:space="0" w:color="auto"/>
            <w:left w:val="none" w:sz="0" w:space="0" w:color="auto"/>
            <w:bottom w:val="none" w:sz="0" w:space="0" w:color="auto"/>
            <w:right w:val="none" w:sz="0" w:space="0" w:color="auto"/>
          </w:divBdr>
          <w:divsChild>
            <w:div w:id="314455453">
              <w:marLeft w:val="0"/>
              <w:marRight w:val="0"/>
              <w:marTop w:val="0"/>
              <w:marBottom w:val="300"/>
              <w:divBdr>
                <w:top w:val="none" w:sz="0" w:space="0" w:color="auto"/>
                <w:left w:val="none" w:sz="0" w:space="0" w:color="auto"/>
                <w:bottom w:val="none" w:sz="0" w:space="0" w:color="auto"/>
                <w:right w:val="none" w:sz="0" w:space="0" w:color="auto"/>
              </w:divBdr>
              <w:divsChild>
                <w:div w:id="2809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922">
          <w:marLeft w:val="0"/>
          <w:marRight w:val="0"/>
          <w:marTop w:val="0"/>
          <w:marBottom w:val="0"/>
          <w:divBdr>
            <w:top w:val="none" w:sz="0" w:space="0" w:color="auto"/>
            <w:left w:val="none" w:sz="0" w:space="0" w:color="auto"/>
            <w:bottom w:val="none" w:sz="0" w:space="0" w:color="auto"/>
            <w:right w:val="none" w:sz="0" w:space="0" w:color="auto"/>
          </w:divBdr>
          <w:divsChild>
            <w:div w:id="2005666092">
              <w:marLeft w:val="0"/>
              <w:marRight w:val="0"/>
              <w:marTop w:val="0"/>
              <w:marBottom w:val="0"/>
              <w:divBdr>
                <w:top w:val="none" w:sz="0" w:space="0" w:color="auto"/>
                <w:left w:val="none" w:sz="0" w:space="0" w:color="auto"/>
                <w:bottom w:val="none" w:sz="0" w:space="0" w:color="auto"/>
                <w:right w:val="none" w:sz="0" w:space="0" w:color="auto"/>
              </w:divBdr>
            </w:div>
          </w:divsChild>
        </w:div>
        <w:div w:id="466246123">
          <w:marLeft w:val="0"/>
          <w:marRight w:val="0"/>
          <w:marTop w:val="0"/>
          <w:marBottom w:val="0"/>
          <w:divBdr>
            <w:top w:val="none" w:sz="0" w:space="0" w:color="auto"/>
            <w:left w:val="none" w:sz="0" w:space="0" w:color="auto"/>
            <w:bottom w:val="none" w:sz="0" w:space="0" w:color="auto"/>
            <w:right w:val="none" w:sz="0" w:space="0" w:color="auto"/>
          </w:divBdr>
          <w:divsChild>
            <w:div w:id="1541940714">
              <w:marLeft w:val="0"/>
              <w:marRight w:val="0"/>
              <w:marTop w:val="0"/>
              <w:marBottom w:val="0"/>
              <w:divBdr>
                <w:top w:val="none" w:sz="0" w:space="0" w:color="auto"/>
                <w:left w:val="none" w:sz="0" w:space="0" w:color="auto"/>
                <w:bottom w:val="none" w:sz="0" w:space="0" w:color="auto"/>
                <w:right w:val="none" w:sz="0" w:space="0" w:color="auto"/>
              </w:divBdr>
            </w:div>
          </w:divsChild>
        </w:div>
        <w:div w:id="952512888">
          <w:marLeft w:val="0"/>
          <w:marRight w:val="0"/>
          <w:marTop w:val="0"/>
          <w:marBottom w:val="0"/>
          <w:divBdr>
            <w:top w:val="none" w:sz="0" w:space="0" w:color="auto"/>
            <w:left w:val="none" w:sz="0" w:space="0" w:color="auto"/>
            <w:bottom w:val="none" w:sz="0" w:space="0" w:color="auto"/>
            <w:right w:val="none" w:sz="0" w:space="0" w:color="auto"/>
          </w:divBdr>
          <w:divsChild>
            <w:div w:id="918683696">
              <w:marLeft w:val="0"/>
              <w:marRight w:val="0"/>
              <w:marTop w:val="0"/>
              <w:marBottom w:val="0"/>
              <w:divBdr>
                <w:top w:val="none" w:sz="0" w:space="0" w:color="auto"/>
                <w:left w:val="none" w:sz="0" w:space="0" w:color="auto"/>
                <w:bottom w:val="none" w:sz="0" w:space="0" w:color="auto"/>
                <w:right w:val="none" w:sz="0" w:space="0" w:color="auto"/>
              </w:divBdr>
            </w:div>
          </w:divsChild>
        </w:div>
        <w:div w:id="89084830">
          <w:marLeft w:val="0"/>
          <w:marRight w:val="0"/>
          <w:marTop w:val="0"/>
          <w:marBottom w:val="0"/>
          <w:divBdr>
            <w:top w:val="none" w:sz="0" w:space="0" w:color="auto"/>
            <w:left w:val="none" w:sz="0" w:space="0" w:color="auto"/>
            <w:bottom w:val="none" w:sz="0" w:space="0" w:color="auto"/>
            <w:right w:val="none" w:sz="0" w:space="0" w:color="auto"/>
          </w:divBdr>
          <w:divsChild>
            <w:div w:id="1037773991">
              <w:marLeft w:val="0"/>
              <w:marRight w:val="0"/>
              <w:marTop w:val="0"/>
              <w:marBottom w:val="300"/>
              <w:divBdr>
                <w:top w:val="none" w:sz="0" w:space="0" w:color="auto"/>
                <w:left w:val="none" w:sz="0" w:space="0" w:color="auto"/>
                <w:bottom w:val="none" w:sz="0" w:space="0" w:color="auto"/>
                <w:right w:val="none" w:sz="0" w:space="0" w:color="auto"/>
              </w:divBdr>
              <w:divsChild>
                <w:div w:id="17550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9718">
          <w:marLeft w:val="0"/>
          <w:marRight w:val="0"/>
          <w:marTop w:val="0"/>
          <w:marBottom w:val="0"/>
          <w:divBdr>
            <w:top w:val="none" w:sz="0" w:space="0" w:color="auto"/>
            <w:left w:val="none" w:sz="0" w:space="0" w:color="auto"/>
            <w:bottom w:val="none" w:sz="0" w:space="0" w:color="auto"/>
            <w:right w:val="none" w:sz="0" w:space="0" w:color="auto"/>
          </w:divBdr>
          <w:divsChild>
            <w:div w:id="1933278069">
              <w:marLeft w:val="0"/>
              <w:marRight w:val="0"/>
              <w:marTop w:val="0"/>
              <w:marBottom w:val="0"/>
              <w:divBdr>
                <w:top w:val="none" w:sz="0" w:space="0" w:color="auto"/>
                <w:left w:val="none" w:sz="0" w:space="0" w:color="auto"/>
                <w:bottom w:val="none" w:sz="0" w:space="0" w:color="auto"/>
                <w:right w:val="none" w:sz="0" w:space="0" w:color="auto"/>
              </w:divBdr>
            </w:div>
          </w:divsChild>
        </w:div>
        <w:div w:id="1208449414">
          <w:marLeft w:val="0"/>
          <w:marRight w:val="0"/>
          <w:marTop w:val="0"/>
          <w:marBottom w:val="0"/>
          <w:divBdr>
            <w:top w:val="none" w:sz="0" w:space="0" w:color="auto"/>
            <w:left w:val="none" w:sz="0" w:space="0" w:color="auto"/>
            <w:bottom w:val="none" w:sz="0" w:space="0" w:color="auto"/>
            <w:right w:val="none" w:sz="0" w:space="0" w:color="auto"/>
          </w:divBdr>
          <w:divsChild>
            <w:div w:id="17521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statistics.html"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mathworks.com/solutions/machine-learning/examp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2017-03-16T00:52:00Z</dcterms:created>
  <dcterms:modified xsi:type="dcterms:W3CDTF">2017-03-16T00:52:00Z</dcterms:modified>
</cp:coreProperties>
</file>