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数据系统相关文档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418"/>
        <w:gridCol w:w="1559"/>
        <w:gridCol w:w="43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1418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  <w:tc>
          <w:tcPr>
            <w:tcW w:w="1559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更新日期</w:t>
            </w:r>
          </w:p>
        </w:tc>
        <w:tc>
          <w:tcPr>
            <w:tcW w:w="4303" w:type="dxa"/>
            <w:shd w:val="clear" w:color="auto" w:fill="92D050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2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V0.1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张嘉烨</w:t>
            </w:r>
          </w:p>
        </w:tc>
        <w:tc>
          <w:tcPr>
            <w:tcW w:w="1559" w:type="dxa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2020-</w:t>
            </w:r>
            <w:r>
              <w:rPr>
                <w:rFonts w:hint="eastAsia"/>
                <w:lang w:val="en-US" w:eastAsia="zh-CN"/>
              </w:rPr>
              <w:t>5-2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4303" w:type="dxa"/>
          </w:tcPr>
          <w:p>
            <w:pPr>
              <w:jc w:val="center"/>
            </w:pPr>
            <w:r>
              <w:rPr>
                <w:rFonts w:hint="eastAsia"/>
              </w:rPr>
              <w:t>创建文档</w:t>
            </w:r>
          </w:p>
        </w:tc>
      </w:tr>
    </w:tbl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文档目的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使用数计系统统一管理游戏中的所有数据流通，通过单一的管理类，来传递不同分系统中所需要的数据，减免在分系统中重复操作数据读取存储，减轻后续的维护压力。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系统使用说明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使用的数据交换格式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数据统一使用</w:t>
      </w:r>
      <w:r>
        <w:rPr>
          <w:rFonts w:hint="eastAsia"/>
          <w:lang w:val="en-US" w:eastAsia="zh-CN"/>
        </w:rPr>
        <w:t>XML格式进行表配置；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数据的创建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数据创建不进行完整封装，对于表行的配置需要在分系统中完成，完成之后调用</w:t>
      </w:r>
      <w:r>
        <w:rPr>
          <w:rFonts w:hint="eastAsia"/>
          <w:lang w:val="en-US" w:eastAsia="zh-CN"/>
        </w:rPr>
        <w:t>XMLManager传入数据与路径进行创建；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数据的读取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数据读取向外输出一个</w:t>
      </w:r>
      <w:r>
        <w:rPr>
          <w:rFonts w:hint="eastAsia"/>
          <w:lang w:val="en-US" w:eastAsia="zh-CN"/>
        </w:rPr>
        <w:t>xmlelement格式变量，其中对相关的数据进行封装，在分系统中拆包并进行二次封装。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数据的修改与存储</w:t>
      </w: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将需要修改的数据按表名</w:t>
      </w:r>
      <w:r>
        <w:rPr>
          <w:rFonts w:hint="eastAsia"/>
          <w:lang w:val="en-US" w:eastAsia="zh-CN"/>
        </w:rPr>
        <w:t>+路径+字段名+值进行封装并传入修改方法中，在XMLManager中进行修改并保存；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88B9D4"/>
    <w:multiLevelType w:val="singleLevel"/>
    <w:tmpl w:val="8B88B9D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9CA3B7DE"/>
    <w:multiLevelType w:val="singleLevel"/>
    <w:tmpl w:val="9CA3B7DE"/>
    <w:lvl w:ilvl="0" w:tentative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2">
    <w:nsid w:val="BE2992F2"/>
    <w:multiLevelType w:val="singleLevel"/>
    <w:tmpl w:val="BE2992F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D0D9E45B"/>
    <w:multiLevelType w:val="singleLevel"/>
    <w:tmpl w:val="D0D9E45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E9E3FB8B"/>
    <w:multiLevelType w:val="singleLevel"/>
    <w:tmpl w:val="E9E3FB8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EBDB69ED"/>
    <w:multiLevelType w:val="singleLevel"/>
    <w:tmpl w:val="EBDB69E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627C0F"/>
    <w:rsid w:val="05627C0F"/>
    <w:rsid w:val="0B7B64F5"/>
    <w:rsid w:val="6970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2020-05-27T10:03:00Z</dcterms:created>
  <dc:creator>张嘉烨</dc:creator>
  <cp:lastModifiedBy>张嘉烨</cp:lastModifiedBy>
  <dcterms:modified xsi:type="dcterms:W3CDTF">2020-05-27T10:12:15Z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