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0D06" w14:textId="2E0D4D41" w:rsidR="00D93E71" w:rsidRDefault="00D877EB" w:rsidP="00D93E71">
      <w:pPr>
        <w:pStyle w:val="a5"/>
      </w:pPr>
      <w:r>
        <w:rPr>
          <w:rFonts w:ascii="HY신명조" w:eastAsia="HY신명조" w:hAnsi="HY신명조" w:hint="eastAsia"/>
          <w:sz w:val="30"/>
          <w:szCs w:val="30"/>
        </w:rPr>
        <w:t>Oral Cancer &amp; Pathology</w:t>
      </w:r>
    </w:p>
    <w:p w14:paraId="1F70DDFE" w14:textId="77777777" w:rsidR="00881B08" w:rsidRDefault="00881B08" w:rsidP="00D93E71">
      <w:pPr>
        <w:pStyle w:val="MS"/>
        <w:spacing w:after="240"/>
        <w:jc w:val="left"/>
        <w:rPr>
          <w:rFonts w:ascii="HY신명조" w:eastAsia="돋움체" w:hAnsi="HY신명조"/>
          <w:b/>
          <w:bCs/>
          <w:sz w:val="24"/>
          <w:szCs w:val="24"/>
        </w:rPr>
      </w:pPr>
      <w:proofErr w:type="spellStart"/>
      <w:r w:rsidRPr="00881B08">
        <w:rPr>
          <w:rFonts w:ascii="HY신명조" w:eastAsia="돋움체" w:hAnsi="HY신명조"/>
          <w:b/>
          <w:bCs/>
          <w:sz w:val="24"/>
          <w:szCs w:val="24"/>
        </w:rPr>
        <w:t>협점막하</w:t>
      </w:r>
      <w:proofErr w:type="spellEnd"/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신경섬유종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증례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보고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: </w:t>
      </w:r>
      <w:proofErr w:type="spellStart"/>
      <w:r w:rsidRPr="00881B08">
        <w:rPr>
          <w:rFonts w:ascii="HY신명조" w:eastAsia="돋움체" w:hAnsi="HY신명조"/>
          <w:b/>
          <w:bCs/>
          <w:sz w:val="24"/>
          <w:szCs w:val="24"/>
        </w:rPr>
        <w:t>카페오레</w:t>
      </w:r>
      <w:proofErr w:type="spellEnd"/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반점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없는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비전형적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proofErr w:type="spellStart"/>
      <w:r w:rsidRPr="00881B08">
        <w:rPr>
          <w:rFonts w:ascii="HY신명조" w:eastAsia="돋움체" w:hAnsi="HY신명조"/>
          <w:b/>
          <w:bCs/>
          <w:sz w:val="24"/>
          <w:szCs w:val="24"/>
        </w:rPr>
        <w:t>신경섬유종증</w:t>
      </w:r>
      <w:proofErr w:type="spellEnd"/>
      <w:r w:rsidRPr="00881B08">
        <w:rPr>
          <w:rFonts w:ascii="HY신명조" w:eastAsia="돋움체" w:hAnsi="HY신명조"/>
          <w:b/>
          <w:bCs/>
          <w:sz w:val="24"/>
          <w:szCs w:val="24"/>
        </w:rPr>
        <w:t xml:space="preserve"> </w:t>
      </w:r>
      <w:r w:rsidRPr="00881B08">
        <w:rPr>
          <w:rFonts w:ascii="HY신명조" w:eastAsia="돋움체" w:hAnsi="HY신명조"/>
          <w:b/>
          <w:bCs/>
          <w:sz w:val="24"/>
          <w:szCs w:val="24"/>
        </w:rPr>
        <w:t>가능성</w:t>
      </w:r>
    </w:p>
    <w:p w14:paraId="49F71CD8" w14:textId="03F66AEE" w:rsidR="00D93E71" w:rsidRDefault="00E100AF" w:rsidP="00D93E71">
      <w:pPr>
        <w:pStyle w:val="MS"/>
        <w:spacing w:after="240"/>
        <w:jc w:val="left"/>
      </w:pPr>
      <w:r w:rsidRPr="00E100AF">
        <w:rPr>
          <w:rFonts w:ascii="HY신명조" w:eastAsia="HY신명조" w:hAnsi="HY신명조" w:hint="eastAsia"/>
          <w:sz w:val="22"/>
          <w:szCs w:val="22"/>
        </w:rPr>
        <w:t xml:space="preserve">임의택*,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배규리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 xml:space="preserve">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윤하승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 xml:space="preserve">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곽다운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 xml:space="preserve">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안서영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 xml:space="preserve">, 박해서, 박성민,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김문영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 xml:space="preserve">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한세진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 xml:space="preserve">,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김철환</w:t>
      </w:r>
      <w:proofErr w:type="spellEnd"/>
      <w:r w:rsidRPr="00E100AF">
        <w:rPr>
          <w:rFonts w:ascii="HY신명조" w:eastAsia="HY신명조" w:hAnsi="HY신명조" w:hint="eastAsia"/>
          <w:sz w:val="22"/>
          <w:szCs w:val="22"/>
        </w:rPr>
        <w:t>, 이재훈</w:t>
      </w:r>
    </w:p>
    <w:p w14:paraId="281A7398" w14:textId="562F0BED" w:rsidR="00D93E71" w:rsidRDefault="00E100AF" w:rsidP="00D93E71">
      <w:pPr>
        <w:pStyle w:val="a5"/>
      </w:pPr>
      <w:r w:rsidRPr="00E100AF">
        <w:rPr>
          <w:rFonts w:ascii="HY신명조" w:eastAsia="HY신명조" w:hAnsi="HY신명조" w:hint="eastAsia"/>
          <w:sz w:val="22"/>
          <w:szCs w:val="22"/>
        </w:rPr>
        <w:t>단국대학교 치과대학</w:t>
      </w:r>
      <w:r w:rsidR="006D565D">
        <w:rPr>
          <w:rFonts w:ascii="HY신명조" w:eastAsia="HY신명조" w:hAnsi="HY신명조" w:hint="eastAsia"/>
          <w:sz w:val="22"/>
          <w:szCs w:val="22"/>
        </w:rPr>
        <w:t>병원</w:t>
      </w:r>
      <w:r w:rsidRPr="00E100AF">
        <w:rPr>
          <w:rFonts w:ascii="HY신명조" w:eastAsia="HY신명조" w:hAnsi="HY신명조" w:hint="eastAsia"/>
          <w:sz w:val="22"/>
          <w:szCs w:val="22"/>
        </w:rPr>
        <w:t xml:space="preserve"> </w:t>
      </w:r>
      <w:proofErr w:type="spellStart"/>
      <w:r w:rsidRPr="00E100AF">
        <w:rPr>
          <w:rFonts w:ascii="HY신명조" w:eastAsia="HY신명조" w:hAnsi="HY신명조" w:hint="eastAsia"/>
          <w:sz w:val="22"/>
          <w:szCs w:val="22"/>
        </w:rPr>
        <w:t>구강악안면외과</w:t>
      </w:r>
      <w:proofErr w:type="spellEnd"/>
    </w:p>
    <w:p w14:paraId="15C35F91" w14:textId="40850695" w:rsidR="0003443B" w:rsidRPr="0003443B" w:rsidRDefault="0003443B" w:rsidP="0003443B">
      <w:pPr>
        <w:pStyle w:val="MS"/>
        <w:spacing w:line="220" w:lineRule="exact"/>
        <w:ind w:firstLineChars="100" w:firstLine="200"/>
        <w:rPr>
          <w:rFonts w:ascii="HY신명조" w:eastAsia="HY신명조" w:hAnsi="HY신명조"/>
        </w:rPr>
      </w:pPr>
      <w:r w:rsidRPr="0003443B">
        <w:rPr>
          <w:rFonts w:ascii="HY신명조" w:eastAsia="HY신명조" w:hAnsi="HY신명조"/>
        </w:rPr>
        <w:t xml:space="preserve">신경섬유종(Neurofibroma)은 신경 주위 </w:t>
      </w:r>
      <w:proofErr w:type="spellStart"/>
      <w:r w:rsidR="006F1E0F">
        <w:rPr>
          <w:rFonts w:ascii="HY신명조" w:eastAsia="HY신명조" w:hAnsi="HY신명조" w:hint="eastAsia"/>
        </w:rPr>
        <w:t>섬유모</w:t>
      </w:r>
      <w:r w:rsidRPr="0003443B">
        <w:rPr>
          <w:rFonts w:ascii="HY신명조" w:eastAsia="HY신명조" w:hAnsi="HY신명조"/>
        </w:rPr>
        <w:t>세포</w:t>
      </w:r>
      <w:r w:rsidR="006F1E0F">
        <w:rPr>
          <w:rFonts w:ascii="HY신명조" w:eastAsia="HY신명조" w:hAnsi="HY신명조" w:hint="eastAsia"/>
        </w:rPr>
        <w:t>가</w:t>
      </w:r>
      <w:proofErr w:type="spellEnd"/>
      <w:r w:rsidRPr="0003443B">
        <w:rPr>
          <w:rFonts w:ascii="HY신명조" w:eastAsia="HY신명조" w:hAnsi="HY신명조"/>
        </w:rPr>
        <w:t xml:space="preserve"> </w:t>
      </w:r>
      <w:proofErr w:type="spellStart"/>
      <w:r w:rsidRPr="0003443B">
        <w:rPr>
          <w:rFonts w:ascii="HY신명조" w:eastAsia="HY신명조" w:hAnsi="HY신명조"/>
        </w:rPr>
        <w:t>점액성</w:t>
      </w:r>
      <w:proofErr w:type="spellEnd"/>
      <w:r w:rsidRPr="0003443B">
        <w:rPr>
          <w:rFonts w:ascii="HY신명조" w:eastAsia="HY신명조" w:hAnsi="HY신명조"/>
        </w:rPr>
        <w:t xml:space="preserve"> 기질 내에서 증식하는 신경 기원의 양성 종양이다. </w:t>
      </w:r>
      <w:proofErr w:type="spellStart"/>
      <w:r w:rsidRPr="0003443B">
        <w:rPr>
          <w:rFonts w:ascii="HY신명조" w:eastAsia="HY신명조" w:hAnsi="HY신명조"/>
        </w:rPr>
        <w:t>신경섬유종증</w:t>
      </w:r>
      <w:proofErr w:type="spellEnd"/>
      <w:r w:rsidRPr="0003443B">
        <w:rPr>
          <w:rFonts w:ascii="HY신명조" w:eastAsia="HY신명조" w:hAnsi="HY신명조"/>
        </w:rPr>
        <w:t xml:space="preserve"> 1형(Neurofibromatosis Type 1, NF1)은 피부 병변과 심부 신경섬유종성 병변을 동반할 수 있는 </w:t>
      </w:r>
      <w:proofErr w:type="spellStart"/>
      <w:r w:rsidRPr="0003443B">
        <w:rPr>
          <w:rFonts w:ascii="HY신명조" w:eastAsia="HY신명조" w:hAnsi="HY신명조"/>
        </w:rPr>
        <w:t>전신성</w:t>
      </w:r>
      <w:proofErr w:type="spellEnd"/>
      <w:r w:rsidRPr="0003443B">
        <w:rPr>
          <w:rFonts w:ascii="HY신명조" w:eastAsia="HY신명조" w:hAnsi="HY신명조"/>
        </w:rPr>
        <w:t xml:space="preserve"> 유전질환이다. 구강 내 신경섬유종은 비교적 드물고 </w:t>
      </w:r>
      <w:proofErr w:type="spellStart"/>
      <w:r w:rsidRPr="0003443B">
        <w:rPr>
          <w:rFonts w:ascii="HY신명조" w:eastAsia="HY신명조" w:hAnsi="HY신명조"/>
        </w:rPr>
        <w:t>비특이적</w:t>
      </w:r>
      <w:proofErr w:type="spellEnd"/>
      <w:r w:rsidRPr="0003443B">
        <w:rPr>
          <w:rFonts w:ascii="HY신명조" w:eastAsia="HY신명조" w:hAnsi="HY신명조"/>
        </w:rPr>
        <w:t xml:space="preserve"> </w:t>
      </w:r>
      <w:proofErr w:type="spellStart"/>
      <w:r w:rsidRPr="0003443B">
        <w:rPr>
          <w:rFonts w:ascii="HY신명조" w:eastAsia="HY신명조" w:hAnsi="HY신명조"/>
        </w:rPr>
        <w:t>점막하</w:t>
      </w:r>
      <w:proofErr w:type="spellEnd"/>
      <w:r w:rsidRPr="0003443B">
        <w:rPr>
          <w:rFonts w:ascii="HY신명조" w:eastAsia="HY신명조" w:hAnsi="HY신명조"/>
        </w:rPr>
        <w:t xml:space="preserve"> 결절로 나타나는 경우가 많아, 최종 진단은 조직병리검사에 의존하며 </w:t>
      </w:r>
      <w:r w:rsidR="006D565D">
        <w:rPr>
          <w:rFonts w:ascii="HY신명조" w:eastAsia="HY신명조" w:hAnsi="HY신명조" w:hint="eastAsia"/>
        </w:rPr>
        <w:t>일반적</w:t>
      </w:r>
      <w:r w:rsidR="003C1F0B">
        <w:rPr>
          <w:rFonts w:ascii="HY신명조" w:eastAsia="HY신명조" w:hAnsi="HY신명조" w:hint="eastAsia"/>
        </w:rPr>
        <w:t>인</w:t>
      </w:r>
      <w:r w:rsidR="006D565D">
        <w:rPr>
          <w:rFonts w:ascii="HY신명조" w:eastAsia="HY신명조" w:hAnsi="HY신명조" w:hint="eastAsia"/>
        </w:rPr>
        <w:t xml:space="preserve"> 치료 원</w:t>
      </w:r>
      <w:r w:rsidR="003C1F0B">
        <w:rPr>
          <w:rFonts w:ascii="HY신명조" w:eastAsia="HY신명조" w:hAnsi="HY신명조" w:hint="eastAsia"/>
        </w:rPr>
        <w:t>칙</w:t>
      </w:r>
      <w:r w:rsidRPr="0003443B">
        <w:rPr>
          <w:rFonts w:ascii="HY신명조" w:eastAsia="HY신명조" w:hAnsi="HY신명조"/>
        </w:rPr>
        <w:t xml:space="preserve">은 </w:t>
      </w:r>
      <w:proofErr w:type="spellStart"/>
      <w:r w:rsidRPr="0003443B">
        <w:rPr>
          <w:rFonts w:ascii="HY신명조" w:eastAsia="HY신명조" w:hAnsi="HY신명조"/>
        </w:rPr>
        <w:t>절제</w:t>
      </w:r>
      <w:r w:rsidR="003509A3">
        <w:rPr>
          <w:rFonts w:ascii="HY신명조" w:eastAsia="HY신명조" w:hAnsi="HY신명조" w:hint="eastAsia"/>
        </w:rPr>
        <w:t>생검</w:t>
      </w:r>
      <w:r w:rsidRPr="0003443B">
        <w:rPr>
          <w:rFonts w:ascii="HY신명조" w:eastAsia="HY신명조" w:hAnsi="HY신명조"/>
        </w:rPr>
        <w:t>이다</w:t>
      </w:r>
      <w:proofErr w:type="spellEnd"/>
      <w:r w:rsidRPr="0003443B">
        <w:rPr>
          <w:rFonts w:ascii="HY신명조" w:eastAsia="HY신명조" w:hAnsi="HY신명조"/>
        </w:rPr>
        <w:t>.</w:t>
      </w:r>
    </w:p>
    <w:p w14:paraId="033603BD" w14:textId="73F985BA" w:rsidR="0003443B" w:rsidRPr="0003443B" w:rsidRDefault="0003443B" w:rsidP="0003443B">
      <w:pPr>
        <w:pStyle w:val="MS"/>
        <w:spacing w:line="220" w:lineRule="exact"/>
        <w:ind w:firstLineChars="100" w:firstLine="200"/>
        <w:rPr>
          <w:rFonts w:ascii="HY신명조" w:eastAsia="HY신명조" w:hAnsi="HY신명조"/>
        </w:rPr>
      </w:pPr>
      <w:r w:rsidRPr="0003443B">
        <w:rPr>
          <w:rFonts w:ascii="HY신명조" w:eastAsia="HY신명조" w:hAnsi="HY신명조"/>
        </w:rPr>
        <w:t xml:space="preserve">본 증례는 </w:t>
      </w:r>
      <w:r w:rsidR="002734FB">
        <w:rPr>
          <w:rFonts w:ascii="HY신명조" w:eastAsia="HY신명조" w:hAnsi="HY신명조" w:hint="eastAsia"/>
        </w:rPr>
        <w:t xml:space="preserve">2년전 발생하여 크기가 커진 무통성의 </w:t>
      </w:r>
      <w:r w:rsidRPr="0003443B">
        <w:rPr>
          <w:rFonts w:ascii="HY신명조" w:eastAsia="HY신명조" w:hAnsi="HY신명조"/>
        </w:rPr>
        <w:t xml:space="preserve">우측 </w:t>
      </w:r>
      <w:proofErr w:type="spellStart"/>
      <w:r w:rsidRPr="0003443B">
        <w:rPr>
          <w:rFonts w:ascii="HY신명조" w:eastAsia="HY신명조" w:hAnsi="HY신명조"/>
        </w:rPr>
        <w:t>협부</w:t>
      </w:r>
      <w:proofErr w:type="spellEnd"/>
      <w:r w:rsidRPr="0003443B">
        <w:rPr>
          <w:rFonts w:ascii="HY신명조" w:eastAsia="HY신명조" w:hAnsi="HY신명조"/>
        </w:rPr>
        <w:t xml:space="preserve"> </w:t>
      </w:r>
      <w:proofErr w:type="spellStart"/>
      <w:r w:rsidRPr="0003443B">
        <w:rPr>
          <w:rFonts w:ascii="HY신명조" w:eastAsia="HY신명조" w:hAnsi="HY신명조"/>
        </w:rPr>
        <w:t>점막하</w:t>
      </w:r>
      <w:proofErr w:type="spellEnd"/>
      <w:r w:rsidRPr="0003443B">
        <w:rPr>
          <w:rFonts w:ascii="HY신명조" w:eastAsia="HY신명조" w:hAnsi="HY신명조"/>
        </w:rPr>
        <w:t xml:space="preserve"> </w:t>
      </w:r>
      <w:proofErr w:type="spellStart"/>
      <w:r w:rsidRPr="0003443B">
        <w:rPr>
          <w:rFonts w:ascii="HY신명조" w:eastAsia="HY신명조" w:hAnsi="HY신명조"/>
        </w:rPr>
        <w:t>종물을</w:t>
      </w:r>
      <w:proofErr w:type="spellEnd"/>
      <w:r w:rsidRPr="0003443B">
        <w:rPr>
          <w:rFonts w:ascii="HY신명조" w:eastAsia="HY신명조" w:hAnsi="HY신명조"/>
        </w:rPr>
        <w:t xml:space="preserve"> 주소로 단국대학교 치과대학병원에 내원한 25세 </w:t>
      </w:r>
      <w:proofErr w:type="spellStart"/>
      <w:r w:rsidRPr="0003443B">
        <w:rPr>
          <w:rFonts w:ascii="HY신명조" w:eastAsia="HY신명조" w:hAnsi="HY신명조"/>
        </w:rPr>
        <w:t>남환에</w:t>
      </w:r>
      <w:proofErr w:type="spellEnd"/>
      <w:r w:rsidRPr="0003443B">
        <w:rPr>
          <w:rFonts w:ascii="HY신명조" w:eastAsia="HY신명조" w:hAnsi="HY신명조"/>
        </w:rPr>
        <w:t xml:space="preserve"> 대한 보고이다. 환자는 만 1세경 우측 부신 </w:t>
      </w:r>
      <w:proofErr w:type="spellStart"/>
      <w:r w:rsidRPr="0003443B">
        <w:rPr>
          <w:rFonts w:ascii="HY신명조" w:eastAsia="HY신명조" w:hAnsi="HY신명조"/>
        </w:rPr>
        <w:t>신경모세포종</w:t>
      </w:r>
      <w:proofErr w:type="spellEnd"/>
      <w:r w:rsidRPr="0003443B">
        <w:rPr>
          <w:rFonts w:ascii="HY신명조" w:eastAsia="HY신명조" w:hAnsi="HY신명조"/>
        </w:rPr>
        <w:t xml:space="preserve"> </w:t>
      </w:r>
      <w:proofErr w:type="spellStart"/>
      <w:r w:rsidRPr="0003443B">
        <w:rPr>
          <w:rFonts w:ascii="HY신명조" w:eastAsia="HY신명조" w:hAnsi="HY신명조"/>
        </w:rPr>
        <w:t>수술력이</w:t>
      </w:r>
      <w:proofErr w:type="spellEnd"/>
      <w:r w:rsidRPr="0003443B">
        <w:rPr>
          <w:rFonts w:ascii="HY신명조" w:eastAsia="HY신명조" w:hAnsi="HY신명조"/>
        </w:rPr>
        <w:t xml:space="preserve"> 있었으</w:t>
      </w:r>
      <w:r w:rsidR="003C1F0B">
        <w:rPr>
          <w:rFonts w:ascii="HY신명조" w:eastAsia="HY신명조" w:hAnsi="HY신명조" w:hint="eastAsia"/>
        </w:rPr>
        <w:t xml:space="preserve">나, 현재 관련된 약물 </w:t>
      </w:r>
      <w:proofErr w:type="spellStart"/>
      <w:r w:rsidR="003C1F0B">
        <w:rPr>
          <w:rFonts w:ascii="HY신명조" w:eastAsia="HY신명조" w:hAnsi="HY신명조" w:hint="eastAsia"/>
        </w:rPr>
        <w:t>복용력</w:t>
      </w:r>
      <w:proofErr w:type="spellEnd"/>
      <w:r w:rsidR="003C1F0B">
        <w:rPr>
          <w:rFonts w:ascii="HY신명조" w:eastAsia="HY신명조" w:hAnsi="HY신명조" w:hint="eastAsia"/>
        </w:rPr>
        <w:t xml:space="preserve"> 및 기타</w:t>
      </w:r>
      <w:r w:rsidRPr="0003443B">
        <w:rPr>
          <w:rFonts w:ascii="HY신명조" w:eastAsia="HY신명조" w:hAnsi="HY신명조"/>
        </w:rPr>
        <w:t xml:space="preserve"> 전신 병력은 없</w:t>
      </w:r>
      <w:r w:rsidR="003C1F0B">
        <w:rPr>
          <w:rFonts w:ascii="HY신명조" w:eastAsia="HY신명조" w:hAnsi="HY신명조" w:hint="eastAsia"/>
        </w:rPr>
        <w:t>었</w:t>
      </w:r>
      <w:r w:rsidRPr="0003443B">
        <w:rPr>
          <w:rFonts w:ascii="HY신명조" w:eastAsia="HY신명조" w:hAnsi="HY신명조"/>
        </w:rPr>
        <w:t xml:space="preserve">다. </w:t>
      </w:r>
      <w:proofErr w:type="spellStart"/>
      <w:r w:rsidRPr="0003443B">
        <w:rPr>
          <w:rFonts w:ascii="HY신명조" w:eastAsia="HY신명조" w:hAnsi="HY신명조"/>
        </w:rPr>
        <w:t>술전</w:t>
      </w:r>
      <w:proofErr w:type="spellEnd"/>
      <w:r w:rsidRPr="0003443B">
        <w:rPr>
          <w:rFonts w:ascii="HY신명조" w:eastAsia="HY신명조" w:hAnsi="HY신명조"/>
        </w:rPr>
        <w:t xml:space="preserve"> </w:t>
      </w:r>
      <w:r w:rsidR="003509A3">
        <w:rPr>
          <w:rFonts w:ascii="HY신명조" w:eastAsia="HY신명조" w:hAnsi="HY신명조" w:hint="eastAsia"/>
        </w:rPr>
        <w:t>영상의학적 검사 결과</w:t>
      </w:r>
      <w:r w:rsidRPr="0003443B">
        <w:rPr>
          <w:rFonts w:ascii="HY신명조" w:eastAsia="HY신명조" w:hAnsi="HY신명조"/>
        </w:rPr>
        <w:t xml:space="preserve"> 우측 </w:t>
      </w:r>
      <w:proofErr w:type="spellStart"/>
      <w:r w:rsidRPr="0003443B">
        <w:rPr>
          <w:rFonts w:ascii="HY신명조" w:eastAsia="HY신명조" w:hAnsi="HY신명조"/>
        </w:rPr>
        <w:t>협부</w:t>
      </w:r>
      <w:proofErr w:type="spellEnd"/>
      <w:r w:rsidRPr="0003443B">
        <w:rPr>
          <w:rFonts w:ascii="HY신명조" w:eastAsia="HY신명조" w:hAnsi="HY신명조"/>
        </w:rPr>
        <w:t xml:space="preserve"> </w:t>
      </w:r>
      <w:proofErr w:type="spellStart"/>
      <w:r w:rsidRPr="0003443B">
        <w:rPr>
          <w:rFonts w:ascii="HY신명조" w:eastAsia="HY신명조" w:hAnsi="HY신명조"/>
        </w:rPr>
        <w:t>연조직</w:t>
      </w:r>
      <w:proofErr w:type="spellEnd"/>
      <w:r w:rsidRPr="0003443B">
        <w:rPr>
          <w:rFonts w:ascii="HY신명조" w:eastAsia="HY신명조" w:hAnsi="HY신명조"/>
        </w:rPr>
        <w:t xml:space="preserve"> 병변이 확인되었고,</w:t>
      </w:r>
      <w:r w:rsidR="003509A3">
        <w:rPr>
          <w:rFonts w:ascii="HY신명조" w:eastAsia="HY신명조" w:hAnsi="HY신명조" w:hint="eastAsia"/>
        </w:rPr>
        <w:t xml:space="preserve"> </w:t>
      </w:r>
      <w:r w:rsidRPr="0003443B">
        <w:rPr>
          <w:rFonts w:ascii="HY신명조" w:eastAsia="HY신명조" w:hAnsi="HY신명조"/>
        </w:rPr>
        <w:t xml:space="preserve">양측 경부, 상·하부 기관주위(paratracheal), </w:t>
      </w:r>
      <w:proofErr w:type="spellStart"/>
      <w:r w:rsidRPr="0003443B">
        <w:rPr>
          <w:rFonts w:ascii="HY신명조" w:eastAsia="HY신명조" w:hAnsi="HY신명조"/>
        </w:rPr>
        <w:t>전혈관</w:t>
      </w:r>
      <w:proofErr w:type="spellEnd"/>
      <w:r w:rsidRPr="0003443B">
        <w:rPr>
          <w:rFonts w:ascii="HY신명조" w:eastAsia="HY신명조" w:hAnsi="HY신명조"/>
        </w:rPr>
        <w:t>(</w:t>
      </w:r>
      <w:proofErr w:type="spellStart"/>
      <w:r w:rsidRPr="0003443B">
        <w:rPr>
          <w:rFonts w:ascii="HY신명조" w:eastAsia="HY신명조" w:hAnsi="HY신명조"/>
        </w:rPr>
        <w:t>prevascular</w:t>
      </w:r>
      <w:proofErr w:type="spellEnd"/>
      <w:r w:rsidRPr="0003443B">
        <w:rPr>
          <w:rFonts w:ascii="HY신명조" w:eastAsia="HY신명조" w:hAnsi="HY신명조"/>
        </w:rPr>
        <w:t xml:space="preserve">), 대동맥주위 및 양측 </w:t>
      </w:r>
      <w:proofErr w:type="spellStart"/>
      <w:r w:rsidRPr="0003443B">
        <w:rPr>
          <w:rFonts w:ascii="HY신명조" w:eastAsia="HY신명조" w:hAnsi="HY신명조"/>
        </w:rPr>
        <w:t>늑간부를</w:t>
      </w:r>
      <w:proofErr w:type="spellEnd"/>
      <w:r w:rsidRPr="0003443B">
        <w:rPr>
          <w:rFonts w:ascii="HY신명조" w:eastAsia="HY신명조" w:hAnsi="HY신명조"/>
        </w:rPr>
        <w:t xml:space="preserve"> 따라 다발성 저음영</w:t>
      </w:r>
      <w:r w:rsidR="003C1F0B">
        <w:rPr>
          <w:rFonts w:ascii="HY신명조" w:eastAsia="HY신명조" w:hAnsi="HY신명조" w:hint="eastAsia"/>
        </w:rPr>
        <w:t>으로</w:t>
      </w:r>
      <w:r w:rsidRPr="0003443B">
        <w:rPr>
          <w:rFonts w:ascii="HY신명조" w:eastAsia="HY신명조" w:hAnsi="HY신명조"/>
        </w:rPr>
        <w:t xml:space="preserve"> 연장</w:t>
      </w:r>
      <w:r w:rsidR="003C1F0B">
        <w:rPr>
          <w:rFonts w:ascii="HY신명조" w:eastAsia="HY신명조" w:hAnsi="HY신명조" w:hint="eastAsia"/>
        </w:rPr>
        <w:t>된</w:t>
      </w:r>
      <w:r w:rsidRPr="0003443B">
        <w:rPr>
          <w:rFonts w:ascii="HY신명조" w:eastAsia="HY신명조" w:hAnsi="HY신명조"/>
        </w:rPr>
        <w:t xml:space="preserve"> 병변과 우측 후방 흉막기저부 </w:t>
      </w:r>
      <w:proofErr w:type="spellStart"/>
      <w:r w:rsidRPr="0003443B">
        <w:rPr>
          <w:rFonts w:ascii="HY신명조" w:eastAsia="HY신명조" w:hAnsi="HY신명조"/>
        </w:rPr>
        <w:t>종괴가</w:t>
      </w:r>
      <w:proofErr w:type="spellEnd"/>
      <w:r w:rsidRPr="0003443B">
        <w:rPr>
          <w:rFonts w:ascii="HY신명조" w:eastAsia="HY신명조" w:hAnsi="HY신명조"/>
        </w:rPr>
        <w:t xml:space="preserve"> 관찰되었다. </w:t>
      </w:r>
      <w:r w:rsidR="003C1F0B">
        <w:rPr>
          <w:rFonts w:ascii="HY신명조" w:eastAsia="HY신명조" w:hAnsi="HY신명조" w:hint="eastAsia"/>
        </w:rPr>
        <w:t xml:space="preserve">이에 </w:t>
      </w:r>
      <w:r w:rsidRPr="0003443B">
        <w:rPr>
          <w:rFonts w:ascii="HY신명조" w:eastAsia="HY신명조" w:hAnsi="HY신명조"/>
        </w:rPr>
        <w:t>다발성 신경원성 종양, 총상형 신경섬유종성 병변, 림프관계 병변</w:t>
      </w:r>
      <w:r w:rsidR="003C1F0B">
        <w:rPr>
          <w:rFonts w:ascii="HY신명조" w:eastAsia="HY신명조" w:hAnsi="HY신명조" w:hint="eastAsia"/>
        </w:rPr>
        <w:t xml:space="preserve">에 대한 감별진단을 요하였다. </w:t>
      </w:r>
      <w:r w:rsidR="00096EBA">
        <w:rPr>
          <w:rFonts w:ascii="HY신명조" w:eastAsia="HY신명조" w:hAnsi="HY신명조" w:hint="eastAsia"/>
        </w:rPr>
        <w:t>흉부 병변</w:t>
      </w:r>
      <w:r w:rsidR="00D012CC">
        <w:rPr>
          <w:rFonts w:ascii="HY신명조" w:eastAsia="HY신명조" w:hAnsi="HY신명조" w:hint="eastAsia"/>
        </w:rPr>
        <w:t>과 관련하여,</w:t>
      </w:r>
      <w:r w:rsidR="00096EBA">
        <w:rPr>
          <w:rFonts w:ascii="HY신명조" w:eastAsia="HY신명조" w:hAnsi="HY신명조" w:hint="eastAsia"/>
        </w:rPr>
        <w:t xml:space="preserve"> </w:t>
      </w:r>
      <w:r w:rsidR="003C1F0B">
        <w:rPr>
          <w:rFonts w:ascii="HY신명조" w:eastAsia="HY신명조" w:hAnsi="HY신명조" w:hint="eastAsia"/>
        </w:rPr>
        <w:t xml:space="preserve">EKG상 </w:t>
      </w:r>
      <w:proofErr w:type="spellStart"/>
      <w:r w:rsidR="003C1F0B">
        <w:rPr>
          <w:rFonts w:ascii="HY신명조" w:eastAsia="HY신명조" w:hAnsi="HY신명조" w:hint="eastAsia"/>
        </w:rPr>
        <w:t>biatrial</w:t>
      </w:r>
      <w:proofErr w:type="spellEnd"/>
      <w:r w:rsidR="003C1F0B">
        <w:rPr>
          <w:rFonts w:ascii="HY신명조" w:eastAsia="HY신명조" w:hAnsi="HY신명조" w:hint="eastAsia"/>
        </w:rPr>
        <w:t xml:space="preserve"> abnormalities, right ventricular hypertrophy 등 이상소견 확인되었으나 2D-Echo 특이소견은 없었다.</w:t>
      </w:r>
    </w:p>
    <w:p w14:paraId="4A3A16C4" w14:textId="1366ABA7" w:rsidR="0003443B" w:rsidRPr="0003443B" w:rsidRDefault="0003443B" w:rsidP="0003443B">
      <w:pPr>
        <w:pStyle w:val="MS"/>
        <w:spacing w:line="220" w:lineRule="exact"/>
        <w:ind w:firstLineChars="100" w:firstLine="200"/>
        <w:rPr>
          <w:rFonts w:ascii="HY신명조" w:eastAsia="HY신명조" w:hAnsi="HY신명조"/>
        </w:rPr>
      </w:pPr>
      <w:proofErr w:type="spellStart"/>
      <w:r w:rsidRPr="0003443B">
        <w:rPr>
          <w:rFonts w:ascii="HY신명조" w:eastAsia="HY신명조" w:hAnsi="HY신명조"/>
        </w:rPr>
        <w:t>전신마취하</w:t>
      </w:r>
      <w:proofErr w:type="spellEnd"/>
      <w:r w:rsidRPr="0003443B">
        <w:rPr>
          <w:rFonts w:ascii="HY신명조" w:eastAsia="HY신명조" w:hAnsi="HY신명조"/>
        </w:rPr>
        <w:t xml:space="preserve"> </w:t>
      </w:r>
      <w:r w:rsidR="003C1F0B">
        <w:rPr>
          <w:rFonts w:ascii="HY신명조" w:eastAsia="HY신명조" w:hAnsi="HY신명조" w:hint="eastAsia"/>
        </w:rPr>
        <w:t xml:space="preserve">시행된 </w:t>
      </w:r>
      <w:proofErr w:type="spellStart"/>
      <w:r w:rsidRPr="0003443B">
        <w:rPr>
          <w:rFonts w:ascii="HY신명조" w:eastAsia="HY신명조" w:hAnsi="HY신명조"/>
        </w:rPr>
        <w:t>절제생검</w:t>
      </w:r>
      <w:r w:rsidR="003C1F0B">
        <w:rPr>
          <w:rFonts w:ascii="HY신명조" w:eastAsia="HY신명조" w:hAnsi="HY신명조" w:hint="eastAsia"/>
        </w:rPr>
        <w:t>에서</w:t>
      </w:r>
      <w:proofErr w:type="spellEnd"/>
      <w:r w:rsidRPr="0003443B">
        <w:rPr>
          <w:rFonts w:ascii="HY신명조" w:eastAsia="HY신명조" w:hAnsi="HY신명조"/>
        </w:rPr>
        <w:t xml:space="preserve"> </w:t>
      </w:r>
      <w:r w:rsidR="003C1F0B" w:rsidRPr="0003443B">
        <w:rPr>
          <w:rFonts w:ascii="HY신명조" w:eastAsia="HY신명조" w:hAnsi="HY신명조"/>
        </w:rPr>
        <w:t>3.3×2.2 c</w:t>
      </w:r>
      <w:r w:rsidR="003C1F0B">
        <w:rPr>
          <w:rFonts w:ascii="HY신명조" w:eastAsia="HY신명조" w:hAnsi="HY신명조" w:hint="eastAsia"/>
        </w:rPr>
        <w:t xml:space="preserve">m </w:t>
      </w:r>
      <w:proofErr w:type="spellStart"/>
      <w:r w:rsidRPr="0003443B">
        <w:rPr>
          <w:rFonts w:ascii="HY신명조" w:eastAsia="HY신명조" w:hAnsi="HY신명조"/>
        </w:rPr>
        <w:t>종물</w:t>
      </w:r>
      <w:r w:rsidR="003C1F0B">
        <w:rPr>
          <w:rFonts w:ascii="HY신명조" w:eastAsia="HY신명조" w:hAnsi="HY신명조" w:hint="eastAsia"/>
        </w:rPr>
        <w:t>이</w:t>
      </w:r>
      <w:proofErr w:type="spellEnd"/>
      <w:r w:rsidRPr="0003443B">
        <w:rPr>
          <w:rFonts w:ascii="HY신명조" w:eastAsia="HY신명조" w:hAnsi="HY신명조"/>
        </w:rPr>
        <w:t xml:space="preserve"> 주변 조직과 명확한 경계를 보이며 적출되었다.</w:t>
      </w:r>
      <w:r w:rsidR="00D012CC">
        <w:rPr>
          <w:rFonts w:ascii="HY신명조" w:eastAsia="HY신명조" w:hAnsi="HY신명조" w:hint="eastAsia"/>
        </w:rPr>
        <w:t xml:space="preserve"> </w:t>
      </w:r>
      <w:r w:rsidR="00D012CC" w:rsidRPr="00D012CC">
        <w:rPr>
          <w:rFonts w:ascii="HY신명조" w:eastAsia="HY신명조" w:hAnsi="HY신명조"/>
        </w:rPr>
        <w:t xml:space="preserve">H&amp;E 형태학적 소견과 면역조직화학염색 결과를 종합하여 신경섬유종으로 진단하였으며, S-100 양성, Ki-67 </w:t>
      </w:r>
      <w:proofErr w:type="spellStart"/>
      <w:r w:rsidR="00D012CC" w:rsidRPr="00D012CC">
        <w:rPr>
          <w:rFonts w:ascii="HY신명조" w:eastAsia="HY신명조" w:hAnsi="HY신명조"/>
        </w:rPr>
        <w:t>저발현</w:t>
      </w:r>
      <w:proofErr w:type="spellEnd"/>
      <w:r w:rsidR="00D012CC" w:rsidRPr="00D012CC">
        <w:rPr>
          <w:rFonts w:ascii="HY신명조" w:eastAsia="HY신명조" w:hAnsi="HY신명조"/>
        </w:rPr>
        <w:t>, p53 음성 소견이 이를 뒷받침하였다.</w:t>
      </w:r>
      <w:r w:rsidR="003C1F0B">
        <w:rPr>
          <w:rFonts w:ascii="HY신명조" w:eastAsia="HY신명조" w:hAnsi="HY신명조" w:hint="eastAsia"/>
        </w:rPr>
        <w:t xml:space="preserve"> 환자의 전신 검사</w:t>
      </w:r>
      <w:r w:rsidR="005F0B72">
        <w:rPr>
          <w:rFonts w:ascii="HY신명조" w:eastAsia="HY신명조" w:hAnsi="HY신명조" w:hint="eastAsia"/>
        </w:rPr>
        <w:t>상</w:t>
      </w:r>
      <w:r w:rsidR="002734FB" w:rsidRPr="002734FB">
        <w:rPr>
          <w:rFonts w:ascii="HY신명조" w:eastAsia="HY신명조" w:hAnsi="HY신명조"/>
        </w:rPr>
        <w:t xml:space="preserve"> </w:t>
      </w:r>
      <w:r w:rsidRPr="0003443B">
        <w:rPr>
          <w:rFonts w:ascii="HY신명조" w:eastAsia="HY신명조" w:hAnsi="HY신명조"/>
        </w:rPr>
        <w:t xml:space="preserve">전형적인 </w:t>
      </w:r>
      <w:proofErr w:type="spellStart"/>
      <w:r w:rsidRPr="0003443B">
        <w:rPr>
          <w:rFonts w:ascii="HY신명조" w:eastAsia="HY신명조" w:hAnsi="HY신명조"/>
        </w:rPr>
        <w:t>카페오레</w:t>
      </w:r>
      <w:proofErr w:type="spellEnd"/>
      <w:r w:rsidRPr="0003443B">
        <w:rPr>
          <w:rFonts w:ascii="HY신명조" w:eastAsia="HY신명조" w:hAnsi="HY신명조"/>
        </w:rPr>
        <w:t xml:space="preserve"> 반점(caf</w:t>
      </w:r>
      <w:r w:rsidR="002734FB" w:rsidRPr="002734FB">
        <w:rPr>
          <w:rFonts w:ascii="Times New Roman" w:eastAsia="HY신명조"/>
        </w:rPr>
        <w:t>é</w:t>
      </w:r>
      <w:r w:rsidRPr="0003443B">
        <w:rPr>
          <w:rFonts w:ascii="HY신명조" w:eastAsia="HY신명조" w:hAnsi="HY신명조"/>
        </w:rPr>
        <w:t>-au-lait macules)을 포함한 뚜렷한 피부 소견은 확인되지 않았으나, 영상검사상 광범위 심부 병변이 동반되어 NF1 가능성</w:t>
      </w:r>
      <w:r w:rsidR="005F0B72">
        <w:rPr>
          <w:rFonts w:ascii="HY신명조" w:eastAsia="HY신명조" w:hAnsi="HY신명조" w:hint="eastAsia"/>
        </w:rPr>
        <w:t>이 대두되었다.</w:t>
      </w:r>
      <w:r w:rsidRPr="0003443B">
        <w:rPr>
          <w:rFonts w:ascii="HY신명조" w:eastAsia="HY신명조" w:hAnsi="HY신명조"/>
        </w:rPr>
        <w:t xml:space="preserve"> </w:t>
      </w:r>
      <w:r w:rsidR="005F0B72">
        <w:rPr>
          <w:rFonts w:ascii="HY신명조" w:eastAsia="HY신명조" w:hAnsi="HY신명조" w:hint="eastAsia"/>
        </w:rPr>
        <w:t xml:space="preserve">확진을 위해 </w:t>
      </w:r>
      <w:r w:rsidRPr="0003443B">
        <w:rPr>
          <w:rFonts w:ascii="HY신명조" w:eastAsia="HY신명조" w:hAnsi="HY신명조"/>
        </w:rPr>
        <w:t>유전자검사</w:t>
      </w:r>
      <w:r w:rsidR="005F0B72">
        <w:rPr>
          <w:rFonts w:ascii="HY신명조" w:eastAsia="HY신명조" w:hAnsi="HY신명조" w:hint="eastAsia"/>
        </w:rPr>
        <w:t>가 요구되나</w:t>
      </w:r>
      <w:r w:rsidRPr="0003443B">
        <w:rPr>
          <w:rFonts w:ascii="HY신명조" w:eastAsia="HY신명조" w:hAnsi="HY신명조"/>
        </w:rPr>
        <w:t xml:space="preserve"> 환자의 경제적 사유로 시행하지 않았고, 현재 </w:t>
      </w:r>
      <w:proofErr w:type="spellStart"/>
      <w:r w:rsidRPr="0003443B">
        <w:rPr>
          <w:rFonts w:ascii="HY신명조" w:eastAsia="HY신명조" w:hAnsi="HY신명조"/>
        </w:rPr>
        <w:t>심장혈관흉부외과</w:t>
      </w:r>
      <w:proofErr w:type="spellEnd"/>
      <w:r w:rsidRPr="0003443B">
        <w:rPr>
          <w:rFonts w:ascii="HY신명조" w:eastAsia="HY신명조" w:hAnsi="HY신명조"/>
        </w:rPr>
        <w:t xml:space="preserve"> 및 이비인후과 </w:t>
      </w:r>
      <w:proofErr w:type="spellStart"/>
      <w:r w:rsidRPr="0003443B">
        <w:rPr>
          <w:rFonts w:ascii="HY신명조" w:eastAsia="HY신명조" w:hAnsi="HY신명조"/>
        </w:rPr>
        <w:t>협진</w:t>
      </w:r>
      <w:proofErr w:type="spellEnd"/>
      <w:r w:rsidRPr="0003443B">
        <w:rPr>
          <w:rFonts w:ascii="HY신명조" w:eastAsia="HY신명조" w:hAnsi="HY신명조"/>
        </w:rPr>
        <w:t xml:space="preserve"> 하에 영상 추적관찰 중이다.</w:t>
      </w:r>
    </w:p>
    <w:p w14:paraId="31884462" w14:textId="7A094CD9" w:rsidR="0003443B" w:rsidRPr="0003443B" w:rsidRDefault="002734FB" w:rsidP="0003443B">
      <w:pPr>
        <w:pStyle w:val="MS"/>
        <w:spacing w:line="220" w:lineRule="exact"/>
        <w:ind w:firstLineChars="100" w:firstLine="200"/>
        <w:rPr>
          <w:rFonts w:ascii="HY신명조" w:eastAsia="HY신명조" w:hAnsi="HY신명조"/>
        </w:rPr>
      </w:pPr>
      <w:r>
        <w:rPr>
          <w:rFonts w:ascii="HY신명조" w:eastAsia="HY신명조" w:hAnsi="HY신명조" w:hint="eastAsia"/>
        </w:rPr>
        <w:t xml:space="preserve">한편 </w:t>
      </w:r>
      <w:r w:rsidR="0003443B" w:rsidRPr="0003443B">
        <w:rPr>
          <w:rFonts w:ascii="HY신명조" w:eastAsia="HY신명조" w:hAnsi="HY신명조"/>
        </w:rPr>
        <w:t>Mosaic NF1은 체세포 모자이크에 의해 발생하는 NF1의 한 형태로, 임상양상이 국소적 또는 비전형적으로 나타날 수 있으며 전형적(constitutional) NF1보다 약 10</w:t>
      </w:r>
      <w:r w:rsidR="0003443B" w:rsidRPr="0003443B">
        <w:rPr>
          <w:rFonts w:ascii="Times New Roman" w:eastAsia="HY신명조" w:cs="Times New Roman"/>
        </w:rPr>
        <w:t>–</w:t>
      </w:r>
      <w:r w:rsidR="0003443B" w:rsidRPr="0003443B">
        <w:rPr>
          <w:rFonts w:ascii="HY신명조" w:eastAsia="HY신명조" w:hAnsi="HY신명조"/>
        </w:rPr>
        <w:t>20배 드문 것으로 알려져 있다. 본 증례는 구강 신경섬유종의 병리학적 확진 이후에도 경부-</w:t>
      </w:r>
      <w:proofErr w:type="spellStart"/>
      <w:r w:rsidR="0003443B" w:rsidRPr="0003443B">
        <w:rPr>
          <w:rFonts w:ascii="HY신명조" w:eastAsia="HY신명조" w:hAnsi="HY신명조"/>
        </w:rPr>
        <w:t>흉곽부</w:t>
      </w:r>
      <w:proofErr w:type="spellEnd"/>
      <w:r w:rsidR="0003443B" w:rsidRPr="0003443B">
        <w:rPr>
          <w:rFonts w:ascii="HY신명조" w:eastAsia="HY신명조" w:hAnsi="HY신명조"/>
        </w:rPr>
        <w:t xml:space="preserve"> 광범위 심부 병변이 동반되어, NF1 spectrum, 특히 mosaic NF1 가능성을 고려한 단계적 감별진단과 </w:t>
      </w:r>
      <w:proofErr w:type="spellStart"/>
      <w:r w:rsidR="0003443B" w:rsidRPr="0003443B">
        <w:rPr>
          <w:rFonts w:ascii="HY신명조" w:eastAsia="HY신명조" w:hAnsi="HY신명조"/>
        </w:rPr>
        <w:t>다학제</w:t>
      </w:r>
      <w:proofErr w:type="spellEnd"/>
      <w:r w:rsidR="0003443B" w:rsidRPr="0003443B">
        <w:rPr>
          <w:rFonts w:ascii="HY신명조" w:eastAsia="HY신명조" w:hAnsi="HY신명조"/>
        </w:rPr>
        <w:t xml:space="preserve"> 장기 추적관찰의 중요성을 </w:t>
      </w:r>
      <w:r w:rsidR="005F0B72">
        <w:rPr>
          <w:rFonts w:ascii="HY신명조" w:eastAsia="HY신명조" w:hAnsi="HY신명조" w:hint="eastAsia"/>
        </w:rPr>
        <w:t>보여준다.</w:t>
      </w:r>
    </w:p>
    <w:p w14:paraId="19D161FE" w14:textId="7427CE74" w:rsidR="00D93E71" w:rsidRDefault="00D93E71" w:rsidP="00D93E71">
      <w:pPr>
        <w:pStyle w:val="MS"/>
        <w:spacing w:line="220" w:lineRule="exact"/>
      </w:pPr>
    </w:p>
    <w:p w14:paraId="10A9039A" w14:textId="77777777" w:rsidR="00D93E71" w:rsidRDefault="00D93E71" w:rsidP="00D93E71">
      <w:pPr>
        <w:pStyle w:val="MS"/>
        <w:spacing w:after="240" w:line="220" w:lineRule="exact"/>
        <w:jc w:val="left"/>
        <w:rPr>
          <w:rFonts w:ascii="Arial" w:eastAsia="HY신명조" w:hAnsi="Arial" w:cs="Arial"/>
          <w:b/>
          <w:bCs/>
          <w:sz w:val="24"/>
          <w:szCs w:val="24"/>
        </w:rPr>
      </w:pPr>
    </w:p>
    <w:p w14:paraId="0C2F2E00" w14:textId="77777777" w:rsidR="006F1E0F" w:rsidRDefault="006F1E0F" w:rsidP="00D93E71">
      <w:pPr>
        <w:pStyle w:val="MS"/>
        <w:spacing w:after="240" w:line="220" w:lineRule="exact"/>
        <w:jc w:val="left"/>
        <w:rPr>
          <w:rFonts w:ascii="Arial" w:eastAsia="HY신명조" w:hAnsi="Arial" w:cs="Arial"/>
          <w:b/>
          <w:bCs/>
          <w:sz w:val="24"/>
          <w:szCs w:val="24"/>
        </w:rPr>
      </w:pPr>
    </w:p>
    <w:p w14:paraId="6CCF877E" w14:textId="77777777" w:rsidR="006F1E0F" w:rsidRDefault="006F1E0F" w:rsidP="00D93E71">
      <w:pPr>
        <w:pStyle w:val="MS"/>
        <w:spacing w:after="240" w:line="220" w:lineRule="exact"/>
        <w:jc w:val="left"/>
        <w:rPr>
          <w:rFonts w:ascii="Arial" w:eastAsia="HY신명조" w:hAnsi="Arial" w:cs="Arial"/>
          <w:b/>
          <w:bCs/>
          <w:sz w:val="24"/>
          <w:szCs w:val="24"/>
        </w:rPr>
      </w:pPr>
    </w:p>
    <w:p w14:paraId="747B317F" w14:textId="4F17B61A" w:rsidR="00881B08" w:rsidRDefault="00881B08" w:rsidP="00D93E71">
      <w:pPr>
        <w:pStyle w:val="MS"/>
        <w:spacing w:after="240"/>
        <w:jc w:val="left"/>
        <w:rPr>
          <w:rFonts w:ascii="Arial" w:eastAsia="HY신명조" w:hAnsi="Arial" w:cs="Arial"/>
          <w:b/>
          <w:bCs/>
          <w:sz w:val="24"/>
          <w:szCs w:val="24"/>
        </w:rPr>
      </w:pPr>
      <w:r w:rsidRPr="00881B08">
        <w:rPr>
          <w:rFonts w:ascii="Arial" w:eastAsia="HY신명조" w:hAnsi="Arial" w:cs="Arial"/>
          <w:b/>
          <w:bCs/>
          <w:sz w:val="24"/>
          <w:szCs w:val="24"/>
        </w:rPr>
        <w:t xml:space="preserve">A Case Report </w:t>
      </w:r>
      <w:proofErr w:type="gramStart"/>
      <w:r w:rsidRPr="00881B08">
        <w:rPr>
          <w:rFonts w:ascii="Arial" w:eastAsia="HY신명조" w:hAnsi="Arial" w:cs="Arial"/>
          <w:b/>
          <w:bCs/>
          <w:sz w:val="24"/>
          <w:szCs w:val="24"/>
        </w:rPr>
        <w:t>of</w:t>
      </w:r>
      <w:proofErr w:type="gramEnd"/>
      <w:r w:rsidRPr="00881B08">
        <w:rPr>
          <w:rFonts w:ascii="Arial" w:eastAsia="HY신명조" w:hAnsi="Arial" w:cs="Arial"/>
          <w:b/>
          <w:bCs/>
          <w:sz w:val="24"/>
          <w:szCs w:val="24"/>
        </w:rPr>
        <w:t xml:space="preserve"> Buccal Submucosal Neurofibroma: Possible Atypical Neurofibromatosis </w:t>
      </w:r>
      <w:r w:rsidR="0003443B">
        <w:rPr>
          <w:rFonts w:ascii="Arial" w:eastAsia="HY신명조" w:hAnsi="Arial" w:cs="Arial" w:hint="eastAsia"/>
          <w:b/>
          <w:bCs/>
          <w:sz w:val="24"/>
          <w:szCs w:val="24"/>
        </w:rPr>
        <w:t xml:space="preserve">Without </w:t>
      </w:r>
      <w:r w:rsidRPr="00881B08">
        <w:rPr>
          <w:rFonts w:ascii="Arial" w:eastAsia="HY신명조" w:hAnsi="Arial" w:cs="Arial"/>
          <w:b/>
          <w:bCs/>
          <w:sz w:val="24"/>
          <w:szCs w:val="24"/>
        </w:rPr>
        <w:t>Café-au-Lait Macules</w:t>
      </w:r>
    </w:p>
    <w:p w14:paraId="52E60511" w14:textId="13F68C90" w:rsidR="00D93E71" w:rsidRPr="00D93E71" w:rsidRDefault="00A74908" w:rsidP="00D93E71">
      <w:pPr>
        <w:pStyle w:val="MS"/>
        <w:spacing w:after="240"/>
        <w:jc w:val="left"/>
        <w:rPr>
          <w:rFonts w:ascii="Times New Roman" w:cs="Times New Roman"/>
          <w:sz w:val="22"/>
          <w:szCs w:val="22"/>
        </w:rPr>
      </w:pPr>
      <w:r>
        <w:rPr>
          <w:rFonts w:ascii="Times New Roman" w:eastAsia="HY신명조" w:cs="Times New Roman" w:hint="eastAsia"/>
          <w:sz w:val="22"/>
          <w:szCs w:val="22"/>
        </w:rPr>
        <w:t xml:space="preserve">Eui-Taek </w:t>
      </w:r>
      <w:proofErr w:type="spellStart"/>
      <w:r>
        <w:rPr>
          <w:rFonts w:ascii="Times New Roman" w:eastAsia="HY신명조" w:cs="Times New Roman" w:hint="eastAsia"/>
          <w:sz w:val="22"/>
          <w:szCs w:val="22"/>
        </w:rPr>
        <w:t>Im</w:t>
      </w:r>
      <w:proofErr w:type="spellEnd"/>
      <w:r>
        <w:rPr>
          <w:rFonts w:ascii="Times New Roman" w:eastAsia="HY신명조" w:cs="Times New Roman" w:hint="eastAsia"/>
          <w:sz w:val="22"/>
          <w:szCs w:val="22"/>
        </w:rPr>
        <w:t xml:space="preserve">*, Gyu-Ri Bae, Ha-Seung Youn, </w:t>
      </w:r>
      <w:r w:rsidRPr="00A74908">
        <w:rPr>
          <w:rFonts w:ascii="Times New Roman" w:eastAsia="HY신명조" w:cs="Times New Roman"/>
          <w:sz w:val="22"/>
          <w:szCs w:val="22"/>
        </w:rPr>
        <w:t>Da-Woon Kwack, Seo-Yeong An, Hae-Seo Park, Sung-Min Park, Moon-Young Kim, Se-Jin Han, Chul-Hwan Kim, Jae-Hoon Lee</w:t>
      </w:r>
    </w:p>
    <w:p w14:paraId="3D6537B6" w14:textId="77777777" w:rsidR="00A74908" w:rsidRPr="00A74908" w:rsidRDefault="00A74908" w:rsidP="00A74908">
      <w:pPr>
        <w:pStyle w:val="MS"/>
        <w:jc w:val="left"/>
        <w:rPr>
          <w:rFonts w:ascii="Times New Roman" w:eastAsia="HY신명조"/>
          <w:sz w:val="22"/>
        </w:rPr>
      </w:pPr>
      <w:r w:rsidRPr="00A74908">
        <w:rPr>
          <w:rFonts w:ascii="Times New Roman" w:eastAsia="HY신명조"/>
          <w:sz w:val="22"/>
        </w:rPr>
        <w:t xml:space="preserve">Department of Oral &amp; Maxillofacial Surgery, College of Dentistry, </w:t>
      </w:r>
      <w:proofErr w:type="spellStart"/>
      <w:r w:rsidRPr="00A74908">
        <w:rPr>
          <w:rFonts w:ascii="Times New Roman" w:eastAsia="HY신명조"/>
          <w:sz w:val="22"/>
        </w:rPr>
        <w:t>Dankook</w:t>
      </w:r>
      <w:proofErr w:type="spellEnd"/>
      <w:r w:rsidRPr="00A74908">
        <w:rPr>
          <w:rFonts w:ascii="Times New Roman" w:eastAsia="HY신명조"/>
          <w:sz w:val="22"/>
        </w:rPr>
        <w:t xml:space="preserve"> University</w:t>
      </w:r>
    </w:p>
    <w:p w14:paraId="604A748E" w14:textId="77777777" w:rsidR="004907D3" w:rsidRPr="004907D3" w:rsidRDefault="004907D3" w:rsidP="004907D3">
      <w:pPr>
        <w:pStyle w:val="MS"/>
        <w:spacing w:after="240" w:line="220" w:lineRule="exact"/>
        <w:rPr>
          <w:rFonts w:ascii="Times New Roman" w:eastAsia="HY신명조"/>
        </w:rPr>
      </w:pPr>
      <w:r w:rsidRPr="004907D3">
        <w:rPr>
          <w:rFonts w:ascii="Times New Roman" w:eastAsia="HY신명조"/>
        </w:rPr>
        <w:t xml:space="preserve">Neurofibroma is a benign neural tumor characterized by perineural fibroblastic proliferation within a myxoid stroma. Neurofibromatosis type 1 (NF1) is a hereditary disorder that may involve cutaneous manifestations and deep </w:t>
      </w:r>
      <w:proofErr w:type="spellStart"/>
      <w:r w:rsidRPr="004907D3">
        <w:rPr>
          <w:rFonts w:ascii="Times New Roman" w:eastAsia="HY신명조"/>
        </w:rPr>
        <w:t>neurofibromatous</w:t>
      </w:r>
      <w:proofErr w:type="spellEnd"/>
      <w:r w:rsidRPr="004907D3">
        <w:rPr>
          <w:rFonts w:ascii="Times New Roman" w:eastAsia="HY신명조"/>
        </w:rPr>
        <w:t xml:space="preserve"> lesions. Oral neurofibroma is uncommon and often presents as a nonspecific submucosal nodule; definitive diagnosis is histopathologic, and excisional biopsy is the usual management.</w:t>
      </w:r>
    </w:p>
    <w:p w14:paraId="23664E6B" w14:textId="77777777" w:rsidR="004907D3" w:rsidRPr="004907D3" w:rsidRDefault="004907D3" w:rsidP="004907D3">
      <w:pPr>
        <w:pStyle w:val="MS"/>
        <w:spacing w:after="240" w:line="220" w:lineRule="exact"/>
        <w:rPr>
          <w:rFonts w:ascii="Times New Roman" w:eastAsia="HY신명조"/>
        </w:rPr>
      </w:pPr>
      <w:r w:rsidRPr="004907D3">
        <w:rPr>
          <w:rFonts w:ascii="Times New Roman" w:eastAsia="HY신명조"/>
        </w:rPr>
        <w:t xml:space="preserve">A 25-year-old man presented to </w:t>
      </w:r>
      <w:proofErr w:type="spellStart"/>
      <w:r w:rsidRPr="004907D3">
        <w:rPr>
          <w:rFonts w:ascii="Times New Roman" w:eastAsia="HY신명조"/>
        </w:rPr>
        <w:t>Dankook</w:t>
      </w:r>
      <w:proofErr w:type="spellEnd"/>
      <w:r w:rsidRPr="004907D3">
        <w:rPr>
          <w:rFonts w:ascii="Times New Roman" w:eastAsia="HY신명조"/>
        </w:rPr>
        <w:t xml:space="preserve"> University Dental Hospital with a painless right buccal submucosal mass that had enlarged over 2 years. He had a remote history of right adrenal neuroblastoma surgery at 1 year of age, with no current medications or other systemic disease. Imaging confirmed </w:t>
      </w:r>
      <w:proofErr w:type="gramStart"/>
      <w:r w:rsidRPr="004907D3">
        <w:rPr>
          <w:rFonts w:ascii="Times New Roman" w:eastAsia="HY신명조"/>
        </w:rPr>
        <w:t>a right</w:t>
      </w:r>
      <w:proofErr w:type="gramEnd"/>
      <w:r w:rsidRPr="004907D3">
        <w:rPr>
          <w:rFonts w:ascii="Times New Roman" w:eastAsia="HY신명조"/>
        </w:rPr>
        <w:t xml:space="preserve"> buccal soft-tissue lesion and revealed multifocal low-attenuation elongated lesions along both sides of the neck, the upper and lower paratracheal regions, the </w:t>
      </w:r>
      <w:proofErr w:type="spellStart"/>
      <w:r w:rsidRPr="004907D3">
        <w:rPr>
          <w:rFonts w:ascii="Times New Roman" w:eastAsia="HY신명조"/>
        </w:rPr>
        <w:t>prevascular</w:t>
      </w:r>
      <w:proofErr w:type="spellEnd"/>
      <w:r w:rsidRPr="004907D3">
        <w:rPr>
          <w:rFonts w:ascii="Times New Roman" w:eastAsia="HY신명조"/>
        </w:rPr>
        <w:t xml:space="preserve"> and para-aortic areas, and both intercostal spaces, with a right posterior pleural-based mass. The differential diagnosis included multiple neurogenic tumors/plexiform </w:t>
      </w:r>
      <w:proofErr w:type="spellStart"/>
      <w:r w:rsidRPr="004907D3">
        <w:rPr>
          <w:rFonts w:ascii="Times New Roman" w:eastAsia="HY신명조"/>
        </w:rPr>
        <w:t>neurofibromatous</w:t>
      </w:r>
      <w:proofErr w:type="spellEnd"/>
      <w:r w:rsidRPr="004907D3">
        <w:rPr>
          <w:rFonts w:ascii="Times New Roman" w:eastAsia="HY신명조"/>
        </w:rPr>
        <w:t xml:space="preserve"> </w:t>
      </w:r>
      <w:proofErr w:type="gramStart"/>
      <w:r w:rsidRPr="004907D3">
        <w:rPr>
          <w:rFonts w:ascii="Times New Roman" w:eastAsia="HY신명조"/>
        </w:rPr>
        <w:t>lesion</w:t>
      </w:r>
      <w:proofErr w:type="gramEnd"/>
      <w:r w:rsidRPr="004907D3">
        <w:rPr>
          <w:rFonts w:ascii="Times New Roman" w:eastAsia="HY신명조"/>
        </w:rPr>
        <w:t xml:space="preserve"> and a lymphatic-associated lesion. Electrocardiography showed </w:t>
      </w:r>
      <w:proofErr w:type="spellStart"/>
      <w:r w:rsidRPr="004907D3">
        <w:rPr>
          <w:rFonts w:ascii="Times New Roman" w:eastAsia="HY신명조"/>
        </w:rPr>
        <w:t>biatrial</w:t>
      </w:r>
      <w:proofErr w:type="spellEnd"/>
      <w:r w:rsidRPr="004907D3">
        <w:rPr>
          <w:rFonts w:ascii="Times New Roman" w:eastAsia="HY신명조"/>
        </w:rPr>
        <w:t xml:space="preserve"> abnormalities and right ventricular hypertrophy, while transthoracic echocardiography was unremarkable.</w:t>
      </w:r>
    </w:p>
    <w:p w14:paraId="26DB28C1" w14:textId="71210C01" w:rsidR="004907D3" w:rsidRPr="004907D3" w:rsidRDefault="004907D3" w:rsidP="004907D3">
      <w:pPr>
        <w:pStyle w:val="MS"/>
        <w:spacing w:after="240" w:line="220" w:lineRule="exact"/>
        <w:rPr>
          <w:rFonts w:ascii="Times New Roman" w:eastAsia="HY신명조"/>
        </w:rPr>
      </w:pPr>
      <w:r w:rsidRPr="004907D3">
        <w:rPr>
          <w:rFonts w:ascii="Times New Roman" w:eastAsia="HY신명조"/>
        </w:rPr>
        <w:t>Excisional biopsy under general anesthesia removed a 3.3 × 2.2 cm mass with a clear</w:t>
      </w:r>
      <w:r>
        <w:rPr>
          <w:rFonts w:ascii="Times New Roman" w:eastAsia="HY신명조" w:hint="eastAsia"/>
        </w:rPr>
        <w:t xml:space="preserve"> margin </w:t>
      </w:r>
      <w:r w:rsidRPr="004907D3">
        <w:rPr>
          <w:rFonts w:ascii="Times New Roman" w:eastAsia="HY신명조"/>
        </w:rPr>
        <w:t>from surrounding tissues. Based on H&amp;E morphology and immunohistochemistry, the lesion was diagnosed as neurofibroma, supported by S-100 positivity, low Ki-67, and p53 negativity. No definite cutaneous findings, including café-au-lait macules, were identified; however, NF1 was considered given the extensive deep lesions. Genetic testing was recommended but not performed due to financial limitations. The patient is under imaging surveillance with cardiothoracic surgery and otolaryngology.</w:t>
      </w:r>
    </w:p>
    <w:p w14:paraId="40B72B56" w14:textId="77777777" w:rsidR="004907D3" w:rsidRPr="004907D3" w:rsidRDefault="004907D3" w:rsidP="004907D3">
      <w:pPr>
        <w:pStyle w:val="MS"/>
        <w:spacing w:after="240" w:line="220" w:lineRule="exact"/>
        <w:rPr>
          <w:rFonts w:ascii="Times New Roman" w:eastAsia="HY신명조"/>
        </w:rPr>
      </w:pPr>
      <w:r w:rsidRPr="004907D3">
        <w:rPr>
          <w:rFonts w:ascii="Times New Roman" w:eastAsia="HY신명조"/>
        </w:rPr>
        <w:t>Mosaic NF1, caused by somatic mosaicism, may show localized or atypical manifestations and is reported to be ~10–20 times less common than constitutional NF1. This case highlights the need for stepwise differential diagnosis and long-term multidisciplinary follow-up with consideration of the NF1 spectrum, particularly mosaic NF1, in a patient with oral neurofibroma and extensive deep cervicothoracic lesions.</w:t>
      </w:r>
    </w:p>
    <w:p w14:paraId="2CD36329" w14:textId="6ADFE2A6" w:rsidR="001F1CD7" w:rsidRPr="005F0B72" w:rsidRDefault="001F1CD7" w:rsidP="005F0B72">
      <w:pPr>
        <w:pStyle w:val="MS"/>
        <w:spacing w:after="240" w:line="220" w:lineRule="exact"/>
        <w:rPr>
          <w:rFonts w:ascii="Times New Roman" w:eastAsia="HY신명조" w:hint="eastAsia"/>
        </w:rPr>
      </w:pPr>
    </w:p>
    <w:sectPr w:rsidR="001F1CD7" w:rsidRPr="005F0B72" w:rsidSect="00D93E71">
      <w:headerReference w:type="default" r:id="rId6"/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CB870" w14:textId="77777777" w:rsidR="00185E9F" w:rsidRDefault="00185E9F" w:rsidP="00D93E71">
      <w:r>
        <w:separator/>
      </w:r>
    </w:p>
  </w:endnote>
  <w:endnote w:type="continuationSeparator" w:id="0">
    <w:p w14:paraId="0A62089F" w14:textId="77777777" w:rsidR="00185E9F" w:rsidRDefault="00185E9F" w:rsidP="00D93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A3A2" w14:textId="77777777" w:rsidR="00185E9F" w:rsidRDefault="00185E9F" w:rsidP="00D93E71">
      <w:r>
        <w:separator/>
      </w:r>
    </w:p>
  </w:footnote>
  <w:footnote w:type="continuationSeparator" w:id="0">
    <w:p w14:paraId="38DCF402" w14:textId="77777777" w:rsidR="00185E9F" w:rsidRDefault="00185E9F" w:rsidP="00D93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784B2" w14:textId="19E41841" w:rsidR="000E499B" w:rsidRPr="001F1CD7" w:rsidRDefault="00D93E71" w:rsidP="00D93E71">
    <w:pPr>
      <w:pStyle w:val="MsoHeader0"/>
      <w:spacing w:line="312" w:lineRule="auto"/>
      <w:ind w:right="-282"/>
      <w:jc w:val="left"/>
      <w:rPr>
        <w:rFonts w:ascii="Century Gothic" w:eastAsia="맑은 고딕" w:hAnsi="Century Gothic"/>
        <w:b/>
        <w:bCs/>
        <w:sz w:val="24"/>
        <w:szCs w:val="24"/>
      </w:rPr>
    </w:pPr>
    <w:r>
      <w:rPr>
        <w:rFonts w:ascii="MS Mincho" w:eastAsia="MS Mincho" w:hAnsi="MS Mincho" w:cs="MS Mincho" w:hint="eastAsia"/>
        <w:sz w:val="26"/>
        <w:szCs w:val="26"/>
      </w:rPr>
      <w:t>▮</w:t>
    </w:r>
    <w:r w:rsidR="00964F1E">
      <w:rPr>
        <w:rFonts w:ascii="Century Gothic" w:eastAsia="맑은 고딕" w:hAnsi="Century Gothic"/>
        <w:b/>
        <w:bCs/>
        <w:sz w:val="24"/>
        <w:szCs w:val="24"/>
      </w:rPr>
      <w:t>K</w:t>
    </w:r>
    <w:r w:rsidR="00964F1E">
      <w:rPr>
        <w:rFonts w:ascii="Century Gothic" w:eastAsia="맑은 고딕" w:hAnsi="Century Gothic" w:hint="eastAsia"/>
        <w:b/>
        <w:bCs/>
        <w:sz w:val="24"/>
        <w:szCs w:val="24"/>
      </w:rPr>
      <w:t>A</w:t>
    </w:r>
    <w:r w:rsidR="00D877EB">
      <w:rPr>
        <w:rFonts w:ascii="Century Gothic" w:eastAsia="맑은 고딕" w:hAnsi="Century Gothic" w:hint="eastAsia"/>
        <w:b/>
        <w:bCs/>
        <w:sz w:val="24"/>
        <w:szCs w:val="24"/>
      </w:rPr>
      <w:t>OM</w:t>
    </w:r>
    <w:r w:rsidR="00B53C5B">
      <w:rPr>
        <w:rFonts w:ascii="Century Gothic" w:eastAsia="맑은 고딕" w:hAnsi="Century Gothic" w:hint="eastAsia"/>
        <w:b/>
        <w:bCs/>
        <w:sz w:val="24"/>
        <w:szCs w:val="24"/>
      </w:rPr>
      <w:t>S</w:t>
    </w:r>
    <w:r w:rsidR="007C3909">
      <w:rPr>
        <w:rFonts w:ascii="Century Gothic" w:eastAsia="맑은 고딕" w:hAnsi="Century Gothic"/>
        <w:b/>
        <w:bCs/>
        <w:sz w:val="24"/>
        <w:szCs w:val="24"/>
      </w:rPr>
      <w:t xml:space="preserve"> 202</w:t>
    </w:r>
    <w:r w:rsidR="00D877EB">
      <w:rPr>
        <w:rFonts w:ascii="Century Gothic" w:eastAsia="맑은 고딕" w:hAnsi="Century Gothic" w:hint="eastAsia"/>
        <w:b/>
        <w:bCs/>
        <w:sz w:val="24"/>
        <w:szCs w:val="24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E71"/>
    <w:rsid w:val="000072A6"/>
    <w:rsid w:val="00024B16"/>
    <w:rsid w:val="0003443B"/>
    <w:rsid w:val="00096EBA"/>
    <w:rsid w:val="000A5CD7"/>
    <w:rsid w:val="000B290C"/>
    <w:rsid w:val="000C6AD9"/>
    <w:rsid w:val="000E499B"/>
    <w:rsid w:val="00115875"/>
    <w:rsid w:val="00133FAD"/>
    <w:rsid w:val="0016167D"/>
    <w:rsid w:val="00181EB1"/>
    <w:rsid w:val="00185E9F"/>
    <w:rsid w:val="001F1CD7"/>
    <w:rsid w:val="001F7B04"/>
    <w:rsid w:val="00243A25"/>
    <w:rsid w:val="0024773A"/>
    <w:rsid w:val="00257EF0"/>
    <w:rsid w:val="002734FB"/>
    <w:rsid w:val="00285F88"/>
    <w:rsid w:val="002B2636"/>
    <w:rsid w:val="002F4C54"/>
    <w:rsid w:val="003239D9"/>
    <w:rsid w:val="00323F4A"/>
    <w:rsid w:val="00347E6F"/>
    <w:rsid w:val="003509A3"/>
    <w:rsid w:val="003A1D53"/>
    <w:rsid w:val="003A7E3C"/>
    <w:rsid w:val="003C1F0B"/>
    <w:rsid w:val="003D31E7"/>
    <w:rsid w:val="003F5F59"/>
    <w:rsid w:val="00417387"/>
    <w:rsid w:val="00450E61"/>
    <w:rsid w:val="00475FDD"/>
    <w:rsid w:val="004907D3"/>
    <w:rsid w:val="00496CDD"/>
    <w:rsid w:val="004A06E6"/>
    <w:rsid w:val="004E0A22"/>
    <w:rsid w:val="005D19AA"/>
    <w:rsid w:val="005F0B72"/>
    <w:rsid w:val="00652A85"/>
    <w:rsid w:val="00653E6E"/>
    <w:rsid w:val="0069283F"/>
    <w:rsid w:val="006A77F6"/>
    <w:rsid w:val="006D565D"/>
    <w:rsid w:val="006F1E0F"/>
    <w:rsid w:val="00710196"/>
    <w:rsid w:val="007913AC"/>
    <w:rsid w:val="007942F5"/>
    <w:rsid w:val="0079611C"/>
    <w:rsid w:val="007C3909"/>
    <w:rsid w:val="007D5AC0"/>
    <w:rsid w:val="00827107"/>
    <w:rsid w:val="0085566A"/>
    <w:rsid w:val="00881B08"/>
    <w:rsid w:val="008A7AC5"/>
    <w:rsid w:val="008E2243"/>
    <w:rsid w:val="00925C33"/>
    <w:rsid w:val="00962F70"/>
    <w:rsid w:val="00963C02"/>
    <w:rsid w:val="00964F1E"/>
    <w:rsid w:val="009C7EF2"/>
    <w:rsid w:val="00A74908"/>
    <w:rsid w:val="00A75F26"/>
    <w:rsid w:val="00A8233B"/>
    <w:rsid w:val="00AD12BB"/>
    <w:rsid w:val="00AD2589"/>
    <w:rsid w:val="00AD42AC"/>
    <w:rsid w:val="00B322D6"/>
    <w:rsid w:val="00B53C5B"/>
    <w:rsid w:val="00B761AD"/>
    <w:rsid w:val="00BB529F"/>
    <w:rsid w:val="00C22731"/>
    <w:rsid w:val="00C53528"/>
    <w:rsid w:val="00CB0E3A"/>
    <w:rsid w:val="00CD5672"/>
    <w:rsid w:val="00D012CC"/>
    <w:rsid w:val="00D7238F"/>
    <w:rsid w:val="00D877EB"/>
    <w:rsid w:val="00D93E71"/>
    <w:rsid w:val="00DB4670"/>
    <w:rsid w:val="00E100AF"/>
    <w:rsid w:val="00EC46D5"/>
    <w:rsid w:val="00EE6820"/>
    <w:rsid w:val="00F87903"/>
    <w:rsid w:val="00FB47B2"/>
    <w:rsid w:val="00FF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A3A24"/>
  <w15:docId w15:val="{2FA4B736-0FDE-4781-85C7-B3B05FD9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589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3E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93E71"/>
  </w:style>
  <w:style w:type="paragraph" w:styleId="a4">
    <w:name w:val="footer"/>
    <w:basedOn w:val="a"/>
    <w:link w:val="Char0"/>
    <w:uiPriority w:val="99"/>
    <w:unhideWhenUsed/>
    <w:rsid w:val="00D93E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93E71"/>
  </w:style>
  <w:style w:type="paragraph" w:customStyle="1" w:styleId="MsoHeader0">
    <w:name w:val="MsoHeader"/>
    <w:basedOn w:val="a"/>
    <w:rsid w:val="00D93E71"/>
    <w:pPr>
      <w:widowControl/>
      <w:wordWrap/>
      <w:autoSpaceDE/>
      <w:autoSpaceDN/>
      <w:snapToGrid w:val="0"/>
      <w:spacing w:line="384" w:lineRule="auto"/>
    </w:pPr>
    <w:rPr>
      <w:rFonts w:ascii="바탕" w:eastAsia="바탕" w:hAnsi="Times New Roman" w:cs="굴림"/>
      <w:color w:val="000000"/>
      <w:kern w:val="0"/>
      <w:szCs w:val="20"/>
    </w:rPr>
  </w:style>
  <w:style w:type="paragraph" w:customStyle="1" w:styleId="a5">
    <w:name w:val="바탕글"/>
    <w:basedOn w:val="a"/>
    <w:rsid w:val="00D93E71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customStyle="1" w:styleId="MS">
    <w:name w:val="MS바탕글"/>
    <w:basedOn w:val="a"/>
    <w:rsid w:val="00D93E71"/>
    <w:pPr>
      <w:widowControl/>
      <w:wordWrap/>
      <w:autoSpaceDE/>
      <w:autoSpaceDN/>
      <w:snapToGrid w:val="0"/>
      <w:spacing w:line="384" w:lineRule="auto"/>
    </w:pPr>
    <w:rPr>
      <w:rFonts w:ascii="바탕" w:eastAsia="바탕" w:hAnsi="Times New Roman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6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1760</TotalTime>
  <Pages>1</Pages>
  <Words>625</Words>
  <Characters>3417</Characters>
  <Application>Microsoft Office Word</Application>
  <DocSecurity>0</DocSecurity>
  <Lines>110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yuni</dc:creator>
  <cp:lastModifiedBy>임의택</cp:lastModifiedBy>
  <cp:revision>14</cp:revision>
  <dcterms:created xsi:type="dcterms:W3CDTF">2021-03-09T06:39:00Z</dcterms:created>
  <dcterms:modified xsi:type="dcterms:W3CDTF">2026-02-27T03:06:00Z</dcterms:modified>
</cp:coreProperties>
</file>