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3A047" w14:textId="52B9A689" w:rsidR="002E0718" w:rsidRDefault="002E0718" w:rsidP="002E071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하이퍼레저</w:t>
      </w:r>
      <w:proofErr w:type="spellEnd"/>
      <w:r>
        <w:rPr>
          <w:rFonts w:hint="eastAsia"/>
        </w:rPr>
        <w:t xml:space="preserve"> 패브릭 모델</w:t>
      </w:r>
    </w:p>
    <w:p w14:paraId="54822BCB" w14:textId="0949EAA5" w:rsidR="002E0718" w:rsidRDefault="002E0718" w:rsidP="000E63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ssets: </w:t>
      </w:r>
      <w:r w:rsidRPr="002E0718">
        <w:rPr>
          <w:rFonts w:hint="eastAsia"/>
        </w:rPr>
        <w:t>자산</w:t>
      </w:r>
      <w:r w:rsidRPr="002E0718">
        <w:t xml:space="preserve"> 정의는 네트워크를 통해 화폐가치가 있는 거의 모든 것을 교환할 수 있게 한다. 전체 음식에서 골동품 자동차로, 통화 선물로.</w:t>
      </w:r>
      <w:r w:rsidR="000E63CD">
        <w:t xml:space="preserve"> </w:t>
      </w:r>
      <w:r w:rsidR="000E63CD">
        <w:rPr>
          <w:rFonts w:hint="eastAsia"/>
        </w:rPr>
        <w:t>체인코드 트랜잭션을 사용해 자산을 수정할 수 있는 기능을 제공한다.</w:t>
      </w:r>
      <w:r w:rsidR="000E63CD">
        <w:t xml:space="preserve"> </w:t>
      </w:r>
      <w:r w:rsidR="000E63CD">
        <w:rPr>
          <w:rFonts w:hint="eastAsia"/>
        </w:rPr>
        <w:t>자산은 키-값 쌍의 집합으로 패브릭에 표시되며 상태 변경은 채널 원장에 트랜잭션으로 기록된다.</w:t>
      </w:r>
      <w:r w:rsidR="000E63CD">
        <w:t xml:space="preserve"> </w:t>
      </w:r>
      <w:r w:rsidR="000E63CD">
        <w:rPr>
          <w:rFonts w:hint="eastAsia"/>
        </w:rPr>
        <w:t>자산은 이진 및</w:t>
      </w:r>
      <w:r w:rsidR="000E63CD">
        <w:t>/</w:t>
      </w:r>
      <w:r w:rsidR="000E63CD">
        <w:rPr>
          <w:rFonts w:hint="eastAsia"/>
        </w:rPr>
        <w:t xml:space="preserve">또는 </w:t>
      </w:r>
      <w:r w:rsidR="000E63CD">
        <w:t xml:space="preserve">JSON </w:t>
      </w:r>
      <w:r w:rsidR="000E63CD">
        <w:rPr>
          <w:rFonts w:hint="eastAsia"/>
        </w:rPr>
        <w:t>형태로 나타낸다.</w:t>
      </w:r>
    </w:p>
    <w:p w14:paraId="2E311448" w14:textId="036403A7" w:rsidR="002E0718" w:rsidRDefault="002E0718" w:rsidP="000E63C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haincode</w:t>
      </w:r>
      <w:proofErr w:type="spellEnd"/>
      <w:r>
        <w:t xml:space="preserve">: </w:t>
      </w:r>
      <w:r w:rsidR="000E63CD" w:rsidRPr="000E63CD">
        <w:rPr>
          <w:rFonts w:hint="eastAsia"/>
        </w:rPr>
        <w:t>체인코드</w:t>
      </w:r>
      <w:r w:rsidR="000E63CD" w:rsidRPr="000E63CD">
        <w:t xml:space="preserve"> 실행은 거래 순서로부터 분할되어 노드 유형에 걸쳐 필요한 신뢰와 검증의 수준을 제한하고, 네트워크 확장성과 성능을 최적화한다.</w:t>
      </w:r>
      <w:r w:rsidR="000E63CD">
        <w:t xml:space="preserve"> </w:t>
      </w:r>
      <w:r w:rsidR="000E63CD">
        <w:rPr>
          <w:rFonts w:hint="eastAsia"/>
        </w:rPr>
        <w:t>체인코드는 자산이나 자산을 정의하는 소프트웨어와 자산을 사정하기 위한 거래 지침이다.</w:t>
      </w:r>
      <w:r w:rsidR="000E63CD">
        <w:t xml:space="preserve"> </w:t>
      </w:r>
      <w:r w:rsidR="000E63CD">
        <w:rPr>
          <w:rFonts w:hint="eastAsia"/>
        </w:rPr>
        <w:t>체인코드는 키-값 쌍 또는 기타 상태 데이터베이스 정보를 읽거나 변경하기 위한 규칙을 시행한다.</w:t>
      </w:r>
      <w:r w:rsidR="000E63CD">
        <w:t xml:space="preserve"> </w:t>
      </w:r>
      <w:r w:rsidR="000E63CD">
        <w:rPr>
          <w:rFonts w:hint="eastAsia"/>
        </w:rPr>
        <w:t>체인코드 기능은 원장의 현재 상태 데이터베이스에 대해 실행되며,</w:t>
      </w:r>
      <w:r w:rsidR="000E63CD">
        <w:t xml:space="preserve"> </w:t>
      </w:r>
      <w:r w:rsidR="000E63CD">
        <w:rPr>
          <w:rFonts w:hint="eastAsia"/>
        </w:rPr>
        <w:t>거래 제안을 통해 개시된다.</w:t>
      </w:r>
      <w:r w:rsidR="000E63CD">
        <w:t xml:space="preserve"> </w:t>
      </w:r>
      <w:r w:rsidR="000E63CD">
        <w:rPr>
          <w:rFonts w:hint="eastAsia"/>
        </w:rPr>
        <w:t xml:space="preserve">체인코드를 실행하면 네트워크에 제출되어 모든 </w:t>
      </w:r>
      <w:proofErr w:type="spellStart"/>
      <w:r w:rsidR="000E63CD">
        <w:rPr>
          <w:rFonts w:hint="eastAsia"/>
        </w:rPr>
        <w:t>피어의</w:t>
      </w:r>
      <w:proofErr w:type="spellEnd"/>
      <w:r w:rsidR="000E63CD">
        <w:rPr>
          <w:rFonts w:hint="eastAsia"/>
        </w:rPr>
        <w:t xml:space="preserve"> 원장에 적용할 수 있는 일련의 키 값 세트 </w:t>
      </w:r>
      <w:r w:rsidR="000E63CD">
        <w:t xml:space="preserve">(write set) </w:t>
      </w:r>
      <w:r w:rsidR="000E63CD">
        <w:rPr>
          <w:rFonts w:hint="eastAsia"/>
        </w:rPr>
        <w:t>가 발생한다.</w:t>
      </w:r>
    </w:p>
    <w:p w14:paraId="586B3AD2" w14:textId="4BDB34A2" w:rsidR="000E63CD" w:rsidRDefault="000E63CD" w:rsidP="000E63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edger Features: </w:t>
      </w:r>
      <w:r>
        <w:rPr>
          <w:rFonts w:hint="eastAsia"/>
        </w:rPr>
        <w:t>상호작용하고,</w:t>
      </w:r>
      <w:r>
        <w:t xml:space="preserve"> </w:t>
      </w:r>
      <w:r>
        <w:rPr>
          <w:rFonts w:hint="eastAsia"/>
        </w:rPr>
        <w:t xml:space="preserve">공유된 원장은 각 채널 별 전체 트랜잭션 히스토리로 </w:t>
      </w:r>
      <w:proofErr w:type="spellStart"/>
      <w:r>
        <w:rPr>
          <w:rFonts w:hint="eastAsia"/>
        </w:rPr>
        <w:t>인코드</w:t>
      </w:r>
      <w:proofErr w:type="spellEnd"/>
      <w:r>
        <w:rPr>
          <w:rFonts w:hint="eastAsia"/>
        </w:rPr>
        <w:t xml:space="preserve"> 되고</w:t>
      </w:r>
      <w:r>
        <w:t xml:space="preserve">,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과 같은 효율적인 감사 및 논쟁 쿼리 가용성을 포함한다.</w:t>
      </w:r>
      <w:r>
        <w:t xml:space="preserve"> </w:t>
      </w:r>
      <w:r>
        <w:rPr>
          <w:rFonts w:hint="eastAsia"/>
        </w:rPr>
        <w:t>모든 상태 전환에 대한 서열화되고 변조 방지 기능이 있는 기록이다.</w:t>
      </w:r>
      <w:r>
        <w:t xml:space="preserve"> </w:t>
      </w:r>
      <w:r>
        <w:rPr>
          <w:rFonts w:hint="eastAsia"/>
        </w:rPr>
        <w:t xml:space="preserve">상태 전환은 참여자들이 제출한 체인코드 호출 </w:t>
      </w:r>
      <w:r>
        <w:t>(‘</w:t>
      </w:r>
      <w:r>
        <w:rPr>
          <w:rFonts w:hint="eastAsia"/>
        </w:rPr>
        <w:t>트랜잭션</w:t>
      </w:r>
      <w:r>
        <w:t>’)</w:t>
      </w:r>
      <w:r>
        <w:rPr>
          <w:rFonts w:hint="eastAsia"/>
        </w:rPr>
        <w:t>의 결과물이다.</w:t>
      </w:r>
      <w:r>
        <w:t xml:space="preserve"> </w:t>
      </w:r>
      <w:r>
        <w:rPr>
          <w:rFonts w:hint="eastAsia"/>
        </w:rPr>
        <w:t>각 거래는 생성,</w:t>
      </w:r>
      <w:r>
        <w:t xml:space="preserve"> </w:t>
      </w:r>
      <w:r>
        <w:rPr>
          <w:rFonts w:hint="eastAsia"/>
        </w:rPr>
        <w:t xml:space="preserve">업데이트 또는 삭제 시 장부에 </w:t>
      </w:r>
      <w:proofErr w:type="spellStart"/>
      <w:r>
        <w:rPr>
          <w:rFonts w:hint="eastAsia"/>
        </w:rPr>
        <w:t>커밋되는</w:t>
      </w:r>
      <w:proofErr w:type="spellEnd"/>
      <w:r>
        <w:rPr>
          <w:rFonts w:hint="eastAsia"/>
        </w:rPr>
        <w:t xml:space="preserve"> 일련의 자산 키-값 쌍을 낳는다</w:t>
      </w:r>
      <w:r>
        <w:t xml:space="preserve">. </w:t>
      </w:r>
      <w:r>
        <w:rPr>
          <w:rFonts w:hint="eastAsia"/>
        </w:rPr>
        <w:t>원장에는 불변하고 서열화된 레코드를 저장하는 블록체인</w:t>
      </w:r>
      <w:r>
        <w:t>(‘</w:t>
      </w:r>
      <w:r>
        <w:rPr>
          <w:rFonts w:hint="eastAsia"/>
        </w:rPr>
        <w:t>체인</w:t>
      </w:r>
      <w:r>
        <w:t xml:space="preserve">’) </w:t>
      </w:r>
      <w:r>
        <w:rPr>
          <w:rFonts w:hint="eastAsia"/>
        </w:rPr>
        <w:t>과 현재의 패브릭 상태를 유지하기 위한 상태 데이터베이스로 구성되어 있다.</w:t>
      </w:r>
      <w:r>
        <w:t xml:space="preserve"> </w:t>
      </w:r>
      <w:r>
        <w:rPr>
          <w:rFonts w:hint="eastAsia"/>
        </w:rPr>
        <w:t>한 채널에 한 개의 대장이 있다.</w:t>
      </w:r>
      <w:r>
        <w:t xml:space="preserve"> </w:t>
      </w:r>
      <w:r>
        <w:rPr>
          <w:rFonts w:hint="eastAsia"/>
        </w:rPr>
        <w:t>각 피어는 자신이 회원인 각 채널에 대해 원장 사본을 유지한다.</w:t>
      </w:r>
    </w:p>
    <w:p w14:paraId="5AC5BACC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키</w:t>
      </w:r>
      <w:r>
        <w:t xml:space="preserve"> 기반 조회, 범위 쿼리 및 복합 키 쿼리를 사용한 조회 및 업데이트 원장</w:t>
      </w:r>
    </w:p>
    <w:p w14:paraId="6E9BFE65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리치</w:t>
      </w:r>
      <w:r>
        <w:t xml:space="preserve"> 쿼리 언어를 사용하는 읽기 전용 쿼리(CouchDB를 상태 데이터베이스로 사용하는 경우)</w:t>
      </w:r>
    </w:p>
    <w:p w14:paraId="717B642C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읽기</w:t>
      </w:r>
      <w:r>
        <w:t xml:space="preserve"> 전용 기록 쿼리 - 키에 대한 원장 기록 쿼리, 데이터 증명 시나리오 지원</w:t>
      </w:r>
    </w:p>
    <w:p w14:paraId="25BED303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트랜잭션은</w:t>
      </w:r>
      <w:r>
        <w:t xml:space="preserve"> 체인 코드(읽기 세트)에서 읽은 키/값과 체인 코드(쓰기 세트)로 작성된 키/값 버전으로 구성된다.</w:t>
      </w:r>
    </w:p>
    <w:p w14:paraId="24B1EAA4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트랜잭션은</w:t>
      </w:r>
      <w:r>
        <w:t xml:space="preserve"> 모든 승인 </w:t>
      </w:r>
      <w:proofErr w:type="spellStart"/>
      <w:r>
        <w:t>피어의</w:t>
      </w:r>
      <w:proofErr w:type="spellEnd"/>
      <w:r>
        <w:t xml:space="preserve"> 서명을 포함하고 주문 서비스에 제출됨</w:t>
      </w:r>
    </w:p>
    <w:p w14:paraId="5883532B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트랜잭션이</w:t>
      </w:r>
      <w:r>
        <w:t xml:space="preserve"> 블록으로 주문되고 주문 서비스에서 채널의 </w:t>
      </w:r>
      <w:proofErr w:type="spellStart"/>
      <w:r>
        <w:t>피어로</w:t>
      </w:r>
      <w:proofErr w:type="spellEnd"/>
      <w:r>
        <w:t xml:space="preserve"> "배달"됨</w:t>
      </w:r>
    </w:p>
    <w:p w14:paraId="411A7E4D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또래는</w:t>
      </w:r>
      <w:r>
        <w:t xml:space="preserve"> 승인 정책에 대해 트랜잭션을 검증하고 정책을 시행함</w:t>
      </w:r>
    </w:p>
    <w:p w14:paraId="306C161B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블록을</w:t>
      </w:r>
      <w:r>
        <w:t xml:space="preserve"> 추가하기 전에 체인코드 실행 시간 이후 읽은 자산의 상태가 변경되지 않았는지 버전 확인을 수행한다.</w:t>
      </w:r>
    </w:p>
    <w:p w14:paraId="3D98E43F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트랜잭션이</w:t>
      </w:r>
      <w:r>
        <w:t xml:space="preserve"> 검증되고 </w:t>
      </w:r>
      <w:proofErr w:type="spellStart"/>
      <w:r>
        <w:t>커밋되면</w:t>
      </w:r>
      <w:proofErr w:type="spellEnd"/>
      <w:r>
        <w:t xml:space="preserve"> 불변성이 있음</w:t>
      </w:r>
    </w:p>
    <w:p w14:paraId="2D7927F2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채널의</w:t>
      </w:r>
      <w:r>
        <w:t xml:space="preserve"> 장부는 정책, 액세스 제어 목록 및 기타 관련 정보를 정의하는 구성 블록을 포함한다.</w:t>
      </w:r>
    </w:p>
    <w:p w14:paraId="1BFE2756" w14:textId="77777777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채널에</w:t>
      </w:r>
      <w:r>
        <w:t xml:space="preserve"> 다른 인증 기관에서 암호 자료를 추출할 수 있는 Membership Service Provider 인스턴스가 포함됨</w:t>
      </w:r>
    </w:p>
    <w:p w14:paraId="337F0EF5" w14:textId="0037DF78" w:rsidR="000D4196" w:rsidRDefault="000D4196" w:rsidP="000D41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데이터베이스</w:t>
      </w:r>
      <w:r>
        <w:t xml:space="preserve">, 스토리지 구조 및 "쿼리 기능"에 대한 자세한 내용은 </w:t>
      </w:r>
      <w:proofErr w:type="spellStart"/>
      <w:r>
        <w:t>Leder</w:t>
      </w:r>
      <w:proofErr w:type="spellEnd"/>
      <w:r>
        <w:t xml:space="preserve"> 항목을 참조하십시오.</w:t>
      </w:r>
    </w:p>
    <w:p w14:paraId="36148F09" w14:textId="79739FF5" w:rsidR="000E63CD" w:rsidRDefault="000E63CD" w:rsidP="000E63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rivacy: </w:t>
      </w:r>
      <w:r>
        <w:rPr>
          <w:rFonts w:hint="eastAsia"/>
        </w:rPr>
        <w:t xml:space="preserve">채널과 </w:t>
      </w:r>
      <w:r>
        <w:t xml:space="preserve">private </w:t>
      </w:r>
      <w:r>
        <w:rPr>
          <w:rFonts w:hint="eastAsia"/>
        </w:rPr>
        <w:t xml:space="preserve">데이터 모음은 개인적이고 </w:t>
      </w:r>
      <w:proofErr w:type="spellStart"/>
      <w:r>
        <w:rPr>
          <w:rFonts w:hint="eastAsia"/>
        </w:rPr>
        <w:t>기밀적인</w:t>
      </w:r>
      <w:proofErr w:type="spellEnd"/>
      <w:r>
        <w:rPr>
          <w:rFonts w:hint="eastAsia"/>
        </w:rPr>
        <w:t xml:space="preserve"> 멀티</w:t>
      </w:r>
      <w:r>
        <w:t>-</w:t>
      </w:r>
      <w:r>
        <w:rPr>
          <w:rFonts w:hint="eastAsia"/>
        </w:rPr>
        <w:t>측면의 트랜잭션을 가능하게 한다.</w:t>
      </w:r>
      <w:r>
        <w:t xml:space="preserve"> </w:t>
      </w:r>
      <w:r>
        <w:rPr>
          <w:rFonts w:hint="eastAsia"/>
        </w:rPr>
        <w:t>주로 같은 네트워크에서 자산을 교환하는 비즈니스 경쟁이나 규제 산업에서 요구되는 트랜잭션</w:t>
      </w:r>
    </w:p>
    <w:p w14:paraId="34710AFE" w14:textId="614B2A12" w:rsidR="000E63CD" w:rsidRDefault="000E63CD" w:rsidP="000E63CD">
      <w:pPr>
        <w:pStyle w:val="a3"/>
        <w:numPr>
          <w:ilvl w:val="0"/>
          <w:numId w:val="3"/>
        </w:numPr>
        <w:ind w:leftChars="0"/>
      </w:pPr>
      <w:r>
        <w:t xml:space="preserve">Security &amp; Membership Services – </w:t>
      </w:r>
      <w:r>
        <w:rPr>
          <w:rFonts w:hint="eastAsia"/>
        </w:rPr>
        <w:t>허가형 멤버십은 신뢰적인 블록체인 네트워크를 제공한다.</w:t>
      </w:r>
      <w:r>
        <w:t xml:space="preserve"> </w:t>
      </w:r>
      <w:r>
        <w:rPr>
          <w:rFonts w:hint="eastAsia"/>
        </w:rPr>
        <w:t>참가자들이</w:t>
      </w:r>
      <w:r>
        <w:t xml:space="preserve"> </w:t>
      </w:r>
      <w:r>
        <w:rPr>
          <w:rFonts w:hint="eastAsia"/>
        </w:rPr>
        <w:t>권한 있는 규제자와 감사자들에게 발견되고 추적되는 모든 트랜잭션을 알 수 있는 네트워크</w:t>
      </w:r>
    </w:p>
    <w:p w14:paraId="02D1B2E9" w14:textId="59E40739" w:rsidR="000D4196" w:rsidRDefault="000E63CD" w:rsidP="000D41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onsensus: </w:t>
      </w:r>
      <w:r>
        <w:rPr>
          <w:rFonts w:hint="eastAsia"/>
        </w:rPr>
        <w:t>합의를 위한 유일한 접근은 기업에게 필요한</w:t>
      </w:r>
      <w:r>
        <w:t xml:space="preserve"> </w:t>
      </w:r>
      <w:r>
        <w:rPr>
          <w:rFonts w:hint="eastAsia"/>
        </w:rPr>
        <w:t>융통성과 가용성을 제공한다.</w:t>
      </w:r>
      <w:r w:rsidR="000D4196">
        <w:t xml:space="preserve"> </w:t>
      </w:r>
      <w:r w:rsidR="000D4196">
        <w:rPr>
          <w:rFonts w:hint="eastAsia"/>
        </w:rPr>
        <w:t>분산원장</w:t>
      </w:r>
      <w:r w:rsidR="000D4196">
        <w:t xml:space="preserve"> 기술에서, 컨센서스는 최근 단일 기능 내에서 특정 알고리즘과 동의어가 되었다. 그러나 합의는 단순히 거래 순서에 합의하는 것 이상을 포괄하며, 제안과 승인에서 주문, 검증 및 약속에 이르는 전체 거래 흐름에서 그것의 근본적인 역할을 통해 </w:t>
      </w:r>
      <w:proofErr w:type="spellStart"/>
      <w:r w:rsidR="000D4196">
        <w:t>하이퍼레저</w:t>
      </w:r>
      <w:proofErr w:type="spellEnd"/>
      <w:r w:rsidR="000D4196">
        <w:t xml:space="preserve"> 패브릭에서 이러한 차별화가 강조된다. 간단히 말해서, 합의는 블록을 구성하는 일련의 거래의 정확성에 대한 전체 순환 검증으로 정의된다. </w:t>
      </w:r>
      <w:r w:rsidR="000D4196">
        <w:rPr>
          <w:rFonts w:hint="eastAsia"/>
        </w:rPr>
        <w:t>블록의</w:t>
      </w:r>
      <w:r w:rsidR="000D4196">
        <w:t xml:space="preserve"> 거래 순서와 결과가 명시적인 정책 기준 점검을 충족했을 때 궁극적으로 합의가 이루어진다. </w:t>
      </w:r>
    </w:p>
    <w:p w14:paraId="1BF5FDDC" w14:textId="11B64A2A" w:rsidR="000D4196" w:rsidRDefault="000D4196" w:rsidP="000D4196"/>
    <w:p w14:paraId="1947DFFD" w14:textId="529855D9" w:rsidR="000D4196" w:rsidRDefault="000D4196" w:rsidP="000D41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애플리케이션 개발</w:t>
      </w:r>
    </w:p>
    <w:p w14:paraId="392258C6" w14:textId="6B4521BA" w:rsidR="000D4196" w:rsidRDefault="00AA1FA9" w:rsidP="000D4196">
      <w:r>
        <w:rPr>
          <w:rFonts w:hint="eastAsia"/>
        </w:rPr>
        <w:t>O</w:t>
      </w:r>
      <w:r>
        <w:t>rg1: Doctors (Read/Write)</w:t>
      </w:r>
    </w:p>
    <w:p w14:paraId="5CB15F67" w14:textId="3F277DB4" w:rsidR="00AA1FA9" w:rsidRDefault="00AA1FA9" w:rsidP="000D4196">
      <w:r>
        <w:t>Org2: Patients (Only Read)</w:t>
      </w:r>
      <w:r w:rsidR="0024244D">
        <w:t xml:space="preserve">, Peer </w:t>
      </w:r>
      <w:r w:rsidR="0024244D">
        <w:rPr>
          <w:rFonts w:hint="eastAsia"/>
        </w:rPr>
        <w:t xml:space="preserve">하나 </w:t>
      </w:r>
      <w:r w:rsidR="0024244D">
        <w:t>(</w:t>
      </w:r>
      <w:r w:rsidR="0024244D">
        <w:rPr>
          <w:rFonts w:hint="eastAsia"/>
        </w:rPr>
        <w:t>서비스 위한 노드)</w:t>
      </w:r>
    </w:p>
    <w:p w14:paraId="490D2442" w14:textId="28690DB0" w:rsidR="0024244D" w:rsidRDefault="0024244D" w:rsidP="000D4196">
      <w:r>
        <w:rPr>
          <w:rFonts w:hint="eastAsia"/>
        </w:rPr>
        <w:t>O</w:t>
      </w:r>
      <w:r>
        <w:t>rdering node</w:t>
      </w:r>
    </w:p>
    <w:p w14:paraId="3EF5D7D6" w14:textId="2AAF111B" w:rsidR="00AA1FA9" w:rsidRDefault="00AA1FA9" w:rsidP="000D4196">
      <w:r>
        <w:rPr>
          <w:rFonts w:hint="eastAsia"/>
        </w:rPr>
        <w:t>두 O</w:t>
      </w:r>
      <w:r>
        <w:t>rg</w:t>
      </w:r>
      <w:r>
        <w:rPr>
          <w:rFonts w:hint="eastAsia"/>
        </w:rPr>
        <w:t>가 한 채널 공유,</w:t>
      </w:r>
      <w:r>
        <w:t xml:space="preserve"> </w:t>
      </w:r>
      <w:r>
        <w:rPr>
          <w:rFonts w:hint="eastAsia"/>
        </w:rPr>
        <w:t>체인코드 존재</w:t>
      </w:r>
    </w:p>
    <w:p w14:paraId="3C0DD5F9" w14:textId="70B27C1C" w:rsidR="00F2774E" w:rsidRDefault="00F2774E" w:rsidP="000D4196">
      <w:pPr>
        <w:rPr>
          <w:rFonts w:hint="eastAsia"/>
        </w:rPr>
      </w:pPr>
      <w:r>
        <w:rPr>
          <w:rFonts w:hint="eastAsia"/>
        </w:rPr>
        <w:t xml:space="preserve">트랜잭션 구조 </w:t>
      </w:r>
      <w:r>
        <w:t>(Key-value)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이미지 해시 테이블,</w:t>
      </w:r>
      <w:r>
        <w:t xml:space="preserve"> </w:t>
      </w:r>
      <w:r>
        <w:rPr>
          <w:rFonts w:hint="eastAsia"/>
        </w:rPr>
        <w:t>타임스탬프,</w:t>
      </w:r>
      <w:r>
        <w:t xml:space="preserve"> </w:t>
      </w:r>
      <w:r>
        <w:rPr>
          <w:rFonts w:hint="eastAsia"/>
        </w:rPr>
        <w:t>소유권자</w:t>
      </w:r>
    </w:p>
    <w:sectPr w:rsidR="00F27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B1453" w14:textId="77777777" w:rsidR="001C6612" w:rsidRDefault="001C6612" w:rsidP="0024244D">
      <w:pPr>
        <w:spacing w:after="0" w:line="240" w:lineRule="auto"/>
      </w:pPr>
      <w:r>
        <w:separator/>
      </w:r>
    </w:p>
  </w:endnote>
  <w:endnote w:type="continuationSeparator" w:id="0">
    <w:p w14:paraId="582EF5E2" w14:textId="77777777" w:rsidR="001C6612" w:rsidRDefault="001C6612" w:rsidP="0024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F0E60" w14:textId="77777777" w:rsidR="001C6612" w:rsidRDefault="001C6612" w:rsidP="0024244D">
      <w:pPr>
        <w:spacing w:after="0" w:line="240" w:lineRule="auto"/>
      </w:pPr>
      <w:r>
        <w:separator/>
      </w:r>
    </w:p>
  </w:footnote>
  <w:footnote w:type="continuationSeparator" w:id="0">
    <w:p w14:paraId="320B992B" w14:textId="77777777" w:rsidR="001C6612" w:rsidRDefault="001C6612" w:rsidP="00242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64893"/>
    <w:multiLevelType w:val="hybridMultilevel"/>
    <w:tmpl w:val="EADA3252"/>
    <w:lvl w:ilvl="0" w:tplc="5D167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B812F6"/>
    <w:multiLevelType w:val="hybridMultilevel"/>
    <w:tmpl w:val="65864E66"/>
    <w:lvl w:ilvl="0" w:tplc="5582CE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96506"/>
    <w:multiLevelType w:val="hybridMultilevel"/>
    <w:tmpl w:val="87CC3788"/>
    <w:lvl w:ilvl="0" w:tplc="5D167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25"/>
    <w:rsid w:val="000D4196"/>
    <w:rsid w:val="000E63CD"/>
    <w:rsid w:val="001C6612"/>
    <w:rsid w:val="0024244D"/>
    <w:rsid w:val="002E0718"/>
    <w:rsid w:val="00326F52"/>
    <w:rsid w:val="007C5D18"/>
    <w:rsid w:val="00AA1FA9"/>
    <w:rsid w:val="00D34AF8"/>
    <w:rsid w:val="00D64825"/>
    <w:rsid w:val="00E879A2"/>
    <w:rsid w:val="00F2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6CC20"/>
  <w15:chartTrackingRefBased/>
  <w15:docId w15:val="{B0EE575A-48F5-42FE-AEBB-CB668338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424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244D"/>
  </w:style>
  <w:style w:type="paragraph" w:styleId="a5">
    <w:name w:val="footer"/>
    <w:basedOn w:val="a"/>
    <w:link w:val="Char0"/>
    <w:uiPriority w:val="99"/>
    <w:unhideWhenUsed/>
    <w:rsid w:val="002424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범석</dc:creator>
  <cp:keywords/>
  <dc:description/>
  <cp:lastModifiedBy>범석</cp:lastModifiedBy>
  <cp:revision>4</cp:revision>
  <dcterms:created xsi:type="dcterms:W3CDTF">2020-08-16T17:47:00Z</dcterms:created>
  <dcterms:modified xsi:type="dcterms:W3CDTF">2020-08-17T05:52:00Z</dcterms:modified>
</cp:coreProperties>
</file>