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25BC" w14:textId="619CCB50" w:rsidR="008F0EFC" w:rsidRDefault="004C630A">
      <w:r w:rsidRPr="004C630A">
        <w:drawing>
          <wp:inline distT="0" distB="0" distL="0" distR="0" wp14:anchorId="0705056A" wp14:editId="3BAB19B1">
            <wp:extent cx="5943600" cy="3103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B346" w14:textId="406DB821" w:rsidR="00C373BD" w:rsidRDefault="00C373BD">
      <w:pPr>
        <w:rPr>
          <w:color w:val="FF0000"/>
          <w:sz w:val="24"/>
          <w:szCs w:val="24"/>
        </w:rPr>
      </w:pPr>
      <w:r w:rsidRPr="00440B40">
        <w:rPr>
          <w:color w:val="FF0000"/>
          <w:sz w:val="24"/>
          <w:szCs w:val="24"/>
        </w:rPr>
        <w:t xml:space="preserve">Có 6 cái nha </w:t>
      </w:r>
    </w:p>
    <w:p w14:paraId="4C3DB1B0" w14:textId="2FAC432A" w:rsidR="001624CF" w:rsidRDefault="001624CF">
      <w:pPr>
        <w:rPr>
          <w:color w:val="FF0000"/>
          <w:sz w:val="24"/>
          <w:szCs w:val="24"/>
        </w:rPr>
      </w:pPr>
      <w:r w:rsidRPr="001624CF">
        <w:rPr>
          <w:color w:val="FF0000"/>
          <w:sz w:val="24"/>
          <w:szCs w:val="24"/>
        </w:rPr>
        <w:drawing>
          <wp:inline distT="0" distB="0" distL="0" distR="0" wp14:anchorId="7E997773" wp14:editId="093C8562">
            <wp:extent cx="5943600" cy="2635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C11F" w14:textId="12228972" w:rsidR="00B70587" w:rsidRDefault="00B70587">
      <w:pPr>
        <w:rPr>
          <w:color w:val="FF0000"/>
          <w:sz w:val="24"/>
          <w:szCs w:val="24"/>
        </w:rPr>
      </w:pPr>
    </w:p>
    <w:p w14:paraId="51FFA352" w14:textId="4B3AC95E" w:rsidR="00B70587" w:rsidRDefault="00B70587">
      <w:r>
        <w:t xml:space="preserve">category_id </w:t>
      </w:r>
      <w:r>
        <w:rPr>
          <w:rStyle w:val="hljs-type"/>
        </w:rPr>
        <w:t>INT</w:t>
      </w:r>
      <w:r>
        <w:t xml:space="preserve"> </w:t>
      </w:r>
      <w:r>
        <w:rPr>
          <w:rStyle w:val="hljs-keyword"/>
        </w:rPr>
        <w:t>PRIMARY</w:t>
      </w:r>
      <w:r>
        <w:t xml:space="preserve"> KEY AUTO_INCREMENT,</w:t>
      </w:r>
      <w:r w:rsidR="009C0C63">
        <w:t xml:space="preserve"> khóa chính nè</w:t>
      </w:r>
    </w:p>
    <w:p w14:paraId="294BF630" w14:textId="033B68DB" w:rsidR="006239DE" w:rsidRDefault="009562C8">
      <w:pPr>
        <w:rPr>
          <w:color w:val="FF0000"/>
          <w:sz w:val="24"/>
          <w:szCs w:val="24"/>
        </w:rPr>
      </w:pPr>
      <w:r w:rsidRPr="009562C8">
        <w:rPr>
          <w:color w:val="FF0000"/>
          <w:sz w:val="24"/>
          <w:szCs w:val="24"/>
        </w:rPr>
        <w:drawing>
          <wp:inline distT="0" distB="0" distL="0" distR="0" wp14:anchorId="19BBFDDD" wp14:editId="66476FBB">
            <wp:extent cx="5943600" cy="1087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43BF" w14:textId="380E5D02" w:rsidR="00D90132" w:rsidRDefault="00D90132">
      <w:pPr>
        <w:rPr>
          <w:color w:val="FF0000"/>
          <w:sz w:val="24"/>
          <w:szCs w:val="24"/>
        </w:rPr>
      </w:pPr>
      <w:r w:rsidRPr="00D90132">
        <w:rPr>
          <w:color w:val="FF0000"/>
          <w:sz w:val="24"/>
          <w:szCs w:val="24"/>
        </w:rPr>
        <w:lastRenderedPageBreak/>
        <w:drawing>
          <wp:inline distT="0" distB="0" distL="0" distR="0" wp14:anchorId="00B347BB" wp14:editId="17DF2736">
            <wp:extent cx="5943600" cy="3242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F005" w14:textId="5862E955" w:rsidR="004823BB" w:rsidRDefault="004823BB">
      <w:pPr>
        <w:rPr>
          <w:color w:val="FF0000"/>
          <w:sz w:val="24"/>
          <w:szCs w:val="24"/>
        </w:rPr>
      </w:pPr>
      <w:r w:rsidRPr="004823BB">
        <w:rPr>
          <w:color w:val="FF0000"/>
          <w:sz w:val="24"/>
          <w:szCs w:val="24"/>
        </w:rPr>
        <w:drawing>
          <wp:inline distT="0" distB="0" distL="0" distR="0" wp14:anchorId="0B2E37D0" wp14:editId="0EC3D54E">
            <wp:extent cx="5943600" cy="2414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49CD" w14:textId="04823B35" w:rsidR="00027BCE" w:rsidRDefault="00027BCE">
      <w:pPr>
        <w:rPr>
          <w:color w:val="FF0000"/>
          <w:sz w:val="24"/>
          <w:szCs w:val="24"/>
        </w:rPr>
      </w:pPr>
    </w:p>
    <w:p w14:paraId="6828E6F8" w14:textId="77777777" w:rsidR="00027BCE" w:rsidRPr="00027BCE" w:rsidRDefault="00027BCE" w:rsidP="00027BCE">
      <w:pPr>
        <w:rPr>
          <w:color w:val="FF0000"/>
          <w:sz w:val="24"/>
          <w:szCs w:val="24"/>
        </w:rPr>
      </w:pPr>
      <w:r w:rsidRPr="00027BCE">
        <w:rPr>
          <w:color w:val="FF0000"/>
          <w:sz w:val="24"/>
          <w:szCs w:val="24"/>
        </w:rPr>
        <w:t>ALTER TABLE Product</w:t>
      </w:r>
    </w:p>
    <w:p w14:paraId="0431AE56" w14:textId="77777777" w:rsidR="00027BCE" w:rsidRPr="00027BCE" w:rsidRDefault="00027BCE" w:rsidP="00027BCE">
      <w:pPr>
        <w:rPr>
          <w:color w:val="FF0000"/>
          <w:sz w:val="24"/>
          <w:szCs w:val="24"/>
        </w:rPr>
      </w:pPr>
      <w:r w:rsidRPr="00027BCE">
        <w:rPr>
          <w:color w:val="FF0000"/>
          <w:sz w:val="24"/>
          <w:szCs w:val="24"/>
        </w:rPr>
        <w:t xml:space="preserve">ADD CONSTRAINT fk_pr_vendor </w:t>
      </w:r>
    </w:p>
    <w:p w14:paraId="00F9BE7C" w14:textId="77777777" w:rsidR="00027BCE" w:rsidRPr="00027BCE" w:rsidRDefault="00027BCE" w:rsidP="00027BCE">
      <w:pPr>
        <w:rPr>
          <w:color w:val="FF0000"/>
          <w:sz w:val="24"/>
          <w:szCs w:val="24"/>
        </w:rPr>
      </w:pPr>
      <w:r w:rsidRPr="00027BCE">
        <w:rPr>
          <w:color w:val="FF0000"/>
          <w:sz w:val="24"/>
          <w:szCs w:val="24"/>
        </w:rPr>
        <w:t>FOREIGN KEY (V_code) REFERENCES Vendor(V_Code)</w:t>
      </w:r>
    </w:p>
    <w:p w14:paraId="080D5917" w14:textId="77777777" w:rsidR="00027BCE" w:rsidRPr="00027BCE" w:rsidRDefault="00027BCE" w:rsidP="00027BCE">
      <w:pPr>
        <w:rPr>
          <w:color w:val="FF0000"/>
          <w:sz w:val="24"/>
          <w:szCs w:val="24"/>
        </w:rPr>
      </w:pPr>
      <w:r w:rsidRPr="00027BCE">
        <w:rPr>
          <w:color w:val="FF0000"/>
          <w:sz w:val="24"/>
          <w:szCs w:val="24"/>
        </w:rPr>
        <w:t>ON DELETE SET NULL  -- An toàn hơn CASCADE</w:t>
      </w:r>
    </w:p>
    <w:p w14:paraId="13260BCA" w14:textId="11FDBDA2" w:rsidR="00027BCE" w:rsidRDefault="00027BCE" w:rsidP="00027BCE">
      <w:pPr>
        <w:rPr>
          <w:color w:val="FF0000"/>
          <w:sz w:val="24"/>
          <w:szCs w:val="24"/>
        </w:rPr>
      </w:pPr>
      <w:r w:rsidRPr="00027BCE">
        <w:rPr>
          <w:color w:val="FF0000"/>
          <w:sz w:val="24"/>
          <w:szCs w:val="24"/>
        </w:rPr>
        <w:t>ON UPDATE CASCADE;  -- Vẫn giữ cái này để đồng bộ mã</w:t>
      </w:r>
    </w:p>
    <w:p w14:paraId="164A6891" w14:textId="5847876D" w:rsidR="00571A74" w:rsidRDefault="00571A74" w:rsidP="00027BCE">
      <w:pPr>
        <w:rPr>
          <w:color w:val="FF0000"/>
          <w:sz w:val="24"/>
          <w:szCs w:val="24"/>
        </w:rPr>
      </w:pPr>
    </w:p>
    <w:p w14:paraId="4B234ED1" w14:textId="2493892F" w:rsidR="00B04943" w:rsidRDefault="00B04943" w:rsidP="00027BCE">
      <w:pPr>
        <w:rPr>
          <w:color w:val="FF0000"/>
          <w:sz w:val="24"/>
          <w:szCs w:val="24"/>
        </w:rPr>
      </w:pPr>
    </w:p>
    <w:p w14:paraId="357EE881" w14:textId="61AEC795" w:rsidR="00B04943" w:rsidRDefault="00B04943" w:rsidP="00027BCE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Các nguyên tắc khi xóa</w:t>
      </w:r>
    </w:p>
    <w:p w14:paraId="1E271949" w14:textId="092B8BEE" w:rsidR="00571A74" w:rsidRDefault="00571A74" w:rsidP="00027BCE">
      <w:pPr>
        <w:rPr>
          <w:color w:val="FF0000"/>
          <w:sz w:val="24"/>
          <w:szCs w:val="24"/>
        </w:rPr>
      </w:pPr>
      <w:r w:rsidRPr="00571A74">
        <w:rPr>
          <w:color w:val="FF0000"/>
          <w:sz w:val="24"/>
          <w:szCs w:val="24"/>
        </w:rPr>
        <w:drawing>
          <wp:inline distT="0" distB="0" distL="0" distR="0" wp14:anchorId="66763290" wp14:editId="12A787EC">
            <wp:extent cx="5943600" cy="3548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D30B" w14:textId="44DEA629" w:rsidR="00B04943" w:rsidRDefault="00B04943" w:rsidP="00027BCE">
      <w:pPr>
        <w:rPr>
          <w:color w:val="FF0000"/>
          <w:sz w:val="24"/>
          <w:szCs w:val="24"/>
        </w:rPr>
      </w:pPr>
      <w:r w:rsidRPr="00B04943">
        <w:rPr>
          <w:color w:val="FF0000"/>
          <w:sz w:val="24"/>
          <w:szCs w:val="24"/>
        </w:rPr>
        <w:drawing>
          <wp:inline distT="0" distB="0" distL="0" distR="0" wp14:anchorId="13975769" wp14:editId="56DC41CB">
            <wp:extent cx="5943600" cy="2745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4A30" w14:textId="0FBFDE5E" w:rsidR="000040E1" w:rsidRDefault="000040E1" w:rsidP="00027BCE">
      <w:pPr>
        <w:rPr>
          <w:color w:val="FF0000"/>
          <w:sz w:val="24"/>
          <w:szCs w:val="24"/>
        </w:rPr>
      </w:pPr>
    </w:p>
    <w:p w14:paraId="4EC28833" w14:textId="17EFF461" w:rsidR="000040E1" w:rsidRDefault="000040E1" w:rsidP="00027BCE">
      <w:pPr>
        <w:rPr>
          <w:color w:val="FF0000"/>
          <w:sz w:val="24"/>
          <w:szCs w:val="24"/>
        </w:rPr>
      </w:pPr>
    </w:p>
    <w:p w14:paraId="6B7EFDA2" w14:textId="01D52C3D" w:rsidR="000040E1" w:rsidRDefault="000040E1" w:rsidP="00027BCE">
      <w:pPr>
        <w:rPr>
          <w:color w:val="FF0000"/>
          <w:sz w:val="24"/>
          <w:szCs w:val="24"/>
        </w:rPr>
      </w:pPr>
    </w:p>
    <w:p w14:paraId="6A0EC15A" w14:textId="531C8572" w:rsidR="000040E1" w:rsidRDefault="000040E1" w:rsidP="00027BCE">
      <w:pPr>
        <w:rPr>
          <w:color w:val="FF0000"/>
          <w:sz w:val="24"/>
          <w:szCs w:val="24"/>
        </w:rPr>
      </w:pPr>
    </w:p>
    <w:p w14:paraId="0838388A" w14:textId="77777777" w:rsidR="000040E1" w:rsidRDefault="000040E1" w:rsidP="00027BCE">
      <w:pPr>
        <w:rPr>
          <w:color w:val="FF0000"/>
          <w:sz w:val="24"/>
          <w:szCs w:val="24"/>
        </w:rPr>
      </w:pPr>
    </w:p>
    <w:p w14:paraId="3BFEAA97" w14:textId="6756699A" w:rsidR="000040E1" w:rsidRDefault="000040E1" w:rsidP="00027BCE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Nếu một table có nhiều cột trong 1 khóa chính á thì codfe khác síu nha</w:t>
      </w:r>
    </w:p>
    <w:p w14:paraId="791E2297" w14:textId="6FDDBC9A" w:rsidR="000040E1" w:rsidRDefault="000040E1" w:rsidP="00027BCE">
      <w:pPr>
        <w:rPr>
          <w:color w:val="FF0000"/>
          <w:sz w:val="24"/>
          <w:szCs w:val="24"/>
        </w:rPr>
      </w:pPr>
      <w:r w:rsidRPr="000040E1">
        <w:rPr>
          <w:color w:val="FF0000"/>
          <w:sz w:val="24"/>
          <w:szCs w:val="24"/>
        </w:rPr>
        <w:drawing>
          <wp:inline distT="0" distB="0" distL="0" distR="0" wp14:anchorId="2C910E0E" wp14:editId="775CF98E">
            <wp:extent cx="5943600" cy="2782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622C" w14:textId="690909C2" w:rsidR="000040E1" w:rsidRPr="00440B40" w:rsidRDefault="000040E1" w:rsidP="00027BCE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Hai cột not null và dụng cassdae hết nha</w:t>
      </w:r>
    </w:p>
    <w:sectPr w:rsidR="000040E1" w:rsidRPr="00440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B6"/>
    <w:rsid w:val="000040E1"/>
    <w:rsid w:val="00027BCE"/>
    <w:rsid w:val="001624CF"/>
    <w:rsid w:val="003E1337"/>
    <w:rsid w:val="00440B40"/>
    <w:rsid w:val="004823BB"/>
    <w:rsid w:val="004C630A"/>
    <w:rsid w:val="00571A74"/>
    <w:rsid w:val="006239DE"/>
    <w:rsid w:val="00631BEF"/>
    <w:rsid w:val="006F18BA"/>
    <w:rsid w:val="0083054B"/>
    <w:rsid w:val="008627B4"/>
    <w:rsid w:val="008F0EFC"/>
    <w:rsid w:val="009562C8"/>
    <w:rsid w:val="009C0C63"/>
    <w:rsid w:val="00A27B19"/>
    <w:rsid w:val="00B04943"/>
    <w:rsid w:val="00B70587"/>
    <w:rsid w:val="00C373BD"/>
    <w:rsid w:val="00C529B6"/>
    <w:rsid w:val="00D071D7"/>
    <w:rsid w:val="00D90132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208E"/>
  <w15:chartTrackingRefBased/>
  <w15:docId w15:val="{0D2D66CB-9E88-4DCF-A049-A505F6E9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type">
    <w:name w:val="hljs-type"/>
    <w:basedOn w:val="DefaultParagraphFont"/>
    <w:rsid w:val="00B70587"/>
  </w:style>
  <w:style w:type="character" w:customStyle="1" w:styleId="hljs-keyword">
    <w:name w:val="hljs-keyword"/>
    <w:basedOn w:val="DefaultParagraphFont"/>
    <w:rsid w:val="00B70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37</cp:revision>
  <dcterms:created xsi:type="dcterms:W3CDTF">2026-03-25T06:16:00Z</dcterms:created>
  <dcterms:modified xsi:type="dcterms:W3CDTF">2026-03-25T10:11:00Z</dcterms:modified>
</cp:coreProperties>
</file>