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F7D8E" w14:textId="72E46537" w:rsidR="008F0EFC" w:rsidRDefault="006B3084">
      <w:hyperlink r:id="rId4" w:history="1">
        <w:r w:rsidRPr="00AB5493">
          <w:rPr>
            <w:rStyle w:val="Hyperlink"/>
          </w:rPr>
          <w:t>https://toeicvn.jpdictionary.com/?fbclid=IwY2xjawPrN_NleHRuA2FlbQIxMABicmlkETE4UkxsU3lqNXdwc3NZS2Vic3J0YwZhcHBfaWQQMjIyMDM5MTc4ODIwMDg5MgABHuRHFgCLNgcFD83vk6Un0RaXa33u9P9NeE9V3BcyA-yIDKBwyRzyNrkRvets_aem_0gGkdkubjqlgzFYb9xs2nQ</w:t>
        </w:r>
      </w:hyperlink>
    </w:p>
    <w:p w14:paraId="187799DD" w14:textId="77777777" w:rsidR="006B3084" w:rsidRDefault="006B3084"/>
    <w:sectPr w:rsidR="006B3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737"/>
    <w:rsid w:val="00631BEF"/>
    <w:rsid w:val="006B3084"/>
    <w:rsid w:val="006F18BA"/>
    <w:rsid w:val="0083054B"/>
    <w:rsid w:val="008627B4"/>
    <w:rsid w:val="008F0EFC"/>
    <w:rsid w:val="00907737"/>
    <w:rsid w:val="009C7C13"/>
    <w:rsid w:val="00A27B19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18D07"/>
  <w15:chartTrackingRefBased/>
  <w15:docId w15:val="{7FE386FF-1B21-4F59-8EA0-C23E41F7A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B30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0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oeicvn.jpdictionary.com/?fbclid=IwY2xjawPrN_NleHRuA2FlbQIxMABicmlkETE4UkxsU3lqNXdwc3NZS2Vic3J0YwZhcHBfaWQQMjIyMDM5MTc4ODIwMDg5MgABHuRHFgCLNgcFD83vk6Un0RaXa33u9P9NeE9V3BcyA-yIDKBwyRzyNrkRvets_aem_0gGkdkubjqlgzFYb9xs2n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2026-01-31T19:32:00Z</dcterms:created>
  <dcterms:modified xsi:type="dcterms:W3CDTF">2026-01-31T19:32:00Z</dcterms:modified>
</cp:coreProperties>
</file>