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96E3F" w14:textId="77777777" w:rsidR="003D580E" w:rsidRPr="003D580E" w:rsidRDefault="003D580E" w:rsidP="003D580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3D580E">
        <w:rPr>
          <w:rFonts w:ascii="Arial" w:eastAsia="Times New Roman" w:hAnsi="Arial" w:cs="Arial"/>
          <w:b/>
          <w:bCs/>
          <w:sz w:val="27"/>
          <w:szCs w:val="27"/>
        </w:rPr>
        <w:t>1. Giống nhau</w:t>
      </w:r>
    </w:p>
    <w:p w14:paraId="57773689" w14:textId="77777777" w:rsidR="003D580E" w:rsidRPr="003D580E" w:rsidRDefault="003D580E" w:rsidP="003D580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580E">
        <w:rPr>
          <w:rFonts w:ascii="Arial" w:eastAsia="Times New Roman" w:hAnsi="Arial" w:cs="Arial"/>
          <w:sz w:val="24"/>
          <w:szCs w:val="24"/>
        </w:rPr>
        <w:t xml:space="preserve">Đều </w:t>
      </w:r>
      <w:r w:rsidRPr="003D580E">
        <w:rPr>
          <w:rFonts w:ascii="Arial" w:eastAsia="Times New Roman" w:hAnsi="Arial" w:cs="Arial"/>
          <w:b/>
          <w:bCs/>
          <w:sz w:val="24"/>
          <w:szCs w:val="24"/>
        </w:rPr>
        <w:t>không thể khởi tạo</w:t>
      </w:r>
      <w:r w:rsidRPr="003D580E">
        <w:rPr>
          <w:rFonts w:ascii="Arial" w:eastAsia="Times New Roman" w:hAnsi="Arial" w:cs="Arial"/>
          <w:sz w:val="24"/>
          <w:szCs w:val="24"/>
        </w:rPr>
        <w:t xml:space="preserve"> đối tượng bằng từ khóa </w:t>
      </w:r>
      <w:r w:rsidRPr="003D580E">
        <w:rPr>
          <w:rFonts w:ascii="Arial" w:eastAsia="Times New Roman" w:hAnsi="Arial" w:cs="Arial"/>
          <w:sz w:val="20"/>
          <w:szCs w:val="20"/>
        </w:rPr>
        <w:t>new</w:t>
      </w:r>
      <w:r w:rsidRPr="003D580E">
        <w:rPr>
          <w:rFonts w:ascii="Arial" w:eastAsia="Times New Roman" w:hAnsi="Arial" w:cs="Arial"/>
          <w:sz w:val="24"/>
          <w:szCs w:val="24"/>
        </w:rPr>
        <w:t>.</w:t>
      </w:r>
    </w:p>
    <w:p w14:paraId="137402D5" w14:textId="77777777" w:rsidR="003D580E" w:rsidRPr="003D580E" w:rsidRDefault="003D580E" w:rsidP="003D580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580E">
        <w:rPr>
          <w:rFonts w:ascii="Arial" w:eastAsia="Times New Roman" w:hAnsi="Arial" w:cs="Arial"/>
          <w:sz w:val="24"/>
          <w:szCs w:val="24"/>
        </w:rPr>
        <w:t>Đều chứa các phương thức trừu tượng (không có thân hàm).</w:t>
      </w:r>
    </w:p>
    <w:p w14:paraId="649D6FC8" w14:textId="77777777" w:rsidR="003D580E" w:rsidRPr="003D580E" w:rsidRDefault="003D580E" w:rsidP="003D580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D580E">
        <w:rPr>
          <w:rFonts w:ascii="Arial" w:eastAsia="Times New Roman" w:hAnsi="Arial" w:cs="Arial"/>
          <w:sz w:val="24"/>
          <w:szCs w:val="24"/>
        </w:rPr>
        <w:t>Đều dùng để ép các lớp con phải tuân thủ một "bản thiết kế" chung.</w:t>
      </w:r>
    </w:p>
    <w:p w14:paraId="06D633A9" w14:textId="77777777" w:rsidR="003D580E" w:rsidRPr="003D580E" w:rsidRDefault="000263EA" w:rsidP="003D5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736654">
          <v:rect id="_x0000_i1025" style="width:0;height:1.5pt" o:hralign="center" o:hrstd="t" o:hr="t" fillcolor="#a0a0a0" stroked="f"/>
        </w:pict>
      </w:r>
    </w:p>
    <w:p w14:paraId="6288925D" w14:textId="77777777" w:rsidR="003D580E" w:rsidRPr="003D580E" w:rsidRDefault="003D580E" w:rsidP="003D580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3D580E">
        <w:rPr>
          <w:rFonts w:ascii="Arial" w:eastAsia="Times New Roman" w:hAnsi="Arial" w:cs="Arial"/>
          <w:b/>
          <w:bCs/>
          <w:sz w:val="27"/>
          <w:szCs w:val="27"/>
        </w:rPr>
        <w:t>2. Khác nhau (Bảng so sánh "vàng")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3519"/>
        <w:gridCol w:w="4293"/>
      </w:tblGrid>
      <w:tr w:rsidR="003D580E" w:rsidRPr="003D580E" w14:paraId="23F754E6" w14:textId="77777777" w:rsidTr="003D58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3EDED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Đặc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B6568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Abstract Class (Lớp trừu tượng)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E0520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Interface (Giao diện)</w:t>
            </w:r>
          </w:p>
        </w:tc>
      </w:tr>
      <w:tr w:rsidR="003D580E" w:rsidRPr="003D580E" w14:paraId="26ED018B" w14:textId="77777777" w:rsidTr="003D58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0BED7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Từ khóa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61C4B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sz w:val="20"/>
                <w:szCs w:val="20"/>
              </w:rPr>
              <w:t>abstract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82916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sz w:val="20"/>
                <w:szCs w:val="20"/>
              </w:rPr>
              <w:t>interface</w:t>
            </w:r>
          </w:p>
        </w:tc>
      </w:tr>
      <w:tr w:rsidR="003D580E" w:rsidRPr="003D580E" w14:paraId="47AC8EA3" w14:textId="77777777" w:rsidTr="003D58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0FD79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Kế thừa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8EBD7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sz w:val="24"/>
                <w:szCs w:val="24"/>
              </w:rPr>
              <w:t xml:space="preserve">Dùng </w:t>
            </w:r>
            <w:r w:rsidRPr="003D580E">
              <w:rPr>
                <w:rFonts w:ascii="Arial" w:eastAsia="Times New Roman" w:hAnsi="Arial" w:cs="Arial"/>
                <w:sz w:val="20"/>
                <w:szCs w:val="20"/>
              </w:rPr>
              <w:t>extends</w:t>
            </w:r>
            <w:r w:rsidRPr="003D580E">
              <w:rPr>
                <w:rFonts w:ascii="Arial" w:eastAsia="Times New Roman" w:hAnsi="Arial" w:cs="Arial"/>
                <w:sz w:val="24"/>
                <w:szCs w:val="24"/>
              </w:rPr>
              <w:t xml:space="preserve">. Một lớp chỉ kế thừa được </w:t>
            </w:r>
            <w:r w:rsidRPr="003D58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</w:t>
            </w:r>
            <w:r w:rsidRPr="003D580E">
              <w:rPr>
                <w:rFonts w:ascii="Arial" w:eastAsia="Times New Roman" w:hAnsi="Arial" w:cs="Arial"/>
                <w:sz w:val="24"/>
                <w:szCs w:val="24"/>
              </w:rPr>
              <w:t xml:space="preserve"> Abstract class.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C6BB3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sz w:val="24"/>
                <w:szCs w:val="24"/>
              </w:rPr>
              <w:t xml:space="preserve">Dùng </w:t>
            </w:r>
            <w:r w:rsidRPr="003D580E">
              <w:rPr>
                <w:rFonts w:ascii="Arial" w:eastAsia="Times New Roman" w:hAnsi="Arial" w:cs="Arial"/>
                <w:sz w:val="20"/>
                <w:szCs w:val="20"/>
              </w:rPr>
              <w:t>implements</w:t>
            </w:r>
            <w:r w:rsidRPr="003D580E">
              <w:rPr>
                <w:rFonts w:ascii="Arial" w:eastAsia="Times New Roman" w:hAnsi="Arial" w:cs="Arial"/>
                <w:sz w:val="24"/>
                <w:szCs w:val="24"/>
              </w:rPr>
              <w:t xml:space="preserve">. Một lớp có thể thực thi </w:t>
            </w:r>
            <w:r w:rsidRPr="003D58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nhiều</w:t>
            </w:r>
            <w:r w:rsidRPr="003D580E">
              <w:rPr>
                <w:rFonts w:ascii="Arial" w:eastAsia="Times New Roman" w:hAnsi="Arial" w:cs="Arial"/>
                <w:sz w:val="24"/>
                <w:szCs w:val="24"/>
              </w:rPr>
              <w:t xml:space="preserve"> Interface.</w:t>
            </w:r>
          </w:p>
        </w:tc>
      </w:tr>
      <w:tr w:rsidR="003D580E" w:rsidRPr="003D580E" w14:paraId="4077F198" w14:textId="77777777" w:rsidTr="003D58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8F089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Biến (Fields)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09223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sz w:val="24"/>
                <w:szCs w:val="24"/>
              </w:rPr>
              <w:t>Có thể có biến bình thường (private, protected, public).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2FE71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sz w:val="24"/>
                <w:szCs w:val="24"/>
              </w:rPr>
              <w:t>Chỉ có hằng số (</w:t>
            </w:r>
            <w:r w:rsidRPr="003D580E">
              <w:rPr>
                <w:rFonts w:ascii="Arial" w:eastAsia="Times New Roman" w:hAnsi="Arial" w:cs="Arial"/>
                <w:sz w:val="20"/>
                <w:szCs w:val="20"/>
              </w:rPr>
              <w:t>public static final</w:t>
            </w:r>
            <w:r w:rsidRPr="003D580E">
              <w:rPr>
                <w:rFonts w:ascii="Arial" w:eastAsia="Times New Roman" w:hAnsi="Arial" w:cs="Arial"/>
                <w:sz w:val="24"/>
                <w:szCs w:val="24"/>
              </w:rPr>
              <w:t>).</w:t>
            </w:r>
          </w:p>
        </w:tc>
      </w:tr>
      <w:tr w:rsidR="003D580E" w:rsidRPr="003D580E" w14:paraId="1F2D4190" w14:textId="77777777" w:rsidTr="003D58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C2511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Hàm (Methods)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6D6A4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sz w:val="24"/>
                <w:szCs w:val="24"/>
              </w:rPr>
              <w:t>Có thể có cả hàm trừu tượng và hàm đã có thân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526C5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sz w:val="24"/>
                <w:szCs w:val="24"/>
              </w:rPr>
              <w:t xml:space="preserve">Chủ yếu là hàm trừu tượng (Từ Java 8 có thêm </w:t>
            </w:r>
            <w:r w:rsidRPr="003D580E">
              <w:rPr>
                <w:rFonts w:ascii="Arial" w:eastAsia="Times New Roman" w:hAnsi="Arial" w:cs="Arial"/>
                <w:sz w:val="20"/>
                <w:szCs w:val="20"/>
              </w:rPr>
              <w:t>default</w:t>
            </w:r>
            <w:r w:rsidRPr="003D580E">
              <w:rPr>
                <w:rFonts w:ascii="Arial" w:eastAsia="Times New Roman" w:hAnsi="Arial" w:cs="Arial"/>
                <w:sz w:val="24"/>
                <w:szCs w:val="24"/>
              </w:rPr>
              <w:t xml:space="preserve"> và </w:t>
            </w:r>
            <w:r w:rsidRPr="003D580E">
              <w:rPr>
                <w:rFonts w:ascii="Arial" w:eastAsia="Times New Roman" w:hAnsi="Arial" w:cs="Arial"/>
                <w:sz w:val="20"/>
                <w:szCs w:val="20"/>
              </w:rPr>
              <w:t>static</w:t>
            </w:r>
            <w:r w:rsidRPr="003D580E">
              <w:rPr>
                <w:rFonts w:ascii="Arial" w:eastAsia="Times New Roman" w:hAnsi="Arial" w:cs="Arial"/>
                <w:sz w:val="24"/>
                <w:szCs w:val="24"/>
              </w:rPr>
              <w:t xml:space="preserve"> method).</w:t>
            </w:r>
          </w:p>
        </w:tc>
      </w:tr>
      <w:tr w:rsidR="003D580E" w:rsidRPr="003D580E" w14:paraId="597D86F0" w14:textId="77777777" w:rsidTr="003D58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8FDAB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8401E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sz w:val="24"/>
                <w:szCs w:val="24"/>
              </w:rPr>
              <w:t xml:space="preserve">Gom nhóm các đối tượng cùng "họ hàng" (Ví dụ: </w:t>
            </w:r>
            <w:r w:rsidRPr="003D580E">
              <w:rPr>
                <w:rFonts w:ascii="Arial" w:eastAsia="Times New Roman" w:hAnsi="Arial" w:cs="Arial"/>
                <w:sz w:val="20"/>
                <w:szCs w:val="20"/>
              </w:rPr>
              <w:t>Animal</w:t>
            </w:r>
            <w:r w:rsidRPr="003D580E">
              <w:rPr>
                <w:rFonts w:ascii="Arial" w:eastAsia="Times New Roman" w:hAnsi="Arial" w:cs="Arial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0A52E" w14:textId="77777777" w:rsidR="003D580E" w:rsidRPr="003D580E" w:rsidRDefault="003D580E" w:rsidP="003D58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D580E">
              <w:rPr>
                <w:rFonts w:ascii="Arial" w:eastAsia="Times New Roman" w:hAnsi="Arial" w:cs="Arial"/>
                <w:sz w:val="24"/>
                <w:szCs w:val="24"/>
              </w:rPr>
              <w:t xml:space="preserve">Định nghĩa các "kỹ năng" chung (Ví dụ: </w:t>
            </w:r>
            <w:r w:rsidRPr="003D580E">
              <w:rPr>
                <w:rFonts w:ascii="Arial" w:eastAsia="Times New Roman" w:hAnsi="Arial" w:cs="Arial"/>
                <w:sz w:val="20"/>
                <w:szCs w:val="20"/>
              </w:rPr>
              <w:t>Flyable</w:t>
            </w:r>
            <w:r w:rsidRPr="003D580E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3D580E">
              <w:rPr>
                <w:rFonts w:ascii="Arial" w:eastAsia="Times New Roman" w:hAnsi="Arial" w:cs="Arial"/>
                <w:sz w:val="20"/>
                <w:szCs w:val="20"/>
              </w:rPr>
              <w:t>Runnable</w:t>
            </w:r>
            <w:r w:rsidRPr="003D580E">
              <w:rPr>
                <w:rFonts w:ascii="Arial" w:eastAsia="Times New Roman" w:hAnsi="Arial" w:cs="Arial"/>
                <w:sz w:val="24"/>
                <w:szCs w:val="24"/>
              </w:rPr>
              <w:t>).</w:t>
            </w:r>
          </w:p>
        </w:tc>
      </w:tr>
    </w:tbl>
    <w:p w14:paraId="09FB428E" w14:textId="77777777" w:rsidR="004019F5" w:rsidRPr="004019F5" w:rsidRDefault="004019F5" w:rsidP="0040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9F5">
        <w:rPr>
          <w:rFonts w:ascii="Times New Roman" w:eastAsia="Times New Roman" w:hAnsi="Times New Roman" w:cs="Times New Roman"/>
          <w:b/>
          <w:bCs/>
          <w:sz w:val="27"/>
          <w:szCs w:val="27"/>
        </w:rPr>
        <w:t>1. Abstract Class: Quan hệ "LÀ MỘT" (IS-A)</w:t>
      </w:r>
    </w:p>
    <w:p w14:paraId="0734EC14" w14:textId="77777777" w:rsidR="004019F5" w:rsidRPr="004019F5" w:rsidRDefault="004019F5" w:rsidP="0040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Nó giống như </w:t>
      </w:r>
      <w:r w:rsidRPr="004019F5">
        <w:rPr>
          <w:rFonts w:ascii="Times New Roman" w:eastAsia="Times New Roman" w:hAnsi="Times New Roman" w:cs="Times New Roman"/>
          <w:b/>
          <w:bCs/>
          <w:sz w:val="24"/>
          <w:szCs w:val="24"/>
        </w:rPr>
        <w:t>Gia phả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>. Chỉ những đứa con trong cùng một dòng họ mới được thừa kế gia sản của cha ông.</w:t>
      </w:r>
    </w:p>
    <w:p w14:paraId="14515F00" w14:textId="77777777" w:rsidR="004019F5" w:rsidRPr="004019F5" w:rsidRDefault="004019F5" w:rsidP="00401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9F5">
        <w:rPr>
          <w:rFonts w:ascii="Times New Roman" w:eastAsia="Times New Roman" w:hAnsi="Times New Roman" w:cs="Times New Roman"/>
          <w:b/>
          <w:bCs/>
          <w:sz w:val="24"/>
          <w:szCs w:val="24"/>
        </w:rPr>
        <w:t>Đặc điểm: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 Dùng để gom nhóm các đối tượng có cùng bản chất, cùng đặc điểm sinh học hoặc cấu tạo.</w:t>
      </w:r>
    </w:p>
    <w:p w14:paraId="10B63FE0" w14:textId="77777777" w:rsidR="004019F5" w:rsidRPr="004019F5" w:rsidRDefault="004019F5" w:rsidP="00401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9F5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 Lớp </w:t>
      </w:r>
      <w:r w:rsidRPr="004019F5">
        <w:rPr>
          <w:rFonts w:ascii="Courier New" w:eastAsia="Times New Roman" w:hAnsi="Courier New" w:cs="Courier New"/>
          <w:sz w:val="20"/>
          <w:szCs w:val="20"/>
        </w:rPr>
        <w:t>DongVat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. Chỉ có </w:t>
      </w:r>
      <w:r w:rsidRPr="004019F5">
        <w:rPr>
          <w:rFonts w:ascii="Courier New" w:eastAsia="Times New Roman" w:hAnsi="Courier New" w:cs="Courier New"/>
          <w:sz w:val="20"/>
          <w:szCs w:val="20"/>
        </w:rPr>
        <w:t>Cho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19F5">
        <w:rPr>
          <w:rFonts w:ascii="Courier New" w:eastAsia="Times New Roman" w:hAnsi="Courier New" w:cs="Courier New"/>
          <w:sz w:val="20"/>
          <w:szCs w:val="20"/>
        </w:rPr>
        <w:t>Meo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19F5">
        <w:rPr>
          <w:rFonts w:ascii="Courier New" w:eastAsia="Times New Roman" w:hAnsi="Courier New" w:cs="Courier New"/>
          <w:sz w:val="20"/>
          <w:szCs w:val="20"/>
        </w:rPr>
        <w:t>Ho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 mới kế thừa được. Không ai lại cho cái </w:t>
      </w:r>
      <w:r w:rsidRPr="004019F5">
        <w:rPr>
          <w:rFonts w:ascii="Courier New" w:eastAsia="Times New Roman" w:hAnsi="Courier New" w:cs="Courier New"/>
          <w:sz w:val="20"/>
          <w:szCs w:val="20"/>
        </w:rPr>
        <w:t>OTo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 kế thừa từ </w:t>
      </w:r>
      <w:r w:rsidRPr="004019F5">
        <w:rPr>
          <w:rFonts w:ascii="Courier New" w:eastAsia="Times New Roman" w:hAnsi="Courier New" w:cs="Courier New"/>
          <w:sz w:val="20"/>
          <w:szCs w:val="20"/>
        </w:rPr>
        <w:t>DongVat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 cả, vì nó vô lý về mặt bản chất.</w:t>
      </w:r>
    </w:p>
    <w:p w14:paraId="03DFDCB1" w14:textId="72E28635" w:rsidR="004019F5" w:rsidRPr="004019F5" w:rsidRDefault="004019F5" w:rsidP="00FC2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9F5">
        <w:rPr>
          <w:rFonts w:ascii="Times New Roman" w:eastAsia="Times New Roman" w:hAnsi="Times New Roman" w:cs="Times New Roman"/>
          <w:b/>
          <w:bCs/>
          <w:sz w:val="24"/>
          <w:szCs w:val="24"/>
        </w:rPr>
        <w:t>Mục đích: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 Để tái sử dụng code (chia sẻ các thuộc tính như </w:t>
      </w:r>
      <w:r w:rsidRPr="004019F5">
        <w:rPr>
          <w:rFonts w:ascii="Courier New" w:eastAsia="Times New Roman" w:hAnsi="Courier New" w:cs="Courier New"/>
          <w:sz w:val="20"/>
          <w:szCs w:val="20"/>
        </w:rPr>
        <w:t>ten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19F5">
        <w:rPr>
          <w:rFonts w:ascii="Courier New" w:eastAsia="Times New Roman" w:hAnsi="Courier New" w:cs="Courier New"/>
          <w:sz w:val="20"/>
          <w:szCs w:val="20"/>
        </w:rPr>
        <w:t>tuoi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19F5">
        <w:rPr>
          <w:rFonts w:ascii="Courier New" w:eastAsia="Times New Roman" w:hAnsi="Courier New" w:cs="Courier New"/>
          <w:sz w:val="20"/>
          <w:szCs w:val="20"/>
        </w:rPr>
        <w:t>canNang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 và các hàm như </w:t>
      </w:r>
      <w:r w:rsidRPr="004019F5">
        <w:rPr>
          <w:rFonts w:ascii="Courier New" w:eastAsia="Times New Roman" w:hAnsi="Courier New" w:cs="Courier New"/>
          <w:sz w:val="20"/>
          <w:szCs w:val="20"/>
        </w:rPr>
        <w:t>an()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019F5">
        <w:rPr>
          <w:rFonts w:ascii="Courier New" w:eastAsia="Times New Roman" w:hAnsi="Courier New" w:cs="Courier New"/>
          <w:sz w:val="20"/>
          <w:szCs w:val="20"/>
        </w:rPr>
        <w:t>tho()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E2230A4" w14:textId="77777777" w:rsidR="004019F5" w:rsidRPr="004019F5" w:rsidRDefault="004019F5" w:rsidP="0040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9F5">
        <w:rPr>
          <w:rFonts w:ascii="Times New Roman" w:eastAsia="Times New Roman" w:hAnsi="Times New Roman" w:cs="Times New Roman"/>
          <w:b/>
          <w:bCs/>
          <w:sz w:val="27"/>
          <w:szCs w:val="27"/>
        </w:rPr>
        <w:t>2. Interface: Quan hệ "CÓ KHẢ NĂNG" (CAN-DO / HAS-A)</w:t>
      </w:r>
    </w:p>
    <w:p w14:paraId="40B0E236" w14:textId="77777777" w:rsidR="004019F5" w:rsidRPr="004019F5" w:rsidRDefault="004019F5" w:rsidP="0040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Nó giống như một </w:t>
      </w:r>
      <w:r w:rsidRPr="004019F5">
        <w:rPr>
          <w:rFonts w:ascii="Times New Roman" w:eastAsia="Times New Roman" w:hAnsi="Times New Roman" w:cs="Times New Roman"/>
          <w:b/>
          <w:bCs/>
          <w:sz w:val="24"/>
          <w:szCs w:val="24"/>
        </w:rPr>
        <w:t>Chứng chỉ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4019F5">
        <w:rPr>
          <w:rFonts w:ascii="Times New Roman" w:eastAsia="Times New Roman" w:hAnsi="Times New Roman" w:cs="Times New Roman"/>
          <w:b/>
          <w:bCs/>
          <w:sz w:val="24"/>
          <w:szCs w:val="24"/>
        </w:rPr>
        <w:t>Kỹ năng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>. Ai luyện được thì dùng, không quan trọng họ hàng hang hốc là ai.</w:t>
      </w:r>
    </w:p>
    <w:p w14:paraId="5CE31B44" w14:textId="77777777" w:rsidR="004019F5" w:rsidRPr="004019F5" w:rsidRDefault="004019F5" w:rsidP="00401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9F5">
        <w:rPr>
          <w:rFonts w:ascii="Times New Roman" w:eastAsia="Times New Roman" w:hAnsi="Times New Roman" w:cs="Times New Roman"/>
          <w:b/>
          <w:bCs/>
          <w:sz w:val="24"/>
          <w:szCs w:val="24"/>
        </w:rPr>
        <w:t>Đặc điểm: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 Dùng để định nghĩa các hành động hoặc khả năng mà các lớp (dù chẳng liên quan gì nhau) đều có thể thực hiện.</w:t>
      </w:r>
    </w:p>
    <w:p w14:paraId="0F99DDE4" w14:textId="77777777" w:rsidR="004019F5" w:rsidRPr="004019F5" w:rsidRDefault="004019F5" w:rsidP="00401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9F5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4019F5">
        <w:rPr>
          <w:rFonts w:ascii="Courier New" w:eastAsia="Times New Roman" w:hAnsi="Courier New" w:cs="Courier New"/>
          <w:sz w:val="20"/>
          <w:szCs w:val="20"/>
        </w:rPr>
        <w:t>IDriveable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 (Có thể lái được).</w:t>
      </w:r>
    </w:p>
    <w:p w14:paraId="1CE233AB" w14:textId="77777777" w:rsidR="004019F5" w:rsidRPr="004019F5" w:rsidRDefault="004019F5" w:rsidP="004019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Thằng </w:t>
      </w:r>
      <w:r w:rsidRPr="004019F5">
        <w:rPr>
          <w:rFonts w:ascii="Courier New" w:eastAsia="Times New Roman" w:hAnsi="Courier New" w:cs="Courier New"/>
          <w:sz w:val="20"/>
          <w:szCs w:val="20"/>
        </w:rPr>
        <w:t>OTo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 thực thi được (vì nó lái được).</w:t>
      </w:r>
    </w:p>
    <w:p w14:paraId="2CE4F7AC" w14:textId="77777777" w:rsidR="004019F5" w:rsidRPr="004019F5" w:rsidRDefault="004019F5" w:rsidP="004019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Thằng </w:t>
      </w:r>
      <w:r w:rsidRPr="004019F5">
        <w:rPr>
          <w:rFonts w:ascii="Courier New" w:eastAsia="Times New Roman" w:hAnsi="Courier New" w:cs="Courier New"/>
          <w:sz w:val="20"/>
          <w:szCs w:val="20"/>
        </w:rPr>
        <w:t>Thuyen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 thực thi được.</w:t>
      </w:r>
    </w:p>
    <w:p w14:paraId="66FE3F13" w14:textId="77777777" w:rsidR="004019F5" w:rsidRPr="004019F5" w:rsidRDefault="004019F5" w:rsidP="004019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9F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Thậm chí một con </w:t>
      </w:r>
      <w:r w:rsidRPr="004019F5">
        <w:rPr>
          <w:rFonts w:ascii="Courier New" w:eastAsia="Times New Roman" w:hAnsi="Courier New" w:cs="Courier New"/>
          <w:sz w:val="20"/>
          <w:szCs w:val="20"/>
        </w:rPr>
        <w:t>Ngua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 cũng có thể thực thi được nếu bạn coi việc cưỡi ngựa là "lái".</w:t>
      </w:r>
    </w:p>
    <w:p w14:paraId="42C6A195" w14:textId="77777777" w:rsidR="004019F5" w:rsidRPr="004019F5" w:rsidRDefault="004019F5" w:rsidP="004019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9F5">
        <w:rPr>
          <w:rFonts w:ascii="Times New Roman" w:eastAsia="Times New Roman" w:hAnsi="Times New Roman" w:cs="Times New Roman"/>
          <w:sz w:val="24"/>
          <w:szCs w:val="24"/>
        </w:rPr>
        <w:t>Ba thằng này (Ô tô, Thuyền, Ngựa) chẳng có họ hàng gì với nhau, nhưng chúng "chung mục đích" là đều điều khiển được.</w:t>
      </w:r>
    </w:p>
    <w:p w14:paraId="59319743" w14:textId="77777777" w:rsidR="004019F5" w:rsidRPr="004019F5" w:rsidRDefault="004019F5" w:rsidP="00401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9F5">
        <w:rPr>
          <w:rFonts w:ascii="Times New Roman" w:eastAsia="Times New Roman" w:hAnsi="Times New Roman" w:cs="Times New Roman"/>
          <w:b/>
          <w:bCs/>
          <w:sz w:val="24"/>
          <w:szCs w:val="24"/>
        </w:rPr>
        <w:t>Mục đích:</w:t>
      </w:r>
      <w:r w:rsidRPr="004019F5">
        <w:rPr>
          <w:rFonts w:ascii="Times New Roman" w:eastAsia="Times New Roman" w:hAnsi="Times New Roman" w:cs="Times New Roman"/>
          <w:sz w:val="24"/>
          <w:szCs w:val="24"/>
        </w:rPr>
        <w:t xml:space="preserve"> Để tạo ra sự linh hoạt và tính đa hình cực cao.</w:t>
      </w:r>
    </w:p>
    <w:p w14:paraId="712DD56A" w14:textId="77777777" w:rsidR="00783425" w:rsidRPr="00783425" w:rsidRDefault="00783425" w:rsidP="0078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Cách hiểu của bạn về </w:t>
      </w:r>
      <w:r w:rsidRPr="00783425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là kỹ năng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 là cực kỳ chính xác và rất dễ nhớ! Để mình giải thích nốt vế còn lại về </w:t>
      </w:r>
      <w:r w:rsidRPr="00783425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 (Sự trừu tượng)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 một cách bình dân học vụ nhất dựa trên ví dụ con chó của bạn nhé:</w:t>
      </w:r>
    </w:p>
    <w:p w14:paraId="066141FE" w14:textId="77777777" w:rsidR="00783425" w:rsidRPr="00783425" w:rsidRDefault="00783425" w:rsidP="0078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425">
        <w:rPr>
          <w:rFonts w:ascii="Times New Roman" w:eastAsia="Times New Roman" w:hAnsi="Times New Roman" w:cs="Times New Roman"/>
          <w:b/>
          <w:bCs/>
          <w:sz w:val="27"/>
          <w:szCs w:val="27"/>
        </w:rPr>
        <w:t>1. Interface = Kỹ năng (Làm được gì?)</w:t>
      </w:r>
    </w:p>
    <w:p w14:paraId="5C2D51C3" w14:textId="77777777" w:rsidR="00783425" w:rsidRPr="00783425" w:rsidRDefault="00783425" w:rsidP="0078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Giống như bạn đã ngộ ra, Interface giống như một </w:t>
      </w:r>
      <w:r w:rsidRPr="00783425">
        <w:rPr>
          <w:rFonts w:ascii="Times New Roman" w:eastAsia="Times New Roman" w:hAnsi="Times New Roman" w:cs="Times New Roman"/>
          <w:b/>
          <w:bCs/>
          <w:sz w:val="24"/>
          <w:szCs w:val="24"/>
        </w:rPr>
        <w:t>"bản danh sách các kỹ năng"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 hoặc một </w:t>
      </w:r>
      <w:r w:rsidRPr="00783425">
        <w:rPr>
          <w:rFonts w:ascii="Times New Roman" w:eastAsia="Times New Roman" w:hAnsi="Times New Roman" w:cs="Times New Roman"/>
          <w:b/>
          <w:bCs/>
          <w:sz w:val="24"/>
          <w:szCs w:val="24"/>
        </w:rPr>
        <w:t>"tờ hợp đồng"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A69149" w14:textId="77777777" w:rsidR="00783425" w:rsidRPr="00783425" w:rsidRDefault="00783425" w:rsidP="00783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425">
        <w:rPr>
          <w:rFonts w:ascii="Times New Roman" w:eastAsia="Times New Roman" w:hAnsi="Times New Roman" w:cs="Times New Roman"/>
          <w:sz w:val="24"/>
          <w:szCs w:val="24"/>
        </w:rPr>
        <w:t>Nó không quan tâm bạn là ai (là chó, là mèo hay là người máy).</w:t>
      </w:r>
    </w:p>
    <w:p w14:paraId="7E20897D" w14:textId="77777777" w:rsidR="00783425" w:rsidRPr="00783425" w:rsidRDefault="00783425" w:rsidP="00783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Chỉ cần bạn ký vào hợp đồng </w:t>
      </w:r>
      <w:r w:rsidRPr="00783425">
        <w:rPr>
          <w:rFonts w:ascii="Courier New" w:eastAsia="Times New Roman" w:hAnsi="Courier New" w:cs="Courier New"/>
          <w:sz w:val="20"/>
          <w:szCs w:val="20"/>
        </w:rPr>
        <w:t>ISanBan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, bạn bắt buộc phải biết kỹ năng </w:t>
      </w:r>
      <w:r w:rsidRPr="00783425">
        <w:rPr>
          <w:rFonts w:ascii="Courier New" w:eastAsia="Times New Roman" w:hAnsi="Courier New" w:cs="Courier New"/>
          <w:sz w:val="20"/>
          <w:szCs w:val="20"/>
        </w:rPr>
        <w:t>sanMoi()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4776CC" w14:textId="77777777" w:rsidR="00783425" w:rsidRPr="00783425" w:rsidRDefault="00783425" w:rsidP="00783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425">
        <w:rPr>
          <w:rFonts w:ascii="Times New Roman" w:eastAsia="Times New Roman" w:hAnsi="Times New Roman" w:cs="Times New Roman"/>
          <w:b/>
          <w:bCs/>
          <w:sz w:val="24"/>
          <w:szCs w:val="24"/>
        </w:rPr>
        <w:t>Đặc điểm: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 Một đối tượng có thể có rất nhiều kỹ năng (implements nhiều Interface cùng lúc).</w:t>
      </w:r>
    </w:p>
    <w:p w14:paraId="6DA549A5" w14:textId="77777777" w:rsidR="00783425" w:rsidRPr="00783425" w:rsidRDefault="000263EA" w:rsidP="007834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EA78EC">
          <v:rect id="_x0000_i1026" style="width:0;height:1.5pt" o:hralign="center" o:hrstd="t" o:hr="t" fillcolor="#a0a0a0" stroked="f"/>
        </w:pict>
      </w:r>
    </w:p>
    <w:p w14:paraId="79074177" w14:textId="77777777" w:rsidR="00783425" w:rsidRPr="00783425" w:rsidRDefault="00783425" w:rsidP="0078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425">
        <w:rPr>
          <w:rFonts w:ascii="Times New Roman" w:eastAsia="Times New Roman" w:hAnsi="Times New Roman" w:cs="Times New Roman"/>
          <w:b/>
          <w:bCs/>
          <w:sz w:val="27"/>
          <w:szCs w:val="27"/>
        </w:rPr>
        <w:t>2. Abstraction (Sự trừu tượng) = Đặc điểm chung cốt lõi (Nó là cái gì?)</w:t>
      </w:r>
    </w:p>
    <w:p w14:paraId="26675C42" w14:textId="77777777" w:rsidR="00783425" w:rsidRPr="00783425" w:rsidRDefault="00783425" w:rsidP="0078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Nếu Interface là "Kỹ năng", thì </w:t>
      </w:r>
      <w:r w:rsidRPr="00783425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 (thường thể hiện qua </w:t>
      </w:r>
      <w:r w:rsidRPr="00783425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) chính là </w:t>
      </w:r>
      <w:r w:rsidRPr="00783425">
        <w:rPr>
          <w:rFonts w:ascii="Times New Roman" w:eastAsia="Times New Roman" w:hAnsi="Times New Roman" w:cs="Times New Roman"/>
          <w:b/>
          <w:bCs/>
          <w:sz w:val="24"/>
          <w:szCs w:val="24"/>
        </w:rPr>
        <w:t>"Cái khung xương"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r w:rsidRPr="00783425">
        <w:rPr>
          <w:rFonts w:ascii="Times New Roman" w:eastAsia="Times New Roman" w:hAnsi="Times New Roman" w:cs="Times New Roman"/>
          <w:b/>
          <w:bCs/>
          <w:sz w:val="24"/>
          <w:szCs w:val="24"/>
        </w:rPr>
        <w:t>"Bản thiết kế gốc"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4B0459" w14:textId="77777777" w:rsidR="00783425" w:rsidRPr="00783425" w:rsidRDefault="00783425" w:rsidP="0078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Nó dùng để gom tất cả những thứ </w:t>
      </w:r>
      <w:r w:rsidRPr="00783425">
        <w:rPr>
          <w:rFonts w:ascii="Times New Roman" w:eastAsia="Times New Roman" w:hAnsi="Times New Roman" w:cs="Times New Roman"/>
          <w:b/>
          <w:bCs/>
          <w:sz w:val="24"/>
          <w:szCs w:val="24"/>
        </w:rPr>
        <w:t>chung nhất, cốt lõi nhất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 của một nhóm đối tượng lại một chỗ để quản lý.</w:t>
      </w:r>
    </w:p>
    <w:p w14:paraId="66F2C942" w14:textId="77777777" w:rsidR="00783425" w:rsidRPr="00783425" w:rsidRDefault="00783425" w:rsidP="0078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425">
        <w:rPr>
          <w:rFonts w:ascii="Times New Roman" w:eastAsia="Times New Roman" w:hAnsi="Times New Roman" w:cs="Times New Roman"/>
          <w:b/>
          <w:bCs/>
          <w:sz w:val="24"/>
          <w:szCs w:val="24"/>
        </w:rPr>
        <w:t>Ví dụ từ con chó của bạn: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 Hãy nghĩ về lớp trừu tượng </w:t>
      </w:r>
      <w:r w:rsidRPr="00783425">
        <w:rPr>
          <w:rFonts w:ascii="Courier New" w:eastAsia="Times New Roman" w:hAnsi="Courier New" w:cs="Courier New"/>
          <w:sz w:val="20"/>
          <w:szCs w:val="20"/>
        </w:rPr>
        <w:t>DongVat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1FDDA5" w14:textId="77777777" w:rsidR="00783425" w:rsidRPr="00783425" w:rsidRDefault="00783425" w:rsidP="00783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425">
        <w:rPr>
          <w:rFonts w:ascii="Times New Roman" w:eastAsia="Times New Roman" w:hAnsi="Times New Roman" w:cs="Times New Roman"/>
          <w:b/>
          <w:bCs/>
          <w:sz w:val="24"/>
          <w:szCs w:val="24"/>
        </w:rPr>
        <w:t>Nó trừu tượng ở chỗ nào?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 Ở chỗ trên đời này không có con nào tên là con "Động vật" chung chung cả. Chỉ có con chó cụ thể, con mèo cụ thể.</w:t>
      </w:r>
    </w:p>
    <w:p w14:paraId="6086AF4C" w14:textId="77777777" w:rsidR="00783425" w:rsidRPr="00783425" w:rsidRDefault="00783425" w:rsidP="00783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425">
        <w:rPr>
          <w:rFonts w:ascii="Times New Roman" w:eastAsia="Times New Roman" w:hAnsi="Times New Roman" w:cs="Times New Roman"/>
          <w:b/>
          <w:bCs/>
          <w:sz w:val="24"/>
          <w:szCs w:val="24"/>
        </w:rPr>
        <w:t>Nó giữ vai trò gì?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 Nó giữ những đặc điểm mà </w:t>
      </w:r>
      <w:r w:rsidRPr="00783425">
        <w:rPr>
          <w:rFonts w:ascii="Times New Roman" w:eastAsia="Times New Roman" w:hAnsi="Times New Roman" w:cs="Times New Roman"/>
          <w:b/>
          <w:bCs/>
          <w:sz w:val="24"/>
          <w:szCs w:val="24"/>
        </w:rPr>
        <w:t>con nào cũng phải có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: tất cả động vật đều có </w:t>
      </w:r>
      <w:r w:rsidRPr="00783425">
        <w:rPr>
          <w:rFonts w:ascii="Courier New" w:eastAsia="Times New Roman" w:hAnsi="Courier New" w:cs="Courier New"/>
          <w:sz w:val="20"/>
          <w:szCs w:val="20"/>
        </w:rPr>
        <w:t>ngaySinh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3425">
        <w:rPr>
          <w:rFonts w:ascii="Courier New" w:eastAsia="Times New Roman" w:hAnsi="Courier New" w:cs="Courier New"/>
          <w:sz w:val="20"/>
          <w:szCs w:val="20"/>
        </w:rPr>
        <w:t>canNang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 và hành động </w:t>
      </w:r>
      <w:r w:rsidRPr="00783425">
        <w:rPr>
          <w:rFonts w:ascii="Courier New" w:eastAsia="Times New Roman" w:hAnsi="Courier New" w:cs="Courier New"/>
          <w:sz w:val="20"/>
          <w:szCs w:val="20"/>
        </w:rPr>
        <w:t>an()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3425">
        <w:rPr>
          <w:rFonts w:ascii="Courier New" w:eastAsia="Times New Roman" w:hAnsi="Courier New" w:cs="Courier New"/>
          <w:sz w:val="20"/>
          <w:szCs w:val="20"/>
        </w:rPr>
        <w:t>uong()</w:t>
      </w:r>
      <w:r w:rsidRPr="007834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70C933" w14:textId="23A71D9C" w:rsidR="008F0EFC" w:rsidRDefault="000263EA">
      <w:r w:rsidRPr="000263EA">
        <w:drawing>
          <wp:inline distT="0" distB="0" distL="0" distR="0" wp14:anchorId="5D27A490" wp14:editId="75D92E40">
            <wp:extent cx="5943600" cy="1388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8413F"/>
    <w:multiLevelType w:val="multilevel"/>
    <w:tmpl w:val="A8CE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63E00"/>
    <w:multiLevelType w:val="multilevel"/>
    <w:tmpl w:val="7EFA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45133"/>
    <w:multiLevelType w:val="multilevel"/>
    <w:tmpl w:val="97F4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06EFF"/>
    <w:multiLevelType w:val="multilevel"/>
    <w:tmpl w:val="F8CE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57FB6"/>
    <w:multiLevelType w:val="multilevel"/>
    <w:tmpl w:val="7A84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F5"/>
    <w:rsid w:val="000263EA"/>
    <w:rsid w:val="003D580E"/>
    <w:rsid w:val="004019F5"/>
    <w:rsid w:val="00631BEF"/>
    <w:rsid w:val="006F18BA"/>
    <w:rsid w:val="00783425"/>
    <w:rsid w:val="0083054B"/>
    <w:rsid w:val="008627B4"/>
    <w:rsid w:val="008F0EFC"/>
    <w:rsid w:val="00A27B19"/>
    <w:rsid w:val="00E272F5"/>
    <w:rsid w:val="00F03C36"/>
    <w:rsid w:val="00FA06DA"/>
    <w:rsid w:val="00FC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A0FA7"/>
  <w15:chartTrackingRefBased/>
  <w15:docId w15:val="{3CEBF394-0DE6-4798-B418-0E0B5457A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58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58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5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D58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D58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5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8</cp:revision>
  <dcterms:created xsi:type="dcterms:W3CDTF">2026-03-05T06:57:00Z</dcterms:created>
  <dcterms:modified xsi:type="dcterms:W3CDTF">2026-05-18T12:39:00Z</dcterms:modified>
</cp:coreProperties>
</file>