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AC" w:rsidRDefault="00C11EAC" w:rsidP="00C11EAC">
      <w:pPr>
        <w:jc w:val="center"/>
        <w:rPr>
          <w:b/>
        </w:rPr>
      </w:pPr>
      <w:r>
        <w:rPr>
          <w:b/>
        </w:rPr>
        <w:t>Режим походового боя</w:t>
      </w:r>
    </w:p>
    <w:p w:rsidR="00C42DB8" w:rsidRDefault="00C45786" w:rsidP="00EB7F77">
      <w:pPr>
        <w:ind w:firstLine="708"/>
      </w:pPr>
      <w:r>
        <w:t>Квадратное поле боя, камера расположена под одним углом сверху-сбоку и не управляется, сама сцена трехмерная.</w:t>
      </w:r>
      <w:r w:rsidR="00DD51C1">
        <w:t xml:space="preserve"> Поле разбивается на квадратные ячейки.</w:t>
      </w:r>
      <w:r w:rsidR="00CE79C9">
        <w:t xml:space="preserve"> За ход объект может переместиться на в определенную точку, зависящую от количества </w:t>
      </w:r>
      <w:r w:rsidR="00CE79C9" w:rsidRPr="00CE79C9">
        <w:rPr>
          <w:lang w:val="en-US"/>
        </w:rPr>
        <w:t>очков</w:t>
      </w:r>
      <w:r w:rsidR="00CE79C9">
        <w:rPr>
          <w:lang w:val="en-US"/>
        </w:rPr>
        <w:t xml:space="preserve"> </w:t>
      </w:r>
      <w:r w:rsidR="00CE79C9">
        <w:t>действия</w:t>
      </w:r>
      <w:r w:rsidR="00570DE7">
        <w:t>.</w:t>
      </w:r>
    </w:p>
    <w:p w:rsidR="00303BCC" w:rsidRDefault="00281B5A" w:rsidP="00281B5A">
      <w:pPr>
        <w:jc w:val="center"/>
        <w:rPr>
          <w:b/>
        </w:rPr>
      </w:pPr>
      <w:r>
        <w:rPr>
          <w:b/>
        </w:rPr>
        <w:t>Топливо</w:t>
      </w:r>
    </w:p>
    <w:p w:rsidR="00281B5A" w:rsidRDefault="00281B5A" w:rsidP="00EB7F77">
      <w:pPr>
        <w:ind w:firstLine="708"/>
        <w:rPr>
          <w:lang w:val="en-US"/>
        </w:rPr>
      </w:pPr>
      <w:r>
        <w:t xml:space="preserve">Корабль игрока обладает запасом энергии, который пополняется в результате переработки энергии солнечного света и космичческой радиации. Обычно уровень топлива для игрока колеблется около отметки в 80%. В режиме использования нитро-ускорения, скорость корабля увеличивается, но топливо расходуется в </w:t>
      </w:r>
      <w:r w:rsidR="00022895">
        <w:rPr>
          <w:lang w:val="en-US"/>
        </w:rPr>
        <w:t>4</w:t>
      </w:r>
      <w:r>
        <w:t xml:space="preserve"> раз</w:t>
      </w:r>
      <w:r w:rsidR="00EC3276">
        <w:t>а</w:t>
      </w:r>
      <w:r>
        <w:t xml:space="preserve"> интенсивней. Когда запас топлива достигает 20%, режим нитро-ускорения автоматически отключается. Уровень топлива отображается индикатором.</w:t>
      </w:r>
    </w:p>
    <w:p w:rsidR="00303BCC" w:rsidRDefault="00303BCC" w:rsidP="00303BCC">
      <w:pPr>
        <w:jc w:val="center"/>
        <w:rPr>
          <w:b/>
        </w:rPr>
      </w:pPr>
      <w:r w:rsidRPr="00303BCC">
        <w:rPr>
          <w:b/>
        </w:rPr>
        <w:t>Трюм</w:t>
      </w:r>
    </w:p>
    <w:p w:rsidR="00303BCC" w:rsidRDefault="00303BCC" w:rsidP="00EB7F77">
      <w:pPr>
        <w:ind w:firstLine="708"/>
      </w:pPr>
      <w:r>
        <w:t>Корабль игрока обладает трюмом, в который он может складывать бонусы и артефакты.</w:t>
      </w:r>
      <w:r w:rsidR="00EB1C9F">
        <w:t xml:space="preserve"> Прдеметы собираются на первых двух уровнях вручную, специальной «лапой». В дальнейшем, игрок получает автоматический сборщик артефактов</w:t>
      </w:r>
      <w:r w:rsidR="00281B5A">
        <w:t xml:space="preserve"> для топлива</w:t>
      </w:r>
      <w:r w:rsidR="00EB1C9F">
        <w:t>.</w:t>
      </w:r>
      <w:r w:rsidR="00281B5A">
        <w:t xml:space="preserve"> </w:t>
      </w:r>
      <w:r w:rsidR="00EB1C9F">
        <w:t xml:space="preserve"> </w:t>
      </w:r>
    </w:p>
    <w:p w:rsidR="00505F49" w:rsidRDefault="00505F49" w:rsidP="00505F49">
      <w:pPr>
        <w:jc w:val="center"/>
        <w:rPr>
          <w:b/>
          <w:lang w:val="en-US"/>
        </w:rPr>
      </w:pPr>
      <w:r>
        <w:rPr>
          <w:b/>
        </w:rPr>
        <w:t>Виды бонусов</w:t>
      </w:r>
    </w:p>
    <w:p w:rsidR="00DE703A" w:rsidRDefault="00DE703A" w:rsidP="00505F49">
      <w:pPr>
        <w:jc w:val="center"/>
        <w:rPr>
          <w:b/>
        </w:rPr>
      </w:pPr>
      <w:r>
        <w:rPr>
          <w:b/>
        </w:rPr>
        <w:t>Перемещение между маяками</w:t>
      </w:r>
    </w:p>
    <w:p w:rsidR="00DE703A" w:rsidRPr="00DE703A" w:rsidRDefault="00DE703A" w:rsidP="00DE703A">
      <w:r>
        <w:t xml:space="preserve">При переходе в подпространстве, Орех теряет управляемость, он может только </w:t>
      </w:r>
      <w:r w:rsidR="004B7EEC">
        <w:t xml:space="preserve">стрейфиться, </w:t>
      </w:r>
      <w:r>
        <w:t xml:space="preserve">вращаться и стрелять. В подпространстве он перемещается с постоянной по величине скоростью, </w:t>
      </w:r>
      <w:r w:rsidR="004B7EEC">
        <w:t xml:space="preserve">и может сбивать или облетать встречающиеся предметы. В случае столкновения, </w:t>
      </w:r>
      <w:r w:rsidR="00A868B6">
        <w:t>появляются повреждения</w:t>
      </w:r>
      <w:r w:rsidR="004B7EEC">
        <w:t>.</w:t>
      </w:r>
    </w:p>
    <w:sectPr w:rsidR="00DE703A" w:rsidRPr="00DE703A" w:rsidSect="00070EB9">
      <w:headerReference w:type="default" r:id="rId7"/>
      <w:footerReference w:type="default" r:id="rId8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E57" w:rsidRDefault="006D6E57">
      <w:pPr>
        <w:spacing w:before="0" w:after="0"/>
      </w:pPr>
      <w:r>
        <w:separator/>
      </w:r>
    </w:p>
  </w:endnote>
  <w:endnote w:type="continuationSeparator" w:id="1">
    <w:p w:rsidR="006D6E57" w:rsidRDefault="006D6E5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</w:tblBorders>
      <w:tblLook w:val="01E0"/>
    </w:tblPr>
    <w:tblGrid>
      <w:gridCol w:w="4068"/>
      <w:gridCol w:w="900"/>
      <w:gridCol w:w="4602"/>
    </w:tblGrid>
    <w:tr w:rsidR="00851FB5">
      <w:tc>
        <w:tcPr>
          <w:tcW w:w="4068" w:type="dxa"/>
        </w:tcPr>
        <w:p w:rsidR="00851FB5" w:rsidRDefault="00851FB5">
          <w:pPr>
            <w:pStyle w:val="a9"/>
          </w:pPr>
          <w:r>
            <w:t xml:space="preserve">Изменено: </w:t>
          </w:r>
          <w:fldSimple w:instr=" DATE \@ &quot;dd.MM.yyyy&quot; ">
            <w:r w:rsidR="00DE703A">
              <w:rPr>
                <w:noProof/>
              </w:rPr>
              <w:t>21.09.2008</w:t>
            </w:r>
          </w:fldSimple>
          <w:r>
            <w:t xml:space="preserve"> </w:t>
          </w:r>
          <w:fldSimple w:instr=" TIME \@ &quot;h:mm am/pm&quot; ">
            <w:r w:rsidR="00DE703A">
              <w:rPr>
                <w:noProof/>
              </w:rPr>
              <w:t xml:space="preserve">6:20 </w:t>
            </w:r>
          </w:fldSimple>
        </w:p>
      </w:tc>
      <w:tc>
        <w:tcPr>
          <w:tcW w:w="900" w:type="dxa"/>
        </w:tcPr>
        <w:p w:rsidR="00851FB5" w:rsidRDefault="00851FB5">
          <w:pPr>
            <w:pStyle w:val="a9"/>
          </w:pPr>
        </w:p>
      </w:tc>
      <w:tc>
        <w:tcPr>
          <w:tcW w:w="4603" w:type="dxa"/>
        </w:tcPr>
        <w:p w:rsidR="00851FB5" w:rsidRDefault="00851FB5">
          <w:pPr>
            <w:pStyle w:val="a9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 w:rsidR="00917ABD"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PAGE </w:instrText>
          </w:r>
          <w:r w:rsidR="00917ABD">
            <w:rPr>
              <w:rStyle w:val="aa"/>
              <w:b/>
            </w:rPr>
            <w:fldChar w:fldCharType="separate"/>
          </w:r>
          <w:r w:rsidR="00513A18">
            <w:rPr>
              <w:rStyle w:val="aa"/>
              <w:b/>
              <w:noProof/>
            </w:rPr>
            <w:t>24</w:t>
          </w:r>
          <w:r w:rsidR="00917ABD">
            <w:rPr>
              <w:rStyle w:val="aa"/>
              <w:b/>
            </w:rPr>
            <w:fldChar w:fldCharType="end"/>
          </w:r>
          <w:r>
            <w:rPr>
              <w:b/>
            </w:rPr>
            <w:t xml:space="preserve"> из </w:t>
          </w:r>
          <w:r w:rsidR="00917ABD"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NUMPAGES </w:instrText>
          </w:r>
          <w:r w:rsidR="00917ABD">
            <w:rPr>
              <w:rStyle w:val="aa"/>
              <w:b/>
            </w:rPr>
            <w:fldChar w:fldCharType="separate"/>
          </w:r>
          <w:r w:rsidR="00513A18">
            <w:rPr>
              <w:rStyle w:val="aa"/>
              <w:b/>
              <w:noProof/>
            </w:rPr>
            <w:t>24</w:t>
          </w:r>
          <w:r w:rsidR="00917ABD">
            <w:rPr>
              <w:rStyle w:val="aa"/>
              <w:b/>
            </w:rPr>
            <w:fldChar w:fldCharType="end"/>
          </w:r>
        </w:p>
      </w:tc>
    </w:tr>
  </w:tbl>
  <w:p w:rsidR="00851FB5" w:rsidRDefault="00851FB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E57" w:rsidRDefault="006D6E57">
      <w:pPr>
        <w:spacing w:before="0" w:after="0"/>
      </w:pPr>
      <w:r>
        <w:separator/>
      </w:r>
    </w:p>
  </w:footnote>
  <w:footnote w:type="continuationSeparator" w:id="1">
    <w:p w:rsidR="006D6E57" w:rsidRDefault="006D6E5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4785"/>
      <w:gridCol w:w="4785"/>
    </w:tblGrid>
    <w:tr w:rsidR="00851FB5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851FB5" w:rsidRDefault="00851FB5">
          <w:pPr>
            <w:pStyle w:val="a9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>
            <w:rPr>
              <w:b/>
              <w:szCs w:val="20"/>
              <w:lang w:val="en-US"/>
            </w:rPr>
            <w:t>V9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:rsidR="00851FB5" w:rsidRDefault="00851FB5">
          <w:pPr>
            <w:pStyle w:val="a9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>
            <w:rPr>
              <w:b/>
              <w:lang w:val="en-US"/>
            </w:rPr>
            <w:t>Flar</w:t>
          </w:r>
          <w:r w:rsidRPr="00166CE0">
            <w:rPr>
              <w:b/>
            </w:rPr>
            <w:t xml:space="preserve"> </w:t>
          </w:r>
          <w:r>
            <w:rPr>
              <w:b/>
              <w:lang w:val="en-US"/>
            </w:rPr>
            <w:t>Est</w:t>
          </w:r>
          <w:r w:rsidRPr="00166CE0">
            <w:rPr>
              <w:b/>
            </w:rPr>
            <w:t>`</w:t>
          </w:r>
          <w:r>
            <w:rPr>
              <w:b/>
              <w:lang w:val="en-US"/>
            </w:rPr>
            <w:t>Ar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 w:rsidR="00851FB5" w:rsidRDefault="00851FB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37C"/>
    <w:multiLevelType w:val="hybridMultilevel"/>
    <w:tmpl w:val="C6CE4E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AAC11FE"/>
    <w:multiLevelType w:val="hybridMultilevel"/>
    <w:tmpl w:val="E72E7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C03E2"/>
    <w:multiLevelType w:val="hybridMultilevel"/>
    <w:tmpl w:val="2CE00A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371DA"/>
    <w:multiLevelType w:val="hybridMultilevel"/>
    <w:tmpl w:val="F710AE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8C4B05"/>
    <w:multiLevelType w:val="hybridMultilevel"/>
    <w:tmpl w:val="6EB8E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332028"/>
    <w:multiLevelType w:val="hybridMultilevel"/>
    <w:tmpl w:val="D1DEA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24263"/>
    <w:multiLevelType w:val="hybridMultilevel"/>
    <w:tmpl w:val="7A6A9E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811F90"/>
    <w:multiLevelType w:val="hybridMultilevel"/>
    <w:tmpl w:val="FBC4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B269A"/>
    <w:multiLevelType w:val="hybridMultilevel"/>
    <w:tmpl w:val="CD8AD324"/>
    <w:lvl w:ilvl="0" w:tplc="BD16647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12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A033F7"/>
    <w:multiLevelType w:val="hybridMultilevel"/>
    <w:tmpl w:val="7AEC41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1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6"/>
  </w:num>
  <w:num w:numId="14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hdrShapeDefaults>
    <o:shapedefaults v:ext="edit" spidmax="10242">
      <o:colormenu v:ext="edit" fillcolor="#969696"/>
    </o:shapedefaults>
  </w:hdrShapeDefaults>
  <w:footnotePr>
    <w:footnote w:id="0"/>
    <w:footnote w:id="1"/>
  </w:footnotePr>
  <w:endnotePr>
    <w:endnote w:id="0"/>
    <w:endnote w:id="1"/>
  </w:endnotePr>
  <w:compat/>
  <w:rsids>
    <w:rsidRoot w:val="00F00D59"/>
    <w:rsid w:val="00002F4C"/>
    <w:rsid w:val="0000363B"/>
    <w:rsid w:val="000125C0"/>
    <w:rsid w:val="00012A5A"/>
    <w:rsid w:val="00014D0A"/>
    <w:rsid w:val="0002261F"/>
    <w:rsid w:val="00022895"/>
    <w:rsid w:val="00036DC9"/>
    <w:rsid w:val="0004339F"/>
    <w:rsid w:val="000469DB"/>
    <w:rsid w:val="00052436"/>
    <w:rsid w:val="000556A3"/>
    <w:rsid w:val="00056059"/>
    <w:rsid w:val="00070EB9"/>
    <w:rsid w:val="00080C1C"/>
    <w:rsid w:val="000A1F2C"/>
    <w:rsid w:val="000B1110"/>
    <w:rsid w:val="000B2435"/>
    <w:rsid w:val="000B7676"/>
    <w:rsid w:val="000C1C48"/>
    <w:rsid w:val="000C3C53"/>
    <w:rsid w:val="000D3A3E"/>
    <w:rsid w:val="000D6327"/>
    <w:rsid w:val="000F0C12"/>
    <w:rsid w:val="000F1987"/>
    <w:rsid w:val="000F4768"/>
    <w:rsid w:val="000F5E25"/>
    <w:rsid w:val="00102524"/>
    <w:rsid w:val="00112B1B"/>
    <w:rsid w:val="00113FC4"/>
    <w:rsid w:val="001141F3"/>
    <w:rsid w:val="00114FD7"/>
    <w:rsid w:val="001254BB"/>
    <w:rsid w:val="00126918"/>
    <w:rsid w:val="001324B6"/>
    <w:rsid w:val="0013660E"/>
    <w:rsid w:val="001371B8"/>
    <w:rsid w:val="00137307"/>
    <w:rsid w:val="00144E9B"/>
    <w:rsid w:val="0014770C"/>
    <w:rsid w:val="0015531F"/>
    <w:rsid w:val="00155433"/>
    <w:rsid w:val="00161487"/>
    <w:rsid w:val="001625F2"/>
    <w:rsid w:val="00166CE0"/>
    <w:rsid w:val="001716EA"/>
    <w:rsid w:val="00172076"/>
    <w:rsid w:val="00177A7C"/>
    <w:rsid w:val="00181A70"/>
    <w:rsid w:val="0019032F"/>
    <w:rsid w:val="00191018"/>
    <w:rsid w:val="00195E9C"/>
    <w:rsid w:val="00196754"/>
    <w:rsid w:val="001A33C5"/>
    <w:rsid w:val="001A7A3A"/>
    <w:rsid w:val="001B2AF6"/>
    <w:rsid w:val="001B7630"/>
    <w:rsid w:val="001B7897"/>
    <w:rsid w:val="001C7BA7"/>
    <w:rsid w:val="001C7BB0"/>
    <w:rsid w:val="001D6375"/>
    <w:rsid w:val="001E4282"/>
    <w:rsid w:val="001E42CD"/>
    <w:rsid w:val="001F4413"/>
    <w:rsid w:val="002054FF"/>
    <w:rsid w:val="002075DD"/>
    <w:rsid w:val="00211543"/>
    <w:rsid w:val="00213299"/>
    <w:rsid w:val="00217590"/>
    <w:rsid w:val="00222F6A"/>
    <w:rsid w:val="00232229"/>
    <w:rsid w:val="002334E7"/>
    <w:rsid w:val="00234332"/>
    <w:rsid w:val="00243EC0"/>
    <w:rsid w:val="002463D5"/>
    <w:rsid w:val="00250FF1"/>
    <w:rsid w:val="00255C86"/>
    <w:rsid w:val="00256C21"/>
    <w:rsid w:val="00260776"/>
    <w:rsid w:val="0027077C"/>
    <w:rsid w:val="00273DF8"/>
    <w:rsid w:val="002745C0"/>
    <w:rsid w:val="00275A42"/>
    <w:rsid w:val="00275F4E"/>
    <w:rsid w:val="002775C5"/>
    <w:rsid w:val="00281B5A"/>
    <w:rsid w:val="00291C14"/>
    <w:rsid w:val="00294247"/>
    <w:rsid w:val="002A120F"/>
    <w:rsid w:val="002A1B2E"/>
    <w:rsid w:val="002A2B05"/>
    <w:rsid w:val="002B4B4D"/>
    <w:rsid w:val="002C0A54"/>
    <w:rsid w:val="002C4788"/>
    <w:rsid w:val="002E5076"/>
    <w:rsid w:val="00303BCC"/>
    <w:rsid w:val="003057DD"/>
    <w:rsid w:val="00317363"/>
    <w:rsid w:val="003202A5"/>
    <w:rsid w:val="003240A1"/>
    <w:rsid w:val="00332C82"/>
    <w:rsid w:val="00332D6A"/>
    <w:rsid w:val="0034508E"/>
    <w:rsid w:val="00352F24"/>
    <w:rsid w:val="00356076"/>
    <w:rsid w:val="00357686"/>
    <w:rsid w:val="00362628"/>
    <w:rsid w:val="00366918"/>
    <w:rsid w:val="003709DB"/>
    <w:rsid w:val="00373880"/>
    <w:rsid w:val="0038128C"/>
    <w:rsid w:val="00385A99"/>
    <w:rsid w:val="00391EAB"/>
    <w:rsid w:val="00397728"/>
    <w:rsid w:val="003A31BA"/>
    <w:rsid w:val="003C547D"/>
    <w:rsid w:val="003D5F74"/>
    <w:rsid w:val="00407983"/>
    <w:rsid w:val="0041305F"/>
    <w:rsid w:val="00421C95"/>
    <w:rsid w:val="00426787"/>
    <w:rsid w:val="004269B7"/>
    <w:rsid w:val="00427733"/>
    <w:rsid w:val="00430FCC"/>
    <w:rsid w:val="00432BD3"/>
    <w:rsid w:val="00434B36"/>
    <w:rsid w:val="00440F5A"/>
    <w:rsid w:val="00442491"/>
    <w:rsid w:val="00445CCB"/>
    <w:rsid w:val="00447070"/>
    <w:rsid w:val="004505A1"/>
    <w:rsid w:val="00450EF9"/>
    <w:rsid w:val="00453882"/>
    <w:rsid w:val="00454251"/>
    <w:rsid w:val="00460460"/>
    <w:rsid w:val="0046251C"/>
    <w:rsid w:val="00466EED"/>
    <w:rsid w:val="004718B8"/>
    <w:rsid w:val="00490F87"/>
    <w:rsid w:val="00494927"/>
    <w:rsid w:val="004A09A1"/>
    <w:rsid w:val="004A20F6"/>
    <w:rsid w:val="004A6777"/>
    <w:rsid w:val="004A7153"/>
    <w:rsid w:val="004B76DD"/>
    <w:rsid w:val="004B7EEC"/>
    <w:rsid w:val="004E10B2"/>
    <w:rsid w:val="00502467"/>
    <w:rsid w:val="00505F49"/>
    <w:rsid w:val="00506657"/>
    <w:rsid w:val="00513A18"/>
    <w:rsid w:val="0051435A"/>
    <w:rsid w:val="00522F0F"/>
    <w:rsid w:val="005235BE"/>
    <w:rsid w:val="0052495E"/>
    <w:rsid w:val="00531411"/>
    <w:rsid w:val="0053357A"/>
    <w:rsid w:val="0053629F"/>
    <w:rsid w:val="00570DE7"/>
    <w:rsid w:val="00571422"/>
    <w:rsid w:val="00576899"/>
    <w:rsid w:val="00590759"/>
    <w:rsid w:val="00591F0F"/>
    <w:rsid w:val="005952A5"/>
    <w:rsid w:val="005B49B1"/>
    <w:rsid w:val="005C3AF7"/>
    <w:rsid w:val="005C4316"/>
    <w:rsid w:val="005C5C93"/>
    <w:rsid w:val="005D274C"/>
    <w:rsid w:val="005D31F6"/>
    <w:rsid w:val="005D44B8"/>
    <w:rsid w:val="005F6BDB"/>
    <w:rsid w:val="0060530F"/>
    <w:rsid w:val="00605C3B"/>
    <w:rsid w:val="00606A5C"/>
    <w:rsid w:val="00607CA2"/>
    <w:rsid w:val="00610E94"/>
    <w:rsid w:val="00611299"/>
    <w:rsid w:val="00612424"/>
    <w:rsid w:val="00612FC2"/>
    <w:rsid w:val="00622CD3"/>
    <w:rsid w:val="00622D2D"/>
    <w:rsid w:val="006251B1"/>
    <w:rsid w:val="00627A20"/>
    <w:rsid w:val="006320AE"/>
    <w:rsid w:val="006325FF"/>
    <w:rsid w:val="0063399F"/>
    <w:rsid w:val="006465B3"/>
    <w:rsid w:val="006566C5"/>
    <w:rsid w:val="0066184F"/>
    <w:rsid w:val="006624A2"/>
    <w:rsid w:val="006627C1"/>
    <w:rsid w:val="00664A26"/>
    <w:rsid w:val="00673CB7"/>
    <w:rsid w:val="00694176"/>
    <w:rsid w:val="006B69F4"/>
    <w:rsid w:val="006B7D9B"/>
    <w:rsid w:val="006D1305"/>
    <w:rsid w:val="006D2EAD"/>
    <w:rsid w:val="006D6E57"/>
    <w:rsid w:val="006E41B9"/>
    <w:rsid w:val="006F5262"/>
    <w:rsid w:val="006F6AF2"/>
    <w:rsid w:val="007044AC"/>
    <w:rsid w:val="007066A6"/>
    <w:rsid w:val="0071774A"/>
    <w:rsid w:val="007215FC"/>
    <w:rsid w:val="00724829"/>
    <w:rsid w:val="0072527A"/>
    <w:rsid w:val="00732EFB"/>
    <w:rsid w:val="007400A3"/>
    <w:rsid w:val="007402EE"/>
    <w:rsid w:val="00764FFD"/>
    <w:rsid w:val="0076570F"/>
    <w:rsid w:val="00766125"/>
    <w:rsid w:val="00766461"/>
    <w:rsid w:val="00767FC7"/>
    <w:rsid w:val="007812FE"/>
    <w:rsid w:val="00781448"/>
    <w:rsid w:val="00784FF6"/>
    <w:rsid w:val="007901B2"/>
    <w:rsid w:val="00797B5E"/>
    <w:rsid w:val="007B22E0"/>
    <w:rsid w:val="007B4AE2"/>
    <w:rsid w:val="007B4C14"/>
    <w:rsid w:val="007C14E6"/>
    <w:rsid w:val="007E1ADF"/>
    <w:rsid w:val="007E2E2E"/>
    <w:rsid w:val="007E5FDC"/>
    <w:rsid w:val="007F1700"/>
    <w:rsid w:val="007F2698"/>
    <w:rsid w:val="007F2F71"/>
    <w:rsid w:val="007F6751"/>
    <w:rsid w:val="007F7959"/>
    <w:rsid w:val="00800A6C"/>
    <w:rsid w:val="008248B9"/>
    <w:rsid w:val="00842FE4"/>
    <w:rsid w:val="008438AD"/>
    <w:rsid w:val="00850769"/>
    <w:rsid w:val="00851FB5"/>
    <w:rsid w:val="0086320E"/>
    <w:rsid w:val="00873D09"/>
    <w:rsid w:val="00874362"/>
    <w:rsid w:val="0087537B"/>
    <w:rsid w:val="008805D7"/>
    <w:rsid w:val="0088659C"/>
    <w:rsid w:val="008A2EA1"/>
    <w:rsid w:val="008A4D64"/>
    <w:rsid w:val="008A7B43"/>
    <w:rsid w:val="008B2148"/>
    <w:rsid w:val="008C1489"/>
    <w:rsid w:val="008C5811"/>
    <w:rsid w:val="008D0601"/>
    <w:rsid w:val="008E6745"/>
    <w:rsid w:val="008F63AB"/>
    <w:rsid w:val="00903AA9"/>
    <w:rsid w:val="009048B5"/>
    <w:rsid w:val="0091638A"/>
    <w:rsid w:val="00916BB1"/>
    <w:rsid w:val="00917ABD"/>
    <w:rsid w:val="00925F5B"/>
    <w:rsid w:val="0092793D"/>
    <w:rsid w:val="00932DE3"/>
    <w:rsid w:val="0093492E"/>
    <w:rsid w:val="0093790B"/>
    <w:rsid w:val="009554DC"/>
    <w:rsid w:val="00975FBB"/>
    <w:rsid w:val="00976902"/>
    <w:rsid w:val="0098026F"/>
    <w:rsid w:val="00982E56"/>
    <w:rsid w:val="00982F46"/>
    <w:rsid w:val="00986FAB"/>
    <w:rsid w:val="00993628"/>
    <w:rsid w:val="009966D6"/>
    <w:rsid w:val="009A700E"/>
    <w:rsid w:val="009A7298"/>
    <w:rsid w:val="009E6883"/>
    <w:rsid w:val="009F7385"/>
    <w:rsid w:val="00A00242"/>
    <w:rsid w:val="00A00E79"/>
    <w:rsid w:val="00A01D3D"/>
    <w:rsid w:val="00A111F9"/>
    <w:rsid w:val="00A11C64"/>
    <w:rsid w:val="00A17E40"/>
    <w:rsid w:val="00A2580F"/>
    <w:rsid w:val="00A361D8"/>
    <w:rsid w:val="00A36519"/>
    <w:rsid w:val="00A54737"/>
    <w:rsid w:val="00A764A7"/>
    <w:rsid w:val="00A84BB2"/>
    <w:rsid w:val="00A8527C"/>
    <w:rsid w:val="00A868B6"/>
    <w:rsid w:val="00A91609"/>
    <w:rsid w:val="00AB0F4D"/>
    <w:rsid w:val="00AB6540"/>
    <w:rsid w:val="00AC06E6"/>
    <w:rsid w:val="00AC3F8B"/>
    <w:rsid w:val="00AC56AC"/>
    <w:rsid w:val="00AD003C"/>
    <w:rsid w:val="00AE583A"/>
    <w:rsid w:val="00B00020"/>
    <w:rsid w:val="00B06531"/>
    <w:rsid w:val="00B11E33"/>
    <w:rsid w:val="00B167C5"/>
    <w:rsid w:val="00B24634"/>
    <w:rsid w:val="00B31213"/>
    <w:rsid w:val="00B31F84"/>
    <w:rsid w:val="00B42305"/>
    <w:rsid w:val="00B4442D"/>
    <w:rsid w:val="00B45E4B"/>
    <w:rsid w:val="00B466AB"/>
    <w:rsid w:val="00B50AFF"/>
    <w:rsid w:val="00B53ACB"/>
    <w:rsid w:val="00B920DE"/>
    <w:rsid w:val="00BA0AA7"/>
    <w:rsid w:val="00BA2988"/>
    <w:rsid w:val="00BB7FE5"/>
    <w:rsid w:val="00BE62D2"/>
    <w:rsid w:val="00BE6D0F"/>
    <w:rsid w:val="00C03484"/>
    <w:rsid w:val="00C03946"/>
    <w:rsid w:val="00C0580F"/>
    <w:rsid w:val="00C1133B"/>
    <w:rsid w:val="00C11EAC"/>
    <w:rsid w:val="00C12A16"/>
    <w:rsid w:val="00C13764"/>
    <w:rsid w:val="00C241B6"/>
    <w:rsid w:val="00C40FF9"/>
    <w:rsid w:val="00C42DB8"/>
    <w:rsid w:val="00C45786"/>
    <w:rsid w:val="00C658EA"/>
    <w:rsid w:val="00C716CE"/>
    <w:rsid w:val="00C81E84"/>
    <w:rsid w:val="00C873F6"/>
    <w:rsid w:val="00CA3A38"/>
    <w:rsid w:val="00CB02BA"/>
    <w:rsid w:val="00CB72AA"/>
    <w:rsid w:val="00CB7E00"/>
    <w:rsid w:val="00CE79C9"/>
    <w:rsid w:val="00CF0264"/>
    <w:rsid w:val="00CF6FFF"/>
    <w:rsid w:val="00D0040F"/>
    <w:rsid w:val="00D047B8"/>
    <w:rsid w:val="00D11452"/>
    <w:rsid w:val="00D17058"/>
    <w:rsid w:val="00D22AFE"/>
    <w:rsid w:val="00D315F1"/>
    <w:rsid w:val="00D31621"/>
    <w:rsid w:val="00D40A95"/>
    <w:rsid w:val="00D52FA9"/>
    <w:rsid w:val="00D63322"/>
    <w:rsid w:val="00D6759C"/>
    <w:rsid w:val="00D75F30"/>
    <w:rsid w:val="00D7742C"/>
    <w:rsid w:val="00D77C2F"/>
    <w:rsid w:val="00D84C4D"/>
    <w:rsid w:val="00D9315F"/>
    <w:rsid w:val="00DB0D28"/>
    <w:rsid w:val="00DC06CD"/>
    <w:rsid w:val="00DC17C9"/>
    <w:rsid w:val="00DC7DB4"/>
    <w:rsid w:val="00DD170B"/>
    <w:rsid w:val="00DD51C1"/>
    <w:rsid w:val="00DD5CD7"/>
    <w:rsid w:val="00DE1EB0"/>
    <w:rsid w:val="00DE703A"/>
    <w:rsid w:val="00DF1614"/>
    <w:rsid w:val="00DF39A3"/>
    <w:rsid w:val="00E0022B"/>
    <w:rsid w:val="00E10C90"/>
    <w:rsid w:val="00E13BE8"/>
    <w:rsid w:val="00E1738F"/>
    <w:rsid w:val="00E175FA"/>
    <w:rsid w:val="00E228E3"/>
    <w:rsid w:val="00E33B5E"/>
    <w:rsid w:val="00E3433F"/>
    <w:rsid w:val="00E354BE"/>
    <w:rsid w:val="00E44A22"/>
    <w:rsid w:val="00E46961"/>
    <w:rsid w:val="00E577AC"/>
    <w:rsid w:val="00E66384"/>
    <w:rsid w:val="00E709EA"/>
    <w:rsid w:val="00E71423"/>
    <w:rsid w:val="00E7314C"/>
    <w:rsid w:val="00E76BFB"/>
    <w:rsid w:val="00E80AB1"/>
    <w:rsid w:val="00E836CC"/>
    <w:rsid w:val="00E86BE3"/>
    <w:rsid w:val="00E973D7"/>
    <w:rsid w:val="00EA032B"/>
    <w:rsid w:val="00EA6567"/>
    <w:rsid w:val="00EA7384"/>
    <w:rsid w:val="00EB1C9F"/>
    <w:rsid w:val="00EB4DE0"/>
    <w:rsid w:val="00EB66D2"/>
    <w:rsid w:val="00EB7286"/>
    <w:rsid w:val="00EB7F77"/>
    <w:rsid w:val="00EC3276"/>
    <w:rsid w:val="00EE3945"/>
    <w:rsid w:val="00EE50D9"/>
    <w:rsid w:val="00EF72BA"/>
    <w:rsid w:val="00F00D59"/>
    <w:rsid w:val="00F06FB2"/>
    <w:rsid w:val="00F077C4"/>
    <w:rsid w:val="00F07B51"/>
    <w:rsid w:val="00F16627"/>
    <w:rsid w:val="00F20B65"/>
    <w:rsid w:val="00F262F7"/>
    <w:rsid w:val="00F2705E"/>
    <w:rsid w:val="00F30A71"/>
    <w:rsid w:val="00F35ADC"/>
    <w:rsid w:val="00F36D0E"/>
    <w:rsid w:val="00F45A11"/>
    <w:rsid w:val="00F46485"/>
    <w:rsid w:val="00F54C6B"/>
    <w:rsid w:val="00F556BC"/>
    <w:rsid w:val="00F56076"/>
    <w:rsid w:val="00F5625A"/>
    <w:rsid w:val="00F56377"/>
    <w:rsid w:val="00F61142"/>
    <w:rsid w:val="00F67FB3"/>
    <w:rsid w:val="00F74134"/>
    <w:rsid w:val="00F760FA"/>
    <w:rsid w:val="00F80401"/>
    <w:rsid w:val="00F837E9"/>
    <w:rsid w:val="00F84765"/>
    <w:rsid w:val="00F85282"/>
    <w:rsid w:val="00F85D4E"/>
    <w:rsid w:val="00FA099B"/>
    <w:rsid w:val="00FA2884"/>
    <w:rsid w:val="00FA462C"/>
    <w:rsid w:val="00FB1BA5"/>
    <w:rsid w:val="00FB76E8"/>
    <w:rsid w:val="00FC46DD"/>
    <w:rsid w:val="00FD5B34"/>
    <w:rsid w:val="00FE3EC9"/>
    <w:rsid w:val="00FE6D71"/>
    <w:rsid w:val="00FF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#969696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70EB9"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rsid w:val="00070EB9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rsid w:val="00070EB9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rsid w:val="00070EB9"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rsid w:val="00070EB9"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rsid w:val="00070EB9"/>
    <w:pPr>
      <w:keepNext/>
      <w:jc w:val="center"/>
      <w:outlineLvl w:val="4"/>
    </w:pPr>
    <w:rPr>
      <w:color w:val="3366FF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rsid w:val="00070EB9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rsid w:val="00070EB9"/>
    <w:pPr>
      <w:numPr>
        <w:numId w:val="2"/>
      </w:numPr>
    </w:pPr>
  </w:style>
  <w:style w:type="paragraph" w:styleId="a5">
    <w:name w:val="header"/>
    <w:basedOn w:val="a1"/>
    <w:semiHidden/>
    <w:rsid w:val="00070EB9"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rsid w:val="00070EB9"/>
    <w:pPr>
      <w:tabs>
        <w:tab w:val="center" w:pos="4677"/>
        <w:tab w:val="right" w:pos="9355"/>
      </w:tabs>
    </w:pPr>
  </w:style>
  <w:style w:type="paragraph" w:styleId="a7">
    <w:name w:val="Balloon Text"/>
    <w:basedOn w:val="a1"/>
    <w:link w:val="a8"/>
    <w:uiPriority w:val="99"/>
    <w:semiHidden/>
    <w:unhideWhenUsed/>
    <w:rsid w:val="00F00D59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a9">
    <w:name w:val="Таблица"/>
    <w:basedOn w:val="a1"/>
    <w:rsid w:val="00070EB9"/>
    <w:pPr>
      <w:spacing w:before="0" w:after="0"/>
      <w:jc w:val="left"/>
    </w:pPr>
  </w:style>
  <w:style w:type="character" w:styleId="aa">
    <w:name w:val="page number"/>
    <w:basedOn w:val="a2"/>
    <w:semiHidden/>
    <w:rsid w:val="00070EB9"/>
  </w:style>
  <w:style w:type="paragraph" w:styleId="ab">
    <w:name w:val="caption"/>
    <w:basedOn w:val="a1"/>
    <w:next w:val="a1"/>
    <w:qFormat/>
    <w:rsid w:val="00070EB9"/>
    <w:pPr>
      <w:ind w:left="539"/>
    </w:pPr>
    <w:rPr>
      <w:rFonts w:ascii="Times New Roman" w:hAnsi="Times New Roman"/>
      <w:b/>
      <w:bCs/>
      <w:szCs w:val="20"/>
    </w:rPr>
  </w:style>
  <w:style w:type="character" w:styleId="ac">
    <w:name w:val="Strong"/>
    <w:basedOn w:val="a2"/>
    <w:qFormat/>
    <w:rsid w:val="00070EB9"/>
    <w:rPr>
      <w:b/>
      <w:bCs/>
    </w:rPr>
  </w:style>
  <w:style w:type="paragraph" w:styleId="ad">
    <w:name w:val="Body Text Indent"/>
    <w:basedOn w:val="a1"/>
    <w:semiHidden/>
    <w:rsid w:val="00070EB9"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e">
    <w:name w:val="Hyperlink"/>
    <w:basedOn w:val="a2"/>
    <w:semiHidden/>
    <w:rsid w:val="00070EB9"/>
    <w:rPr>
      <w:color w:val="0000FF"/>
      <w:u w:val="single"/>
    </w:rPr>
  </w:style>
  <w:style w:type="paragraph" w:customStyle="1" w:styleId="af">
    <w:name w:val="Надпись"/>
    <w:basedOn w:val="a9"/>
    <w:rsid w:val="00070EB9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  <w:rsid w:val="00070EB9"/>
  </w:style>
  <w:style w:type="character" w:customStyle="1" w:styleId="a8">
    <w:name w:val="Текст выноски Знак"/>
    <w:basedOn w:val="a2"/>
    <w:link w:val="a7"/>
    <w:uiPriority w:val="99"/>
    <w:semiHidden/>
    <w:rsid w:val="00F00D59"/>
    <w:rPr>
      <w:rFonts w:ascii="Tahoma" w:hAnsi="Tahoma" w:cs="Tahoma"/>
      <w:sz w:val="16"/>
      <w:szCs w:val="16"/>
    </w:rPr>
  </w:style>
  <w:style w:type="paragraph" w:styleId="20">
    <w:name w:val="toc 2"/>
    <w:basedOn w:val="a1"/>
    <w:next w:val="a1"/>
    <w:autoRedefine/>
    <w:semiHidden/>
    <w:rsid w:val="00070EB9"/>
    <w:pPr>
      <w:ind w:left="200"/>
    </w:pPr>
  </w:style>
  <w:style w:type="paragraph" w:styleId="30">
    <w:name w:val="toc 3"/>
    <w:basedOn w:val="a1"/>
    <w:next w:val="a1"/>
    <w:autoRedefine/>
    <w:semiHidden/>
    <w:rsid w:val="00070EB9"/>
    <w:pPr>
      <w:ind w:left="400"/>
    </w:pPr>
  </w:style>
  <w:style w:type="paragraph" w:styleId="40">
    <w:name w:val="toc 4"/>
    <w:basedOn w:val="a1"/>
    <w:next w:val="a1"/>
    <w:autoRedefine/>
    <w:semiHidden/>
    <w:rsid w:val="00070EB9"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rsid w:val="00070EB9"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">
    <w:name w:val="toc 6"/>
    <w:basedOn w:val="a1"/>
    <w:next w:val="a1"/>
    <w:autoRedefine/>
    <w:semiHidden/>
    <w:rsid w:val="00070EB9"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">
    <w:name w:val="toc 7"/>
    <w:basedOn w:val="a1"/>
    <w:next w:val="a1"/>
    <w:autoRedefine/>
    <w:semiHidden/>
    <w:rsid w:val="00070EB9"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rsid w:val="00070EB9"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rsid w:val="00070EB9"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9"/>
    <w:next w:val="a9"/>
    <w:rsid w:val="00070EB9"/>
    <w:pPr>
      <w:keepNext/>
    </w:pPr>
    <w:rPr>
      <w:b/>
    </w:rPr>
  </w:style>
  <w:style w:type="paragraph" w:customStyle="1" w:styleId="af1">
    <w:name w:val="Комментарий"/>
    <w:basedOn w:val="a1"/>
    <w:next w:val="a1"/>
    <w:rsid w:val="00070EB9"/>
    <w:rPr>
      <w:i/>
      <w:color w:val="0000FF"/>
    </w:rPr>
  </w:style>
  <w:style w:type="paragraph" w:styleId="af2">
    <w:name w:val="List Paragraph"/>
    <w:basedOn w:val="a1"/>
    <w:uiPriority w:val="34"/>
    <w:qFormat/>
    <w:rsid w:val="006D1305"/>
    <w:pPr>
      <w:ind w:left="720"/>
      <w:contextualSpacing/>
    </w:pPr>
  </w:style>
  <w:style w:type="character" w:styleId="af3">
    <w:name w:val="Placeholder Text"/>
    <w:basedOn w:val="a2"/>
    <w:uiPriority w:val="99"/>
    <w:semiHidden/>
    <w:rsid w:val="00C6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Длительность игры</vt:lpstr>
    </vt:vector>
  </TitlesOfParts>
  <Company>1C</Company>
  <LinksUpToDate>false</LinksUpToDate>
  <CharactersWithSpaces>1277</CharactersWithSpaces>
  <SharedDoc>false</SharedDoc>
  <HLinks>
    <vt:vector size="210" baseType="variant"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_Toc75236703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_Toc75236702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_Toc75236701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_Toc75236700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_Toc75236699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_Toc75236698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_Toc75236697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_Toc75236696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_Toc75236695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_Toc75236694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_Toc75236693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_Toc75236692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_Toc75236691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_Toc75236690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_Toc75236689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_Toc75236688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_Toc75236687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_Toc75236686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_Toc75236685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_Toc75236684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_Toc75236683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_Toc75236682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_Toc75236681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_Toc75236680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_Toc75236679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_Toc75236678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_Toc75236677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_Toc75236676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_Toc75236675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_Toc75236674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_Toc75236673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_Toc75236672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_Toc75236671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_Toc75236670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_Toc75236669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Длительность игры</dc:title>
  <dc:subject/>
  <dc:creator>Грищенко Андрей</dc:creator>
  <cp:keywords/>
  <dc:description/>
  <cp:lastModifiedBy>Beorc</cp:lastModifiedBy>
  <cp:revision>257</cp:revision>
  <cp:lastPrinted>2003-07-18T10:03:00Z</cp:lastPrinted>
  <dcterms:created xsi:type="dcterms:W3CDTF">2008-08-02T20:28:00Z</dcterms:created>
  <dcterms:modified xsi:type="dcterms:W3CDTF">2008-09-21T14:24:00Z</dcterms:modified>
</cp:coreProperties>
</file>