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9B55E" w14:textId="7F609169" w:rsidR="00172AF8" w:rsidRPr="00172AF8" w:rsidRDefault="00172AF8" w:rsidP="00172AF8">
      <w:pPr>
        <w:pStyle w:val="3"/>
        <w:rPr>
          <w:lang w:val="en-US"/>
        </w:rPr>
      </w:pPr>
      <w:r>
        <w:rPr>
          <w:b w:val="0"/>
          <w:bCs w:val="0"/>
          <w:sz w:val="36"/>
          <w:szCs w:val="36"/>
          <w:lang w:val="en-US"/>
        </w:rPr>
        <w:t>Task 1</w:t>
      </w:r>
      <w:r>
        <w:rPr>
          <w:b w:val="0"/>
          <w:bCs w:val="0"/>
          <w:sz w:val="36"/>
          <w:szCs w:val="36"/>
          <w:lang w:val="en-US"/>
        </w:rPr>
        <w:br/>
      </w:r>
      <w:r w:rsidRPr="00172AF8">
        <w:rPr>
          <w:lang w:val="en-US"/>
        </w:rPr>
        <w:t xml:space="preserve">1. Weather Forecasting </w:t>
      </w:r>
    </w:p>
    <w:p w14:paraId="622FA1ED" w14:textId="77777777" w:rsidR="00172AF8" w:rsidRPr="00172AF8" w:rsidRDefault="00172AF8" w:rsidP="00172AF8">
      <w:pPr>
        <w:spacing w:before="100" w:beforeAutospacing="1" w:after="100" w:afterAutospacing="1" w:line="240" w:lineRule="auto"/>
        <w:rPr>
          <w:rFonts w:ascii="Times New Roman" w:eastAsia="Times New Roman" w:hAnsi="Times New Roman" w:cs="Times New Roman"/>
          <w:sz w:val="24"/>
          <w:szCs w:val="24"/>
          <w:lang w:val="en-US" w:eastAsia="ru-RU"/>
        </w:rPr>
      </w:pPr>
      <w:r w:rsidRPr="00172AF8">
        <w:rPr>
          <w:rFonts w:ascii="Times New Roman" w:eastAsia="Times New Roman" w:hAnsi="Times New Roman" w:cs="Times New Roman"/>
          <w:sz w:val="24"/>
          <w:szCs w:val="24"/>
          <w:lang w:val="en-US" w:eastAsia="ru-RU"/>
        </w:rPr>
        <w:t>Weather services predict the chance of rain, for example “there is a 70% chance of rain tomorrow.” They use data like temperature, humidity, air pressure, and past weather patterns. 100% certainty is impossible because the atmosphere is very complex and small changes can affect the outcome; even 24-hour forecasts are only about 80–90% accurate.</w:t>
      </w:r>
    </w:p>
    <w:p w14:paraId="5863E593" w14:textId="77777777" w:rsidR="00172AF8" w:rsidRPr="00172AF8" w:rsidRDefault="00172AF8" w:rsidP="00172AF8">
      <w:pPr>
        <w:spacing w:after="0" w:line="240" w:lineRule="auto"/>
        <w:rPr>
          <w:rFonts w:ascii="Times New Roman" w:eastAsia="Times New Roman" w:hAnsi="Times New Roman" w:cs="Times New Roman"/>
          <w:sz w:val="24"/>
          <w:szCs w:val="24"/>
          <w:lang w:eastAsia="ru-RU"/>
        </w:rPr>
      </w:pPr>
      <w:r w:rsidRPr="00172AF8">
        <w:rPr>
          <w:rFonts w:ascii="Times New Roman" w:eastAsia="Times New Roman" w:hAnsi="Times New Roman" w:cs="Times New Roman"/>
          <w:sz w:val="24"/>
          <w:szCs w:val="24"/>
          <w:lang w:eastAsia="ru-RU"/>
        </w:rPr>
        <w:pict w14:anchorId="184CE050">
          <v:rect id="_x0000_i1025" style="width:0;height:1.5pt" o:hralign="center" o:hrstd="t" o:hr="t" fillcolor="#a0a0a0" stroked="f"/>
        </w:pict>
      </w:r>
    </w:p>
    <w:p w14:paraId="0B6B2880" w14:textId="36B7562B" w:rsidR="00172AF8" w:rsidRPr="00172AF8" w:rsidRDefault="00172AF8" w:rsidP="00172AF8">
      <w:pPr>
        <w:spacing w:before="100" w:beforeAutospacing="1" w:after="100" w:afterAutospacing="1" w:line="240" w:lineRule="auto"/>
        <w:outlineLvl w:val="2"/>
        <w:rPr>
          <w:rFonts w:eastAsia="Times New Roman" w:cs="Times New Roman"/>
          <w:b/>
          <w:bCs/>
          <w:sz w:val="27"/>
          <w:szCs w:val="27"/>
          <w:lang w:val="en-US" w:eastAsia="ru-RU"/>
        </w:rPr>
      </w:pPr>
      <w:r w:rsidRPr="00172AF8">
        <w:rPr>
          <w:rFonts w:ascii="Times New Roman" w:eastAsia="Times New Roman" w:hAnsi="Times New Roman" w:cs="Times New Roman"/>
          <w:b/>
          <w:bCs/>
          <w:sz w:val="27"/>
          <w:szCs w:val="27"/>
          <w:lang w:val="en-US" w:eastAsia="ru-RU"/>
        </w:rPr>
        <w:t xml:space="preserve">2. Medical Diagnosis </w:t>
      </w:r>
    </w:p>
    <w:p w14:paraId="28FD5FCA" w14:textId="77777777" w:rsidR="00172AF8" w:rsidRPr="00172AF8" w:rsidRDefault="00172AF8" w:rsidP="00172AF8">
      <w:pPr>
        <w:spacing w:before="100" w:beforeAutospacing="1" w:after="100" w:afterAutospacing="1" w:line="240" w:lineRule="auto"/>
        <w:rPr>
          <w:rFonts w:ascii="Times New Roman" w:eastAsia="Times New Roman" w:hAnsi="Times New Roman" w:cs="Times New Roman"/>
          <w:sz w:val="24"/>
          <w:szCs w:val="24"/>
          <w:lang w:val="en-US" w:eastAsia="ru-RU"/>
        </w:rPr>
      </w:pPr>
      <w:r w:rsidRPr="00172AF8">
        <w:rPr>
          <w:rFonts w:ascii="Times New Roman" w:eastAsia="Times New Roman" w:hAnsi="Times New Roman" w:cs="Times New Roman"/>
          <w:sz w:val="24"/>
          <w:szCs w:val="24"/>
          <w:lang w:val="en-US" w:eastAsia="ru-RU"/>
        </w:rPr>
        <w:t>Doctors use probability to estimate the likelihood of a disease, for example a test might show there is a 30% chance a patient has a condition. They rely on patient symptoms, medical history, and test results. It’s never 100% certain because tests can give false positives or false negatives, and human biology varies from person to person.</w:t>
      </w:r>
    </w:p>
    <w:p w14:paraId="1B507F15" w14:textId="77777777" w:rsidR="00172AF8" w:rsidRPr="00172AF8" w:rsidRDefault="00172AF8" w:rsidP="00172AF8">
      <w:pPr>
        <w:spacing w:after="0" w:line="240" w:lineRule="auto"/>
        <w:rPr>
          <w:rFonts w:ascii="Times New Roman" w:eastAsia="Times New Roman" w:hAnsi="Times New Roman" w:cs="Times New Roman"/>
          <w:sz w:val="24"/>
          <w:szCs w:val="24"/>
          <w:lang w:eastAsia="ru-RU"/>
        </w:rPr>
      </w:pPr>
      <w:r w:rsidRPr="00172AF8">
        <w:rPr>
          <w:rFonts w:ascii="Times New Roman" w:eastAsia="Times New Roman" w:hAnsi="Times New Roman" w:cs="Times New Roman"/>
          <w:sz w:val="24"/>
          <w:szCs w:val="24"/>
          <w:lang w:eastAsia="ru-RU"/>
        </w:rPr>
        <w:pict w14:anchorId="58460D51">
          <v:rect id="_x0000_i1026" style="width:0;height:1.5pt" o:hralign="center" o:hrstd="t" o:hr="t" fillcolor="#a0a0a0" stroked="f"/>
        </w:pict>
      </w:r>
    </w:p>
    <w:p w14:paraId="7A281308" w14:textId="32716E30" w:rsidR="00172AF8" w:rsidRPr="00172AF8" w:rsidRDefault="00172AF8" w:rsidP="00172AF8">
      <w:pPr>
        <w:spacing w:before="100" w:beforeAutospacing="1" w:after="100" w:afterAutospacing="1" w:line="240" w:lineRule="auto"/>
        <w:outlineLvl w:val="2"/>
        <w:rPr>
          <w:rFonts w:eastAsia="Times New Roman" w:cs="Times New Roman"/>
          <w:b/>
          <w:bCs/>
          <w:sz w:val="27"/>
          <w:szCs w:val="27"/>
          <w:lang w:val="en-US" w:eastAsia="ru-RU"/>
        </w:rPr>
      </w:pPr>
      <w:r w:rsidRPr="00172AF8">
        <w:rPr>
          <w:rFonts w:ascii="Times New Roman" w:eastAsia="Times New Roman" w:hAnsi="Times New Roman" w:cs="Times New Roman"/>
          <w:b/>
          <w:bCs/>
          <w:sz w:val="27"/>
          <w:szCs w:val="27"/>
          <w:lang w:val="en-US" w:eastAsia="ru-RU"/>
        </w:rPr>
        <w:t xml:space="preserve">3. Email Spam Filtering </w:t>
      </w:r>
    </w:p>
    <w:p w14:paraId="6E6F01E7" w14:textId="449CF49D" w:rsidR="00172AF8" w:rsidRDefault="00172AF8" w:rsidP="00172AF8">
      <w:pPr>
        <w:spacing w:before="100" w:beforeAutospacing="1" w:after="100" w:afterAutospacing="1" w:line="240" w:lineRule="auto"/>
        <w:rPr>
          <w:rFonts w:ascii="Times New Roman" w:eastAsia="Times New Roman" w:hAnsi="Times New Roman" w:cs="Times New Roman"/>
          <w:sz w:val="24"/>
          <w:szCs w:val="24"/>
          <w:lang w:val="en-US" w:eastAsia="ru-RU"/>
        </w:rPr>
      </w:pPr>
      <w:r w:rsidRPr="00172AF8">
        <w:rPr>
          <w:rFonts w:ascii="Times New Roman" w:eastAsia="Times New Roman" w:hAnsi="Times New Roman" w:cs="Times New Roman"/>
          <w:sz w:val="24"/>
          <w:szCs w:val="24"/>
          <w:lang w:val="en-US" w:eastAsia="ru-RU"/>
        </w:rPr>
        <w:t>Email systems predict whether a message is spam, often with probabilities like “this email is 95% likely to be spam.” They use data such as keywords, sender behavior, and past user actions. It can’t be perfectly accurate because spammers constantly change tactics, and sometimes real emails look similar to spam.</w:t>
      </w:r>
    </w:p>
    <w:p w14:paraId="54610852" w14:textId="29891119" w:rsidR="00172AF8" w:rsidRDefault="00172AF8" w:rsidP="00172AF8">
      <w:pPr>
        <w:spacing w:before="100" w:beforeAutospacing="1" w:after="100" w:afterAutospacing="1" w:line="240" w:lineRule="auto"/>
        <w:rPr>
          <w:rFonts w:ascii="Times New Roman" w:eastAsia="Times New Roman" w:hAnsi="Times New Roman" w:cs="Times New Roman"/>
          <w:sz w:val="24"/>
          <w:szCs w:val="24"/>
          <w:lang w:val="en-US" w:eastAsia="ru-RU"/>
        </w:rPr>
      </w:pPr>
    </w:p>
    <w:p w14:paraId="0A61C7B9" w14:textId="5074E755" w:rsidR="00172AF8" w:rsidRDefault="00172AF8" w:rsidP="00172AF8">
      <w:pPr>
        <w:spacing w:before="100" w:beforeAutospacing="1" w:after="100" w:afterAutospacing="1" w:line="240" w:lineRule="auto"/>
        <w:rPr>
          <w:rFonts w:ascii="Times New Roman" w:eastAsia="Times New Roman" w:hAnsi="Times New Roman" w:cs="Times New Roman"/>
          <w:b/>
          <w:bCs/>
          <w:sz w:val="36"/>
          <w:szCs w:val="36"/>
          <w:lang w:val="en-US" w:eastAsia="ru-RU"/>
        </w:rPr>
      </w:pPr>
      <w:r>
        <w:rPr>
          <w:rFonts w:ascii="Times New Roman" w:eastAsia="Times New Roman" w:hAnsi="Times New Roman" w:cs="Times New Roman"/>
          <w:b/>
          <w:bCs/>
          <w:sz w:val="36"/>
          <w:szCs w:val="36"/>
          <w:lang w:val="en-US" w:eastAsia="ru-RU"/>
        </w:rPr>
        <w:t>Task 2</w:t>
      </w:r>
    </w:p>
    <w:p w14:paraId="2FDB88C3" w14:textId="67DEC1BB" w:rsidR="00172AF8" w:rsidRPr="00172AF8" w:rsidRDefault="00172AF8" w:rsidP="00172AF8">
      <w:pPr>
        <w:spacing w:before="100" w:beforeAutospacing="1" w:after="100" w:afterAutospacing="1" w:line="240" w:lineRule="auto"/>
        <w:rPr>
          <w:rFonts w:ascii="Times New Roman" w:eastAsia="Times New Roman" w:hAnsi="Times New Roman" w:cs="Times New Roman"/>
          <w:b/>
          <w:bCs/>
          <w:sz w:val="24"/>
          <w:szCs w:val="24"/>
          <w:lang w:val="en-US" w:eastAsia="ru-RU"/>
        </w:rPr>
      </w:pPr>
      <w:r w:rsidRPr="00041647">
        <w:rPr>
          <w:sz w:val="24"/>
          <w:szCs w:val="24"/>
          <w:lang w:val="en-US"/>
        </w:rPr>
        <w:t xml:space="preserve">Machine learning models can never be 100% accurate because real-world data always contains uncertainty and imperfections. One key reason is </w:t>
      </w:r>
      <w:r w:rsidRPr="00041647">
        <w:rPr>
          <w:rStyle w:val="a4"/>
          <w:sz w:val="24"/>
          <w:szCs w:val="24"/>
          <w:lang w:val="en-US"/>
        </w:rPr>
        <w:t>noise in data</w:t>
      </w:r>
      <w:r w:rsidRPr="00041647">
        <w:rPr>
          <w:sz w:val="24"/>
          <w:szCs w:val="24"/>
          <w:lang w:val="en-US"/>
        </w:rPr>
        <w:t xml:space="preserve">, where inputs may be incomplete, incorrect, or inconsistent—for example, a medical dataset might include wrong diagnoses or missing patient information. Another important concept is </w:t>
      </w:r>
      <w:r w:rsidRPr="00041647">
        <w:rPr>
          <w:rStyle w:val="a4"/>
          <w:sz w:val="24"/>
          <w:szCs w:val="24"/>
          <w:lang w:val="en-US"/>
        </w:rPr>
        <w:t>distribution shift</w:t>
      </w:r>
      <w:r w:rsidRPr="00041647">
        <w:rPr>
          <w:sz w:val="24"/>
          <w:szCs w:val="24"/>
          <w:lang w:val="en-US"/>
        </w:rPr>
        <w:t xml:space="preserve">, which happens when the data a model was trained on changes over time; for instance, a spam filter trained on 2023 emails may fail to detect new spam strategies in 2024. There is also the </w:t>
      </w:r>
      <w:r w:rsidRPr="00041647">
        <w:rPr>
          <w:rStyle w:val="a4"/>
          <w:sz w:val="24"/>
          <w:szCs w:val="24"/>
          <w:lang w:val="en-US"/>
        </w:rPr>
        <w:t>bias-variance tradeoff</w:t>
      </w:r>
      <w:r w:rsidRPr="00041647">
        <w:rPr>
          <w:sz w:val="24"/>
          <w:szCs w:val="24"/>
          <w:lang w:val="en-US"/>
        </w:rPr>
        <w:t>, meaning a model cannot perfectly fit all training data without risking poor performance on new data. Even if a model performs well on past data, it cannot predict future outcomes with total certainty because real-world conditions are constantly changing. Additionally, human behavior and natural systems are often unpredictable, which adds more uncertainty. Because of these factors, machine learning models can only estimate probabilities, not guarantee exact results.</w:t>
      </w:r>
    </w:p>
    <w:p w14:paraId="5F29FA33" w14:textId="33A8FF9E" w:rsidR="009B07F6" w:rsidRPr="00172AF8" w:rsidRDefault="009B07F6">
      <w:pPr>
        <w:rPr>
          <w:b/>
          <w:bCs/>
          <w:sz w:val="36"/>
          <w:szCs w:val="36"/>
          <w:lang w:val="en-US"/>
        </w:rPr>
      </w:pPr>
    </w:p>
    <w:sectPr w:rsidR="009B07F6" w:rsidRPr="00172AF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F8"/>
    <w:rsid w:val="00041647"/>
    <w:rsid w:val="00172AF8"/>
    <w:rsid w:val="009B07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90B89"/>
  <w15:chartTrackingRefBased/>
  <w15:docId w15:val="{7ABDE9F8-DAC5-4676-A6A3-DC68968E7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172AF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172AF8"/>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172A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172A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21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317</Words>
  <Characters>1812</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dc:creator>
  <cp:keywords/>
  <dc:description/>
  <cp:lastModifiedBy>Just</cp:lastModifiedBy>
  <cp:revision>1</cp:revision>
  <dcterms:created xsi:type="dcterms:W3CDTF">2026-04-18T09:50:00Z</dcterms:created>
  <dcterms:modified xsi:type="dcterms:W3CDTF">2026-04-18T10:04:00Z</dcterms:modified>
</cp:coreProperties>
</file>