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ED8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LMRoman12-Bold-Identity-H" w:cs="Times New Roman"/>
          <w:b/>
          <w:bCs/>
          <w:color w:val="000000"/>
          <w:kern w:val="0"/>
          <w:sz w:val="24"/>
          <w:szCs w:val="24"/>
          <w:lang w:val="en-US" w:eastAsia="zh-CN" w:bidi="ar"/>
        </w:rPr>
        <w:t>Module 1 | Class 4 Assignment: ITES Case Study — Recommen</w:t>
      </w:r>
      <w:r>
        <w:rPr>
          <w:rFonts w:hint="default" w:ascii="Times New Roman" w:hAnsi="Times New Roman" w:eastAsia="LMRoman12-Bold-Identity-H" w:cs="Times New Roman"/>
          <w:b/>
          <w:bCs/>
          <w:color w:val="000000"/>
          <w:kern w:val="0"/>
          <w:sz w:val="24"/>
          <w:szCs w:val="24"/>
          <w:lang w:val="en-US" w:eastAsia="zh-CN" w:bidi="ar"/>
        </w:rPr>
        <w:t/>
      </w:r>
    </w:p>
    <w:p w14:paraId="736469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LMRoman12-Bold-Identity-H" w:cs="Times New Roman"/>
          <w:b/>
          <w:bCs/>
          <w:color w:val="000000"/>
          <w:kern w:val="0"/>
          <w:sz w:val="24"/>
          <w:szCs w:val="24"/>
          <w:lang w:val="en-US" w:eastAsia="zh-CN" w:bidi="ar"/>
        </w:rPr>
        <w:t>dation or Fraud</w:t>
      </w:r>
    </w:p>
    <w:p w14:paraId="10540BC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1: Problem Type</w:t>
      </w:r>
    </w:p>
    <w:p w14:paraId="1F1CD1BC">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This is a </w:t>
      </w:r>
      <w:r>
        <w:rPr>
          <w:rFonts w:hint="default" w:ascii="Times New Roman" w:hAnsi="Times New Roman" w:cs="Times New Roman"/>
          <w:b/>
          <w:bCs/>
          <w:sz w:val="24"/>
          <w:szCs w:val="24"/>
        </w:rPr>
        <w:t>Binary Classification</w:t>
      </w:r>
      <w:r>
        <w:rPr>
          <w:rFonts w:hint="default" w:ascii="Times New Roman" w:hAnsi="Times New Roman" w:cs="Times New Roman"/>
          <w:sz w:val="24"/>
          <w:szCs w:val="24"/>
        </w:rPr>
        <w:t xml:space="preserve"> problem. The goal is to put every transaction into one of two categories: "Normal" or "Fraudulent." It is "Supervised" because the model learns from a dataset where the security team has already labeled past cases as fraud or safe.</w:t>
      </w:r>
    </w:p>
    <w:p w14:paraId="7A72F8B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2: Data Requirements</w:t>
      </w:r>
    </w:p>
    <w:p w14:paraId="14AE6AF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needs these 8 data fields to spot suspicious patterns:</w:t>
      </w:r>
    </w:p>
    <w:p w14:paraId="126B6E51">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Transaction Amount:</w:t>
      </w:r>
      <w:r>
        <w:rPr>
          <w:rFonts w:hint="default" w:ascii="Times New Roman" w:hAnsi="Times New Roman" w:cs="Times New Roman"/>
          <w:sz w:val="24"/>
          <w:szCs w:val="24"/>
        </w:rPr>
        <w:t xml:space="preserve"> Large, unusual payments can indicate theft.</w:t>
      </w:r>
    </w:p>
    <w:p w14:paraId="5F6921C3">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Timestamp:</w:t>
      </w:r>
      <w:r>
        <w:rPr>
          <w:rFonts w:hint="default" w:ascii="Times New Roman" w:hAnsi="Times New Roman" w:cs="Times New Roman"/>
          <w:sz w:val="24"/>
          <w:szCs w:val="24"/>
        </w:rPr>
        <w:t xml:space="preserve"> Fraud often happens at odd hours (e.g., 3:00 AM).</w:t>
      </w:r>
    </w:p>
    <w:p w14:paraId="5CF1A736">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Sender ID:</w:t>
      </w:r>
      <w:r>
        <w:rPr>
          <w:rFonts w:hint="default" w:ascii="Times New Roman" w:hAnsi="Times New Roman" w:cs="Times New Roman"/>
          <w:sz w:val="24"/>
          <w:szCs w:val="24"/>
        </w:rPr>
        <w:t xml:space="preserve"> To track the history and typical behavior of the user.</w:t>
      </w:r>
    </w:p>
    <w:p w14:paraId="005A51D5">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Receiver ID:</w:t>
      </w:r>
      <w:r>
        <w:rPr>
          <w:rFonts w:hint="default" w:ascii="Times New Roman" w:hAnsi="Times New Roman" w:cs="Times New Roman"/>
          <w:sz w:val="24"/>
          <w:szCs w:val="24"/>
        </w:rPr>
        <w:t xml:space="preserve"> To see if money is going to a "blacklisted" or new account.</w:t>
      </w:r>
    </w:p>
    <w:p w14:paraId="03AAF0BB">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Location (IP/GPS):</w:t>
      </w:r>
      <w:r>
        <w:rPr>
          <w:rFonts w:hint="default" w:ascii="Times New Roman" w:hAnsi="Times New Roman" w:cs="Times New Roman"/>
          <w:sz w:val="24"/>
          <w:szCs w:val="24"/>
        </w:rPr>
        <w:t xml:space="preserve"> To check if a payment is suddenly made from a different country.</w:t>
      </w:r>
    </w:p>
    <w:p w14:paraId="5C1BE5C2">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Device Info:</w:t>
      </w:r>
      <w:r>
        <w:rPr>
          <w:rFonts w:hint="default" w:ascii="Times New Roman" w:hAnsi="Times New Roman" w:cs="Times New Roman"/>
          <w:sz w:val="24"/>
          <w:szCs w:val="24"/>
        </w:rPr>
        <w:t xml:space="preserve"> To see if the user is using their usual phone or a new, unknown device.</w:t>
      </w:r>
    </w:p>
    <w:p w14:paraId="529F3BDA">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Transaction Frequency:</w:t>
      </w:r>
      <w:r>
        <w:rPr>
          <w:rFonts w:hint="default" w:ascii="Times New Roman" w:hAnsi="Times New Roman" w:cs="Times New Roman"/>
          <w:sz w:val="24"/>
          <w:szCs w:val="24"/>
        </w:rPr>
        <w:t xml:space="preserve"> To detect "spam" payments sent very quickly.</w:t>
      </w:r>
    </w:p>
    <w:p w14:paraId="2D3D748E">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Account Age:</w:t>
      </w:r>
      <w:r>
        <w:rPr>
          <w:rFonts w:hint="default" w:ascii="Times New Roman" w:hAnsi="Times New Roman" w:cs="Times New Roman"/>
          <w:sz w:val="24"/>
          <w:szCs w:val="24"/>
        </w:rPr>
        <w:t xml:space="preserve"> New accounts are often higher risk than accounts used for years.</w:t>
      </w:r>
    </w:p>
    <w:p w14:paraId="6639385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3: Evaluation Metric</w:t>
      </w:r>
    </w:p>
    <w:p w14:paraId="5F085CFE">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 choose the </w:t>
      </w:r>
      <w:r>
        <w:rPr>
          <w:rFonts w:hint="default" w:ascii="Times New Roman" w:hAnsi="Times New Roman" w:cs="Times New Roman"/>
          <w:b/>
          <w:bCs/>
          <w:sz w:val="24"/>
          <w:szCs w:val="24"/>
        </w:rPr>
        <w:t>F1-Score</w:t>
      </w:r>
      <w:r>
        <w:rPr>
          <w:rFonts w:hint="default" w:ascii="Times New Roman" w:hAnsi="Times New Roman" w:cs="Times New Roman"/>
          <w:sz w:val="24"/>
          <w:szCs w:val="24"/>
        </w:rPr>
        <w:t xml:space="preserve"> as the main metric. In fraud detection, </w:t>
      </w:r>
      <w:r>
        <w:rPr>
          <w:rFonts w:hint="default" w:ascii="Times New Roman" w:hAnsi="Times New Roman" w:cs="Times New Roman"/>
          <w:b/>
          <w:bCs/>
          <w:sz w:val="24"/>
          <w:szCs w:val="24"/>
        </w:rPr>
        <w:t>Recall</w:t>
      </w:r>
      <w:r>
        <w:rPr>
          <w:rFonts w:hint="default" w:ascii="Times New Roman" w:hAnsi="Times New Roman" w:cs="Times New Roman"/>
          <w:sz w:val="24"/>
          <w:szCs w:val="24"/>
        </w:rPr>
        <w:t xml:space="preserve"> is important because we want to catch as much fraud as possible. However, if we only focus on recall, we might block too many honest users (</w:t>
      </w:r>
      <w:r>
        <w:rPr>
          <w:rFonts w:hint="default" w:ascii="Times New Roman" w:hAnsi="Times New Roman" w:cs="Times New Roman"/>
          <w:b/>
          <w:bCs/>
          <w:sz w:val="24"/>
          <w:szCs w:val="24"/>
        </w:rPr>
        <w:t>Low Precision</w:t>
      </w:r>
      <w:r>
        <w:rPr>
          <w:rFonts w:hint="default" w:ascii="Times New Roman" w:hAnsi="Times New Roman" w:cs="Times New Roman"/>
          <w:sz w:val="24"/>
          <w:szCs w:val="24"/>
        </w:rPr>
        <w:t>). The F1-Score balances both. We want to catch the "bad guys" without making life difficult for regular customers.</w:t>
      </w:r>
    </w:p>
    <w:p w14:paraId="604A6D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4: Bias and Fairness Risks</w:t>
      </w:r>
    </w:p>
    <w:p w14:paraId="317265BB">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 Uzbekistan, a major risk is </w:t>
      </w:r>
      <w:r>
        <w:rPr>
          <w:rFonts w:hint="default" w:ascii="Times New Roman" w:hAnsi="Times New Roman" w:cs="Times New Roman"/>
          <w:b/>
          <w:bCs/>
          <w:sz w:val="24"/>
          <w:szCs w:val="24"/>
        </w:rPr>
        <w:t>Regional Bias</w:t>
      </w:r>
      <w:r>
        <w:rPr>
          <w:rFonts w:hint="default" w:ascii="Times New Roman" w:hAnsi="Times New Roman" w:cs="Times New Roman"/>
          <w:sz w:val="24"/>
          <w:szCs w:val="24"/>
        </w:rPr>
        <w:t xml:space="preserve">. If the training data mostly comes from Tashkent, the model might flag unusual but honest transactions from rural areas as "suspicious" simply because it hasn't seen enough examples from those regions. There is also an </w:t>
      </w:r>
      <w:r>
        <w:rPr>
          <w:rFonts w:hint="default" w:ascii="Times New Roman" w:hAnsi="Times New Roman" w:cs="Times New Roman"/>
          <w:b/>
          <w:bCs/>
          <w:sz w:val="24"/>
          <w:szCs w:val="24"/>
        </w:rPr>
        <w:t>Age Bias</w:t>
      </w:r>
      <w:r>
        <w:rPr>
          <w:rFonts w:hint="default" w:ascii="Times New Roman" w:hAnsi="Times New Roman" w:cs="Times New Roman"/>
          <w:sz w:val="24"/>
          <w:szCs w:val="24"/>
        </w:rPr>
        <w:t>; elderly users who struggle with technology might make mistakes that look like "bot behavior" to a computer, leading to their accounts being unfairly blocked.</w:t>
      </w:r>
    </w:p>
    <w:p w14:paraId="3031281B">
      <w:pPr>
        <w:pStyle w:val="2"/>
        <w:keepNext w:val="0"/>
        <w:keepLines w:val="0"/>
        <w:widowControl/>
        <w:suppressLineNumbers w:val="0"/>
        <w:rPr>
          <w:rFonts w:hint="default" w:ascii="Times New Roman" w:hAnsi="Times New Roman" w:cs="Times New Roman"/>
          <w:sz w:val="24"/>
          <w:szCs w:val="24"/>
        </w:rPr>
      </w:pPr>
    </w:p>
    <w:p w14:paraId="68DABBF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5: Privacy Concerns</w:t>
      </w:r>
    </w:p>
    <w:p w14:paraId="3034B883">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system collects sensitive financial and personal data. If this data is leaked, hackers could see exactly how much money a person has and where they spend it. In Uzbekistan, where digital privacy is still growing, a breach could lead to identity theft or targeted phishing attacks against citizens.</w:t>
      </w:r>
    </w:p>
    <w:p w14:paraId="492A70B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6: Your Recommendation</w:t>
      </w:r>
    </w:p>
    <w:p w14:paraId="53FDB763">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 recommend deploying this system </w:t>
      </w:r>
      <w:r>
        <w:rPr>
          <w:rFonts w:hint="default" w:ascii="Times New Roman" w:hAnsi="Times New Roman" w:cs="Times New Roman"/>
          <w:b/>
          <w:bCs/>
          <w:sz w:val="24"/>
          <w:szCs w:val="24"/>
        </w:rPr>
        <w:t>with strict guardrails</w:t>
      </w:r>
      <w:r>
        <w:rPr>
          <w:rFonts w:hint="default" w:ascii="Times New Roman" w:hAnsi="Times New Roman" w:cs="Times New Roman"/>
          <w:sz w:val="24"/>
          <w:szCs w:val="24"/>
        </w:rPr>
        <w:t xml:space="preserve">. The AI should not block accounts automatically; instead, it should flag them for </w:t>
      </w:r>
      <w:r>
        <w:rPr>
          <w:rFonts w:hint="default" w:ascii="Times New Roman" w:hAnsi="Times New Roman" w:cs="Times New Roman"/>
          <w:b/>
          <w:bCs/>
          <w:sz w:val="24"/>
          <w:szCs w:val="24"/>
        </w:rPr>
        <w:t>human review</w:t>
      </w:r>
      <w:r>
        <w:rPr>
          <w:rFonts w:hint="default" w:ascii="Times New Roman" w:hAnsi="Times New Roman" w:cs="Times New Roman"/>
          <w:sz w:val="24"/>
          <w:szCs w:val="24"/>
        </w:rPr>
        <w:t xml:space="preserve"> by a security expert. Additionally, the company must perform "bias audits" every three months to ensure users in rural regions are not being unfairly targeted.</w:t>
      </w:r>
    </w:p>
    <w:p w14:paraId="124B0E1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7: Reflection Questions</w:t>
      </w:r>
    </w:p>
    <w:p w14:paraId="055805CE">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Privacy Laws:</w:t>
      </w:r>
      <w:r>
        <w:rPr>
          <w:rFonts w:hint="default" w:ascii="Times New Roman" w:hAnsi="Times New Roman" w:cs="Times New Roman"/>
          <w:sz w:val="24"/>
          <w:szCs w:val="24"/>
        </w:rPr>
        <w:t xml:space="preserve"> If deployed under GDPR (EU law), my concerns would decrease regarding data storage, but the "Right to Explanation" would make it harder to use "black box" AI that can't explain why it blocked a user.</w:t>
      </w:r>
    </w:p>
    <w:p w14:paraId="2979E705">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Anonymous Data:</w:t>
      </w:r>
      <w:r>
        <w:rPr>
          <w:rFonts w:hint="default" w:ascii="Times New Roman" w:hAnsi="Times New Roman" w:cs="Times New Roman"/>
          <w:sz w:val="24"/>
          <w:szCs w:val="24"/>
        </w:rPr>
        <w:t xml:space="preserve"> You can build a system using only "metadata" (time and amount), but you lose </w:t>
      </w:r>
      <w:r>
        <w:rPr>
          <w:rFonts w:hint="default" w:ascii="Times New Roman" w:hAnsi="Times New Roman" w:cs="Times New Roman"/>
          <w:b/>
          <w:bCs/>
          <w:sz w:val="24"/>
          <w:szCs w:val="24"/>
        </w:rPr>
        <w:t>context</w:t>
      </w:r>
      <w:r>
        <w:rPr>
          <w:rFonts w:hint="default" w:ascii="Times New Roman" w:hAnsi="Times New Roman" w:cs="Times New Roman"/>
          <w:sz w:val="24"/>
          <w:szCs w:val="24"/>
        </w:rPr>
        <w:t>. Without knowing user history, the model cannot tell the difference between a rich person buying a car and a thief stealing a balance.</w:t>
      </w:r>
    </w:p>
    <w:p w14:paraId="3A2D0462">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b/>
          <w:bCs/>
          <w:sz w:val="24"/>
          <w:szCs w:val="24"/>
        </w:rPr>
        <w:t>Responsibility:</w:t>
      </w:r>
      <w:r>
        <w:rPr>
          <w:rFonts w:hint="default" w:ascii="Times New Roman" w:hAnsi="Times New Roman" w:cs="Times New Roman"/>
          <w:sz w:val="24"/>
          <w:szCs w:val="24"/>
        </w:rPr>
        <w:t xml:space="preserve"> The </w:t>
      </w:r>
      <w:r>
        <w:rPr>
          <w:rFonts w:hint="default" w:ascii="Times New Roman" w:hAnsi="Times New Roman" w:cs="Times New Roman"/>
          <w:b/>
          <w:bCs/>
          <w:sz w:val="24"/>
          <w:szCs w:val="24"/>
        </w:rPr>
        <w:t>Company</w:t>
      </w:r>
      <w:r>
        <w:rPr>
          <w:rFonts w:hint="default" w:ascii="Times New Roman" w:hAnsi="Times New Roman" w:cs="Times New Roman"/>
          <w:sz w:val="24"/>
          <w:szCs w:val="24"/>
        </w:rPr>
        <w:t xml:space="preserve"> should be responsible. While developers write the code, the company profits from the service and must ensure the system is safe and fair for the public.</w:t>
      </w:r>
    </w:p>
    <w:p w14:paraId="4D2BE5E9">
      <w:pPr>
        <w:pStyle w:val="3"/>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Real-World Example</w:t>
      </w:r>
    </w:p>
    <w:p w14:paraId="37F24151">
      <w:pPr>
        <w:pStyle w:val="7"/>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similar system is used by </w:t>
      </w:r>
      <w:r>
        <w:rPr>
          <w:rFonts w:hint="default" w:ascii="Times New Roman" w:hAnsi="Times New Roman" w:cs="Times New Roman"/>
          <w:b/>
          <w:bCs/>
          <w:sz w:val="24"/>
          <w:szCs w:val="24"/>
        </w:rPr>
        <w:t>Mastercard</w:t>
      </w:r>
      <w:r>
        <w:rPr>
          <w:rFonts w:hint="default" w:ascii="Times New Roman" w:hAnsi="Times New Roman" w:cs="Times New Roman"/>
          <w:sz w:val="24"/>
          <w:szCs w:val="24"/>
        </w:rPr>
        <w:t>. Their "Decision Intelligence" technology uses AI to analyze billions of transactions globally to predict fraud in real-time while reducing false declines for honest shoppers.</w:t>
      </w:r>
    </w:p>
    <w:p w14:paraId="6F134BF8">
      <w:pPr>
        <w:pStyle w:val="7"/>
        <w:keepNext w:val="0"/>
        <w:keepLines w:val="0"/>
        <w:widowControl/>
        <w:suppressLineNumbers w:val="0"/>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"https://www.mastercard.com/global/en/news-and-trends/Insights/2026/ai-is-helping-banks-save-millions-by-transforming-payment-fraud-prevention.html"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https://www.mastercard.com/global/en/news-and-trends/Insights/2026/ai-is-helping-banks-save-millions-by-transforming-payment-fraud-prevention.html</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MRoman12-Bold-Identity-H">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07A91"/>
    <w:rsid w:val="41D07A91"/>
    <w:rsid w:val="4F0D4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2026-04-21T05:51:00Z</dcterms:created>
  <dc:creator>Sardorbek Odiljonov</dc:creator>
  <cp:lastModifiedBy>Sardorbek Odiljonov</cp:lastModifiedBy>
  <dcterms:modified xsi:type="dcterms:W3CDTF">2026-04-21T05:58:40Z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3C727CD29D4A4DCDB6E98991A9B0D076_11</vt:lpwstr>
  </property>
  <property fmtid="{D5CDD505-2E9C-101B-9397-08002B2CF9AE}" pid="4" name="KSOTemplateDocerSaveRecord">
    <vt:lpwstr>eyJoZGlkIjoiNjI4ZGQxZGVkYWUwNTdlZjUwZWExZGRiNjMxOGMxZjIiLCJ1c2VySWQiOiI0NjkwMzg3NDQ0NDIwIn0=</vt:lpwstr>
  </property>
</Properties>
</file>