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Assignment 2</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pPr>
        <w:pBdr/>
        <w:spacing/>
        <w:ind/>
        <w:jc w:val="both"/>
        <w:rPr>
          <w:rFonts w:ascii="Times New Roman" w:hAnsi="Times New Roman" w:cs="Times New Roman"/>
          <w:b/>
          <w:bCs/>
          <w:color w:val="0070c0"/>
          <w:sz w:val="28"/>
          <w:szCs w:val="28"/>
          <w:highlight w:val="none"/>
        </w:rPr>
      </w:pPr>
      <w:r>
        <w:rPr>
          <w:rFonts w:ascii="Times New Roman" w:hAnsi="Times New Roman" w:cs="Times New Roman"/>
          <w:b/>
          <w:bCs/>
          <w:color w:val="0070c0"/>
          <w:sz w:val="28"/>
          <w:szCs w:val="28"/>
          <w:highlight w:val="none"/>
        </w:rPr>
        <w:t xml:space="preserve">Task 1</w:t>
      </w:r>
      <w:r>
        <w:rPr>
          <w:rFonts w:ascii="Times New Roman" w:hAnsi="Times New Roman" w:cs="Times New Roman"/>
          <w:b/>
          <w:bCs/>
          <w:color w:val="0070c0"/>
          <w:sz w:val="28"/>
          <w:szCs w:val="28"/>
          <w:highlight w:val="none"/>
        </w:rPr>
      </w:r>
      <w:r>
        <w:rPr>
          <w:rFonts w:ascii="Times New Roman" w:hAnsi="Times New Roman" w:cs="Times New Roman"/>
          <w:b/>
          <w:bCs/>
          <w:color w:val="0070c0"/>
          <w:sz w:val="28"/>
          <w:szCs w:val="28"/>
          <w:highlight w:val="none"/>
        </w:rPr>
      </w:r>
    </w:p>
    <w:p>
      <w:pPr>
        <w:pBdr/>
        <w:spacing w:after="0" w:before="100" w:beforeAutospacing="1" w:line="240" w:lineRule="auto"/>
        <w:ind/>
        <w:rPr>
          <w:rFonts w:ascii="Times New Roman" w:hAnsi="Times New Roman" w:eastAsia="Times New Roman" w:cs="Times New Roman"/>
          <w:color w:val="1f1f1f"/>
          <w:sz w:val="24"/>
          <w:szCs w:val="24"/>
          <w:lang w:val="en-US" w:eastAsia="ru-RU"/>
        </w:rPr>
      </w:pPr>
      <w:r>
        <w:rPr>
          <w:rFonts w:ascii="Times New Roman" w:hAnsi="Times New Roman" w:eastAsia="Times New Roman" w:cs="Times New Roman"/>
          <w:b/>
          <w:bCs/>
          <w:color w:val="1f1f1f"/>
          <w:sz w:val="24"/>
          <w:szCs w:val="24"/>
          <w:lang w:val="en-US" w:eastAsia="ru-RU"/>
        </w:rPr>
        <w:t xml:space="preserve">What to do:</w:t>
      </w:r>
      <w:r>
        <w:rPr>
          <w:rFonts w:ascii="Times New Roman" w:hAnsi="Times New Roman" w:eastAsia="Times New Roman" w:cs="Times New Roman"/>
          <w:color w:val="1f1f1f"/>
          <w:sz w:val="24"/>
          <w:szCs w:val="24"/>
          <w:lang w:val="en-US" w:eastAsia="ru-RU"/>
        </w:rPr>
        <w:t xml:space="preserve"> Identify three real-world situations where probability is used to make predictions.</w:t>
      </w:r>
      <w:r>
        <w:rPr>
          <w:rFonts w:ascii="Times New Roman" w:hAnsi="Times New Roman" w:eastAsia="Times New Roman" w:cs="Times New Roman"/>
          <w:color w:val="1f1f1f"/>
          <w:sz w:val="24"/>
          <w:szCs w:val="24"/>
          <w:lang w:val="en-US" w:eastAsia="ru-RU"/>
        </w:rPr>
      </w:r>
      <w:r>
        <w:rPr>
          <w:rFonts w:ascii="Times New Roman" w:hAnsi="Times New Roman" w:eastAsia="Times New Roman" w:cs="Times New Roman"/>
          <w:color w:val="1f1f1f"/>
          <w:sz w:val="24"/>
          <w:szCs w:val="24"/>
          <w:lang w:val="en-US" w:eastAsia="ru-RU"/>
        </w:rPr>
      </w:r>
    </w:p>
    <w:p>
      <w:pPr>
        <w:pBdr/>
        <w:spacing w:after="0" w:before="100" w:beforeAutospacing="1" w:line="240" w:lineRule="auto"/>
        <w:ind/>
        <w:rPr>
          <w:rFonts w:ascii="Times New Roman" w:hAnsi="Times New Roman" w:eastAsia="Times New Roman" w:cs="Times New Roman"/>
          <w:color w:val="1f1f1f"/>
          <w:sz w:val="24"/>
          <w:szCs w:val="24"/>
          <w:lang w:eastAsia="ru-RU"/>
        </w:rPr>
      </w:pPr>
      <w:r>
        <w:rPr>
          <w:rFonts w:ascii="Times New Roman" w:hAnsi="Times New Roman" w:eastAsia="Times New Roman" w:cs="Times New Roman"/>
          <w:b/>
          <w:bCs/>
          <w:color w:val="1f1f1f"/>
          <w:sz w:val="24"/>
          <w:szCs w:val="24"/>
          <w:lang w:eastAsia="ru-RU"/>
        </w:rPr>
        <w:t xml:space="preserve">How</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to</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do</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it</w:t>
      </w:r>
      <w:r>
        <w:rPr>
          <w:rFonts w:ascii="Times New Roman" w:hAnsi="Times New Roman" w:eastAsia="Times New Roman" w:cs="Times New Roman"/>
          <w:b/>
          <w:bCs/>
          <w:color w:val="1f1f1f"/>
          <w:sz w:val="24"/>
          <w:szCs w:val="24"/>
          <w:lang w:eastAsia="ru-RU"/>
        </w:rPr>
        <w:t xml:space="preserve">:</w:t>
      </w:r>
      <w:r>
        <w:rPr>
          <w:rFonts w:ascii="Times New Roman" w:hAnsi="Times New Roman" w:eastAsia="Times New Roman" w:cs="Times New Roman"/>
          <w:color w:val="1f1f1f"/>
          <w:sz w:val="24"/>
          <w:szCs w:val="24"/>
          <w:lang w:eastAsia="ru-RU"/>
        </w:rPr>
      </w:r>
      <w:r>
        <w:rPr>
          <w:rFonts w:ascii="Times New Roman" w:hAnsi="Times New Roman" w:eastAsia="Times New Roman" w:cs="Times New Roman"/>
          <w:color w:val="1f1f1f"/>
          <w:sz w:val="24"/>
          <w:szCs w:val="24"/>
          <w:lang w:eastAsia="ru-RU"/>
        </w:rPr>
      </w:r>
    </w:p>
    <w:p>
      <w:pPr>
        <w:pBdr/>
        <w:spacing w:after="0" w:before="100" w:beforeAutospacing="1" w:line="240" w:lineRule="auto"/>
        <w:ind w:firstLine="0" w:left="0"/>
        <w:rPr>
          <w:rFonts w:ascii="Times New Roman" w:hAnsi="Times New Roman" w:eastAsia="Times New Roman" w:cs="Times New Roman"/>
          <w:color w:val="1f1f1f"/>
          <w:sz w:val="24"/>
          <w:szCs w:val="24"/>
          <w:lang w:val="en-US" w:eastAsia="ru-RU"/>
        </w:rPr>
      </w:pPr>
      <w:r>
        <w:rPr>
          <w:rFonts w:ascii="Times New Roman" w:hAnsi="Times New Roman" w:eastAsia="Times New Roman" w:cs="Times New Roman"/>
          <w:b/>
          <w:bCs/>
          <w:color w:val="1f1f1f"/>
          <w:sz w:val="24"/>
          <w:szCs w:val="24"/>
          <w:lang w:val="en-US" w:eastAsia="ru-RU"/>
        </w:rPr>
        <w:t xml:space="preserve">Step 1:</w:t>
      </w:r>
      <w:r>
        <w:rPr>
          <w:rFonts w:ascii="Times New Roman" w:hAnsi="Times New Roman" w:eastAsia="Times New Roman" w:cs="Times New Roman"/>
          <w:color w:val="1f1f1f"/>
          <w:sz w:val="24"/>
          <w:szCs w:val="24"/>
          <w:lang w:val="en-US" w:eastAsia="ru-RU"/>
        </w:rPr>
        <w:t xml:space="preserve"> Think of domains where predictions are made under uncertainty, such as weather, medicine, email filtering, insurance, recommendations, or sports betting.</w:t>
      </w:r>
      <w:r>
        <w:rPr>
          <w:rFonts w:ascii="Times New Roman" w:hAnsi="Times New Roman" w:eastAsia="Times New Roman" w:cs="Times New Roman"/>
          <w:color w:val="1f1f1f"/>
          <w:sz w:val="24"/>
          <w:szCs w:val="24"/>
          <w:lang w:val="en-US" w:eastAsia="ru-RU"/>
        </w:rPr>
      </w:r>
      <w:r>
        <w:rPr>
          <w:rFonts w:ascii="Times New Roman" w:hAnsi="Times New Roman" w:eastAsia="Times New Roman" w:cs="Times New Roman"/>
          <w:color w:val="1f1f1f"/>
          <w:sz w:val="24"/>
          <w:szCs w:val="24"/>
          <w:lang w:val="en-US" w:eastAsia="ru-RU"/>
        </w:rPr>
      </w:r>
    </w:p>
    <w:p>
      <w:pPr>
        <w:pBdr/>
        <w:spacing w:after="0" w:before="100" w:beforeAutospacing="1" w:line="240" w:lineRule="auto"/>
        <w:ind w:firstLine="0" w:left="0"/>
        <w:rPr>
          <w:rFonts w:ascii="Times New Roman" w:hAnsi="Times New Roman" w:eastAsia="Times New Roman" w:cs="Times New Roman"/>
          <w:color w:val="1f1f1f"/>
          <w:sz w:val="24"/>
          <w:szCs w:val="24"/>
          <w:lang w:val="en-US" w:eastAsia="ru-RU"/>
        </w:rPr>
      </w:pPr>
      <w:r>
        <w:rPr>
          <w:rFonts w:ascii="Times New Roman" w:hAnsi="Times New Roman" w:eastAsia="Times New Roman" w:cs="Times New Roman"/>
          <w:b/>
          <w:bCs/>
          <w:color w:val="1f1f1f"/>
          <w:sz w:val="24"/>
          <w:szCs w:val="24"/>
          <w:lang w:val="en-US" w:eastAsia="ru-RU"/>
        </w:rPr>
        <w:t xml:space="preserve">Step 2:</w:t>
      </w:r>
      <w:r>
        <w:rPr>
          <w:rFonts w:ascii="Times New Roman" w:hAnsi="Times New Roman" w:eastAsia="Times New Roman" w:cs="Times New Roman"/>
          <w:color w:val="1f1f1f"/>
          <w:sz w:val="24"/>
          <w:szCs w:val="24"/>
          <w:lang w:val="en-US" w:eastAsia="ru-RU"/>
        </w:rPr>
        <w:t xml:space="preserve"> For each example, write 2–3 sentences answering:</w:t>
      </w:r>
      <w:r>
        <w:rPr>
          <w:rFonts w:ascii="Times New Roman" w:hAnsi="Times New Roman" w:eastAsia="Times New Roman" w:cs="Times New Roman"/>
          <w:color w:val="1f1f1f"/>
          <w:sz w:val="24"/>
          <w:szCs w:val="24"/>
          <w:lang w:val="en-US" w:eastAsia="ru-RU"/>
        </w:rPr>
      </w:r>
      <w:r>
        <w:rPr>
          <w:rFonts w:ascii="Times New Roman" w:hAnsi="Times New Roman" w:eastAsia="Times New Roman" w:cs="Times New Roman"/>
          <w:color w:val="1f1f1f"/>
          <w:sz w:val="24"/>
          <w:szCs w:val="24"/>
          <w:lang w:val="en-US" w:eastAsia="ru-RU"/>
        </w:rPr>
      </w:r>
    </w:p>
    <w:p>
      <w:pPr>
        <w:pBdr/>
        <w:spacing w:after="0" w:before="100" w:beforeAutospacing="1" w:line="240" w:lineRule="auto"/>
        <w:ind w:firstLine="0" w:left="720"/>
        <w:rPr>
          <w:rFonts w:ascii="Times New Roman" w:hAnsi="Times New Roman" w:eastAsia="Times New Roman" w:cs="Times New Roman"/>
          <w:color w:val="1f1f1f"/>
          <w:sz w:val="24"/>
          <w:szCs w:val="24"/>
          <w:lang w:eastAsia="ru-RU"/>
        </w:rPr>
      </w:pPr>
      <w:r>
        <w:rPr>
          <w:rFonts w:ascii="Times New Roman" w:hAnsi="Times New Roman" w:eastAsia="Times New Roman" w:cs="Times New Roman"/>
          <w:color w:val="1f1f1f"/>
          <w:sz w:val="24"/>
          <w:szCs w:val="24"/>
          <w:lang w:eastAsia="ru-RU"/>
        </w:rPr>
        <w:t xml:space="preserve">What </w:t>
      </w:r>
      <w:r>
        <w:rPr>
          <w:rFonts w:ascii="Times New Roman" w:hAnsi="Times New Roman" w:eastAsia="Times New Roman" w:cs="Times New Roman"/>
          <w:color w:val="1f1f1f"/>
          <w:sz w:val="24"/>
          <w:szCs w:val="24"/>
          <w:lang w:eastAsia="ru-RU"/>
        </w:rPr>
        <w:t xml:space="preserve">is</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color w:val="1f1f1f"/>
          <w:sz w:val="24"/>
          <w:szCs w:val="24"/>
          <w:lang w:eastAsia="ru-RU"/>
        </w:rPr>
        <w:t xml:space="preserve">being</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color w:val="1f1f1f"/>
          <w:sz w:val="24"/>
          <w:szCs w:val="24"/>
          <w:lang w:eastAsia="ru-RU"/>
        </w:rPr>
        <w:t xml:space="preserve">predicted</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color w:val="1f1f1f"/>
          <w:sz w:val="24"/>
          <w:szCs w:val="24"/>
          <w:lang w:eastAsia="ru-RU"/>
        </w:rPr>
      </w:r>
      <w:r>
        <w:rPr>
          <w:rFonts w:ascii="Times New Roman" w:hAnsi="Times New Roman" w:eastAsia="Times New Roman" w:cs="Times New Roman"/>
          <w:color w:val="1f1f1f"/>
          <w:sz w:val="24"/>
          <w:szCs w:val="24"/>
          <w:lang w:eastAsia="ru-RU"/>
        </w:rPr>
      </w:r>
    </w:p>
    <w:p>
      <w:pPr>
        <w:pBdr/>
        <w:spacing w:after="0" w:before="100" w:beforeAutospacing="1" w:line="240" w:lineRule="auto"/>
        <w:ind w:firstLine="0" w:left="720"/>
        <w:rPr>
          <w:rFonts w:ascii="Times New Roman" w:hAnsi="Times New Roman" w:eastAsia="Times New Roman" w:cs="Times New Roman"/>
          <w:color w:val="1f1f1f"/>
          <w:sz w:val="24"/>
          <w:szCs w:val="24"/>
          <w:lang w:val="en-US" w:eastAsia="ru-RU"/>
        </w:rPr>
      </w:pPr>
      <w:r>
        <w:rPr>
          <w:rFonts w:ascii="Times New Roman" w:hAnsi="Times New Roman" w:eastAsia="Times New Roman" w:cs="Times New Roman"/>
          <w:color w:val="1f1f1f"/>
          <w:sz w:val="24"/>
          <w:szCs w:val="24"/>
          <w:lang w:val="en-US" w:eastAsia="ru-RU"/>
        </w:rPr>
        <w:t xml:space="preserve">What data might be used? </w:t>
      </w:r>
      <w:r>
        <w:rPr>
          <w:rFonts w:ascii="Times New Roman" w:hAnsi="Times New Roman" w:eastAsia="Times New Roman" w:cs="Times New Roman"/>
          <w:color w:val="1f1f1f"/>
          <w:sz w:val="24"/>
          <w:szCs w:val="24"/>
          <w:lang w:val="en-US" w:eastAsia="ru-RU"/>
        </w:rPr>
      </w:r>
      <w:r>
        <w:rPr>
          <w:rFonts w:ascii="Times New Roman" w:hAnsi="Times New Roman" w:eastAsia="Times New Roman" w:cs="Times New Roman"/>
          <w:color w:val="1f1f1f"/>
          <w:sz w:val="24"/>
          <w:szCs w:val="24"/>
          <w:lang w:val="en-US" w:eastAsia="ru-RU"/>
        </w:rPr>
      </w:r>
    </w:p>
    <w:p>
      <w:pPr>
        <w:pBdr/>
        <w:spacing w:after="0" w:before="100" w:beforeAutospacing="1" w:line="240" w:lineRule="auto"/>
        <w:ind w:firstLine="0" w:left="720"/>
        <w:rPr>
          <w:rFonts w:ascii="Times New Roman" w:hAnsi="Times New Roman" w:eastAsia="Times New Roman" w:cs="Times New Roman"/>
          <w:color w:val="1f1f1f"/>
          <w:sz w:val="24"/>
          <w:szCs w:val="24"/>
          <w:lang w:eastAsia="ru-RU"/>
        </w:rPr>
      </w:pPr>
      <w:r>
        <w:rPr>
          <w:rFonts w:ascii="Times New Roman" w:hAnsi="Times New Roman" w:eastAsia="Times New Roman" w:cs="Times New Roman"/>
          <w:color w:val="1f1f1f"/>
          <w:sz w:val="24"/>
          <w:szCs w:val="24"/>
          <w:lang w:eastAsia="ru-RU"/>
        </w:rPr>
        <w:t xml:space="preserve">Why</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color w:val="1f1f1f"/>
          <w:sz w:val="24"/>
          <w:szCs w:val="24"/>
          <w:lang w:eastAsia="ru-RU"/>
        </w:rPr>
        <w:t xml:space="preserve">is</w:t>
      </w:r>
      <w:r>
        <w:rPr>
          <w:rFonts w:ascii="Times New Roman" w:hAnsi="Times New Roman" w:eastAsia="Times New Roman" w:cs="Times New Roman"/>
          <w:color w:val="1f1f1f"/>
          <w:sz w:val="24"/>
          <w:szCs w:val="24"/>
          <w:lang w:eastAsia="ru-RU"/>
        </w:rPr>
        <w:t xml:space="preserve"> 100% </w:t>
      </w:r>
      <w:r>
        <w:rPr>
          <w:rFonts w:ascii="Times New Roman" w:hAnsi="Times New Roman" w:eastAsia="Times New Roman" w:cs="Times New Roman"/>
          <w:color w:val="1f1f1f"/>
          <w:sz w:val="24"/>
          <w:szCs w:val="24"/>
          <w:lang w:eastAsia="ru-RU"/>
        </w:rPr>
        <w:t xml:space="preserve">certainty</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color w:val="1f1f1f"/>
          <w:sz w:val="24"/>
          <w:szCs w:val="24"/>
          <w:lang w:eastAsia="ru-RU"/>
        </w:rPr>
        <w:t xml:space="preserve">impossible</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color w:val="1f1f1f"/>
          <w:sz w:val="24"/>
          <w:szCs w:val="24"/>
          <w:lang w:eastAsia="ru-RU"/>
        </w:rPr>
      </w:r>
      <w:r>
        <w:rPr>
          <w:rFonts w:ascii="Times New Roman" w:hAnsi="Times New Roman" w:eastAsia="Times New Roman" w:cs="Times New Roman"/>
          <w:color w:val="1f1f1f"/>
          <w:sz w:val="24"/>
          <w:szCs w:val="24"/>
          <w:lang w:eastAsia="ru-RU"/>
        </w:rPr>
      </w:r>
    </w:p>
    <w:p>
      <w:pPr>
        <w:pBdr/>
        <w:spacing w:after="0" w:before="100" w:beforeAutospacing="1" w:line="240" w:lineRule="auto"/>
        <w:ind w:firstLine="0" w:left="0"/>
        <w:rPr>
          <w:rFonts w:ascii="Times New Roman" w:hAnsi="Times New Roman" w:eastAsia="Times New Roman" w:cs="Times New Roman"/>
          <w:color w:val="1f1f1f"/>
          <w:sz w:val="24"/>
          <w:szCs w:val="24"/>
          <w:lang w:val="en-US" w:eastAsia="ru-RU"/>
        </w:rPr>
      </w:pPr>
      <w:r>
        <w:rPr>
          <w:rFonts w:ascii="Times New Roman" w:hAnsi="Times New Roman" w:eastAsia="Times New Roman" w:cs="Times New Roman"/>
          <w:b/>
          <w:bCs/>
          <w:color w:val="1f1f1f"/>
          <w:sz w:val="24"/>
          <w:szCs w:val="24"/>
          <w:lang w:val="en-US" w:eastAsia="ru-RU"/>
        </w:rPr>
        <w:t xml:space="preserve">Step 3:</w:t>
      </w:r>
      <w:r>
        <w:rPr>
          <w:rFonts w:ascii="Times New Roman" w:hAnsi="Times New Roman" w:eastAsia="Times New Roman" w:cs="Times New Roman"/>
          <w:color w:val="1f1f1f"/>
          <w:sz w:val="24"/>
          <w:szCs w:val="24"/>
          <w:lang w:val="en-US" w:eastAsia="ru-RU"/>
        </w:rPr>
        <w:t xml:space="preserve"> Use concrete numbers where possible. For example, "Weather forecasts are roughly 80% accurate for 24-hour predictions" provides a stronger foundation than saying they are "sometimes wrong".</w:t>
      </w:r>
      <w:r>
        <w:rPr>
          <w:rFonts w:ascii="Times New Roman" w:hAnsi="Times New Roman" w:eastAsia="Times New Roman" w:cs="Times New Roman"/>
          <w:color w:val="1f1f1f"/>
          <w:sz w:val="24"/>
          <w:szCs w:val="24"/>
          <w:lang w:val="en-US" w:eastAsia="ru-RU"/>
        </w:rPr>
      </w:r>
      <w:r>
        <w:rPr>
          <w:rFonts w:ascii="Times New Roman" w:hAnsi="Times New Roman" w:eastAsia="Times New Roman" w:cs="Times New Roman"/>
          <w:color w:val="1f1f1f"/>
          <w:sz w:val="24"/>
          <w:szCs w:val="24"/>
          <w:lang w:val="en-US" w:eastAsia="ru-RU"/>
        </w:rPr>
      </w:r>
    </w:p>
    <w:p>
      <w:pPr>
        <w:pBdr/>
        <w:spacing w:after="0" w:line="276" w:lineRule="auto"/>
        <w:ind w:left="709"/>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rPr>
        <w:t xml:space="preserve">1. Medical Diagnosis</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after="0" w:line="276" w:lineRule="auto"/>
        <w:ind w:left="709"/>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2. </w:t>
      </w:r>
      <w:r>
        <w:rPr>
          <w:rFonts w:ascii="Times New Roman" w:hAnsi="Times New Roman" w:cs="Times New Roman"/>
          <w:b/>
          <w:bCs/>
          <w:sz w:val="24"/>
          <w:szCs w:val="24"/>
          <w:highlight w:val="none"/>
        </w:rPr>
        <w:t xml:space="preserve">Credit Scoring</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after="0" w:line="276" w:lineRule="auto"/>
        <w:ind w:left="709"/>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3. </w:t>
      </w:r>
      <w:r>
        <w:rPr>
          <w:rFonts w:ascii="Times New Roman" w:hAnsi="Times New Roman" w:eastAsia="Times New Roman" w:cs="Times New Roman"/>
          <w:b/>
          <w:bCs/>
          <w:sz w:val="24"/>
          <w:szCs w:val="24"/>
          <w:highlight w:val="none"/>
        </w:rPr>
        <w:t xml:space="preserve">Agriculture and crop yield</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Bdr/>
        <w:spacing w:before="240" w:line="276" w:lineRule="auto"/>
        <w:ind w:left="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1. Medical Diagnosis</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pPr>
        <w:pStyle w:val="906"/>
        <w:numPr>
          <w:ilvl w:val="0"/>
          <w:numId w:val="10"/>
        </w:numPr>
        <w:pBdr/>
        <w:spacing w:after="0" w:line="276" w:lineRule="auto"/>
        <w:ind/>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bCs/>
          <w:color w:val="1f1f1f"/>
          <w:sz w:val="24"/>
          <w:szCs w:val="24"/>
          <w:lang w:eastAsia="ru-RU"/>
        </w:rPr>
        <w:t xml:space="preserve">What </w:t>
      </w:r>
      <w:r>
        <w:rPr>
          <w:rFonts w:ascii="Times New Roman" w:hAnsi="Times New Roman" w:eastAsia="Times New Roman" w:cs="Times New Roman"/>
          <w:b/>
          <w:bCs/>
          <w:color w:val="1f1f1f"/>
          <w:sz w:val="24"/>
          <w:szCs w:val="24"/>
          <w:lang w:eastAsia="ru-RU"/>
        </w:rPr>
        <w:t xml:space="preserve">is</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being</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predicted</w:t>
      </w:r>
      <w:r>
        <w:rPr>
          <w:rFonts w:ascii="Times New Roman" w:hAnsi="Times New Roman" w:eastAsia="Times New Roman" w:cs="Times New Roman"/>
          <w:b/>
          <w:bCs/>
          <w:color w:val="1f1f1f"/>
          <w:sz w:val="24"/>
          <w:szCs w:val="24"/>
          <w:lang w:eastAsia="ru-RU"/>
        </w:rPr>
        <w:t xml:space="preserve">?</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b w:val="0"/>
          <w:bCs w:val="0"/>
          <w:sz w:val="24"/>
          <w:szCs w:val="24"/>
          <w:highlight w:val="none"/>
        </w:rPr>
        <w:t xml:space="preserve">The probability that a patient has a specific condition, such as pneumonia or diabetes, based on medical imaging or lab results.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pPr>
        <w:pStyle w:val="906"/>
        <w:numPr>
          <w:ilvl w:val="0"/>
          <w:numId w:val="10"/>
        </w:numPr>
        <w:pBdr/>
        <w:spacing w:after="0"/>
        <w:ind/>
        <w:jc w:val="both"/>
        <w:rPr>
          <w:rFonts w:ascii="Times New Roman" w:hAnsi="Times New Roman" w:cs="Times New Roman"/>
          <w:b w:val="0"/>
          <w:bCs w:val="0"/>
          <w:sz w:val="24"/>
          <w:szCs w:val="24"/>
          <w:highlight w:val="none"/>
        </w:rPr>
      </w:pPr>
      <w:r>
        <w:rPr>
          <w:rFonts w:ascii="Times New Roman" w:hAnsi="Times New Roman" w:cs="Times New Roman"/>
          <w:b/>
          <w:bCs/>
          <w:sz w:val="28"/>
          <w:szCs w:val="28"/>
          <w:highlight w:val="none"/>
        </w:rPr>
      </w:r>
      <w:r>
        <w:rPr>
          <w:rFonts w:ascii="Times New Roman" w:hAnsi="Times New Roman" w:eastAsia="Times New Roman" w:cs="Times New Roman"/>
          <w:b/>
          <w:bCs/>
          <w:color w:val="1f1f1f"/>
          <w:sz w:val="24"/>
          <w:szCs w:val="24"/>
          <w:lang w:val="en-US" w:eastAsia="ru-RU"/>
        </w:rPr>
        <w:t xml:space="preserve">What data might be used?</w:t>
      </w:r>
      <w:r>
        <w:rPr>
          <w:rFonts w:ascii="Times New Roman" w:hAnsi="Times New Roman" w:cs="Times New Roman"/>
          <w:b w:val="0"/>
          <w:bCs w:val="0"/>
          <w:sz w:val="24"/>
          <w:szCs w:val="24"/>
          <w:highlight w:val="none"/>
        </w:rPr>
        <w:t xml:space="preserve"> </w:t>
      </w:r>
      <w:r>
        <w:rPr>
          <w:rFonts w:ascii="Times New Roman" w:hAnsi="Times New Roman" w:cs="Times New Roman"/>
          <w:b w:val="0"/>
          <w:bCs w:val="0"/>
          <w:sz w:val="24"/>
          <w:szCs w:val="24"/>
          <w:highlight w:val="none"/>
        </w:rPr>
        <w:t xml:space="preserve">X-ray image pixels, blood glucose levels, patient age, weight, and genetic predisposition markers are typically used as input features.</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pPr>
        <w:pStyle w:val="906"/>
        <w:numPr>
          <w:ilvl w:val="0"/>
          <w:numId w:val="10"/>
        </w:numPr>
        <w:pBdr/>
        <w:spacing w:after="0"/>
        <w:ind/>
        <w:jc w:val="both"/>
        <w:rPr>
          <w:rFonts w:ascii="Times New Roman" w:hAnsi="Times New Roman" w:eastAsia="Times New Roman" w:cs="Times New Roman"/>
          <w:sz w:val="24"/>
          <w:szCs w:val="24"/>
          <w:highlight w:val="none"/>
        </w:rPr>
      </w:pPr>
      <w:r>
        <w:rPr>
          <w:rFonts w:ascii="Times New Roman" w:hAnsi="Times New Roman" w:cs="Times New Roman"/>
          <w:b/>
          <w:bCs/>
          <w:sz w:val="24"/>
          <w:szCs w:val="24"/>
          <w:highlight w:val="none"/>
        </w:rPr>
      </w:r>
      <w:r>
        <w:rPr>
          <w:rFonts w:ascii="Times New Roman" w:hAnsi="Times New Roman" w:eastAsia="Times New Roman" w:cs="Times New Roman"/>
          <w:b/>
          <w:bCs/>
          <w:color w:val="1f1f1f"/>
          <w:sz w:val="24"/>
          <w:szCs w:val="24"/>
          <w:lang w:eastAsia="ru-RU"/>
        </w:rPr>
        <w:t xml:space="preserve">Why</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is</w:t>
      </w:r>
      <w:r>
        <w:rPr>
          <w:rFonts w:ascii="Times New Roman" w:hAnsi="Times New Roman" w:eastAsia="Times New Roman" w:cs="Times New Roman"/>
          <w:b/>
          <w:bCs/>
          <w:color w:val="1f1f1f"/>
          <w:sz w:val="24"/>
          <w:szCs w:val="24"/>
          <w:lang w:eastAsia="ru-RU"/>
        </w:rPr>
        <w:t xml:space="preserve"> 100% </w:t>
      </w:r>
      <w:r>
        <w:rPr>
          <w:rFonts w:ascii="Times New Roman" w:hAnsi="Times New Roman" w:eastAsia="Times New Roman" w:cs="Times New Roman"/>
          <w:b/>
          <w:bCs/>
          <w:color w:val="1f1f1f"/>
          <w:sz w:val="24"/>
          <w:szCs w:val="24"/>
          <w:lang w:eastAsia="ru-RU"/>
        </w:rPr>
        <w:t xml:space="preserve">certainty</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impossible</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sz w:val="24"/>
          <w:szCs w:val="24"/>
          <w:highlight w:val="none"/>
        </w:rPr>
        <w:t xml:space="preserve">M</w:t>
      </w:r>
      <w:r>
        <w:rPr>
          <w:rFonts w:ascii="Times New Roman" w:hAnsi="Times New Roman" w:eastAsia="Times New Roman" w:cs="Times New Roman"/>
          <w:sz w:val="24"/>
          <w:szCs w:val="24"/>
          <w:highlight w:val="none"/>
        </w:rPr>
        <w:t xml:space="preserve">achine Learning models deal with probabilities, not certainties. This is because real-world data is noisy, models face the bias-variance tradeoff, and the environment is constantly changing (distribution shift). A 100% accurate model would likely be 'overf</w:t>
      </w:r>
      <w:r>
        <w:rPr>
          <w:rFonts w:ascii="Times New Roman" w:hAnsi="Times New Roman" w:eastAsia="Times New Roman" w:cs="Times New Roman"/>
          <w:sz w:val="24"/>
          <w:szCs w:val="24"/>
          <w:highlight w:val="none"/>
        </w:rPr>
        <w:t xml:space="preserve">itted' to past data and fail in the real world.</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before="240" w:line="276" w:lineRule="auto"/>
        <w:ind w:left="0"/>
        <w:jc w:val="both"/>
        <w:rPr>
          <w:rFonts w:ascii="Times New Roman" w:hAnsi="Times New Roman" w:cs="Times New Roman"/>
          <w:b/>
          <w:bCs/>
          <w:sz w:val="24"/>
          <w:szCs w:val="24"/>
          <w:highlight w:val="none"/>
        </w:rPr>
      </w:pPr>
      <w:r>
        <w:rPr>
          <w:rFonts w:ascii="Times New Roman" w:hAnsi="Times New Roman" w:cs="Times New Roman"/>
          <w:b/>
          <w:bCs/>
          <w:sz w:val="24"/>
          <w:szCs w:val="24"/>
          <w:highlight w:val="none"/>
        </w:rPr>
        <w:t xml:space="preserve">2. </w:t>
      </w:r>
      <w:r>
        <w:rPr>
          <w:rFonts w:ascii="Times New Roman" w:hAnsi="Times New Roman" w:cs="Times New Roman"/>
          <w:b/>
          <w:bCs/>
          <w:sz w:val="24"/>
          <w:szCs w:val="24"/>
          <w:highlight w:val="none"/>
        </w:rPr>
        <w:t xml:space="preserve">Credit Scoring</w:t>
      </w:r>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pPr>
        <w:pStyle w:val="906"/>
        <w:numPr>
          <w:ilvl w:val="0"/>
          <w:numId w:val="9"/>
        </w:numPr>
        <w:pBdr/>
        <w:spacing w:after="0" w:beforeAutospacing="1" w:line="276" w:lineRule="auto"/>
        <w:ind/>
        <w:rPr>
          <w:rFonts w:ascii="Times New Roman" w:hAnsi="Times New Roman" w:eastAsia="Times New Roman" w:cs="Times New Roman"/>
          <w:b/>
          <w:bCs/>
          <w:color w:val="1f1f1f"/>
          <w:sz w:val="24"/>
          <w:szCs w:val="24"/>
        </w:rPr>
      </w:pPr>
      <w:r>
        <w:rPr>
          <w:rFonts w:ascii="Times New Roman" w:hAnsi="Times New Roman" w:eastAsia="Times New Roman" w:cs="Times New Roman"/>
          <w:b/>
          <w:bCs/>
          <w:color w:val="1f1f1f"/>
          <w:sz w:val="24"/>
          <w:szCs w:val="24"/>
          <w:lang w:eastAsia="ru-RU"/>
        </w:rPr>
        <w:t xml:space="preserve">What </w:t>
      </w:r>
      <w:r>
        <w:rPr>
          <w:rFonts w:ascii="Times New Roman" w:hAnsi="Times New Roman" w:eastAsia="Times New Roman" w:cs="Times New Roman"/>
          <w:b/>
          <w:bCs/>
          <w:color w:val="1f1f1f"/>
          <w:sz w:val="24"/>
          <w:szCs w:val="24"/>
          <w:lang w:eastAsia="ru-RU"/>
        </w:rPr>
        <w:t xml:space="preserve">is</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being</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predicted</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val="0"/>
          <w:bCs w:val="0"/>
          <w:color w:val="1f1f1f"/>
          <w:sz w:val="24"/>
          <w:szCs w:val="24"/>
          <w:lang w:eastAsia="ru-RU"/>
        </w:rPr>
        <w:t xml:space="preserve">The probability that a borrower will default on a loan (fail to pay it back) during credit period.</w:t>
      </w:r>
      <w:r>
        <w:rPr>
          <w:rFonts w:ascii="Times New Roman" w:hAnsi="Times New Roman" w:eastAsia="Times New Roman" w:cs="Times New Roman"/>
          <w:b/>
          <w:bCs/>
          <w:color w:val="1f1f1f"/>
          <w:sz w:val="24"/>
          <w:szCs w:val="24"/>
        </w:rPr>
      </w:r>
      <w:r>
        <w:rPr>
          <w:rFonts w:ascii="Times New Roman" w:hAnsi="Times New Roman" w:eastAsia="Times New Roman" w:cs="Times New Roman"/>
          <w:b/>
          <w:bCs/>
          <w:color w:val="1f1f1f"/>
          <w:sz w:val="24"/>
          <w:szCs w:val="24"/>
        </w:rPr>
      </w:r>
    </w:p>
    <w:p>
      <w:pPr>
        <w:pStyle w:val="906"/>
        <w:numPr>
          <w:ilvl w:val="0"/>
          <w:numId w:val="9"/>
        </w:numPr>
        <w:pBdr/>
        <w:spacing w:after="0" w:beforeAutospacing="1" w:line="276" w:lineRule="auto"/>
        <w:ind/>
        <w:rPr>
          <w:rFonts w:ascii="Times New Roman" w:hAnsi="Times New Roman" w:eastAsia="Times New Roman" w:cs="Times New Roman"/>
          <w:b/>
          <w:bCs/>
          <w:color w:val="1f1f1f"/>
          <w:sz w:val="24"/>
          <w:szCs w:val="24"/>
        </w:rPr>
      </w:pPr>
      <w:r>
        <w:rPr>
          <w:rFonts w:ascii="Times New Roman" w:hAnsi="Times New Roman" w:eastAsia="Times New Roman" w:cs="Times New Roman"/>
          <w:b/>
          <w:bCs/>
          <w:color w:val="1f1f1f"/>
          <w:sz w:val="24"/>
          <w:szCs w:val="24"/>
          <w:lang w:val="en-US" w:eastAsia="ru-RU"/>
        </w:rPr>
        <w:t xml:space="preserve">What data might be used? </w:t>
      </w:r>
      <w:r>
        <w:rPr>
          <w:rFonts w:ascii="Times New Roman" w:hAnsi="Times New Roman" w:eastAsia="Times New Roman" w:cs="Times New Roman"/>
          <w:b w:val="0"/>
          <w:bCs w:val="0"/>
          <w:color w:val="1f1f1f"/>
          <w:sz w:val="24"/>
          <w:szCs w:val="24"/>
          <w:lang w:val="en-US" w:eastAsia="ru-RU"/>
        </w:rPr>
        <w:t xml:space="preserve">The individual’s past payment history, current debt-to-income ratio, and broader economic indicators like the national unemployment rate.</w:t>
      </w:r>
      <w:r>
        <w:rPr>
          <w:rFonts w:ascii="Times New Roman" w:hAnsi="Times New Roman" w:eastAsia="Times New Roman" w:cs="Times New Roman"/>
          <w:b/>
          <w:bCs/>
          <w:color w:val="1f1f1f"/>
          <w:sz w:val="24"/>
          <w:szCs w:val="24"/>
        </w:rPr>
      </w:r>
      <w:r>
        <w:rPr>
          <w:rFonts w:ascii="Times New Roman" w:hAnsi="Times New Roman" w:eastAsia="Times New Roman" w:cs="Times New Roman"/>
          <w:b/>
          <w:bCs/>
          <w:color w:val="1f1f1f"/>
          <w:sz w:val="24"/>
          <w:szCs w:val="24"/>
        </w:rPr>
      </w:r>
    </w:p>
    <w:p>
      <w:pPr>
        <w:pStyle w:val="906"/>
        <w:numPr>
          <w:ilvl w:val="0"/>
          <w:numId w:val="9"/>
        </w:numPr>
        <w:pBdr/>
        <w:spacing w:after="0" w:beforeAutospacing="1" w:line="276" w:lineRule="auto"/>
        <w:ind/>
        <w:rPr>
          <w:rFonts w:ascii="Times New Roman" w:hAnsi="Times New Roman" w:eastAsia="Times New Roman" w:cs="Times New Roman"/>
          <w:color w:val="1f1f1f"/>
          <w:sz w:val="24"/>
          <w:szCs w:val="24"/>
          <w:lang w:eastAsia="ru-RU"/>
        </w:rPr>
      </w:pPr>
      <w:r>
        <w:rPr>
          <w:rFonts w:ascii="Times New Roman" w:hAnsi="Times New Roman" w:eastAsia="Times New Roman" w:cs="Times New Roman"/>
          <w:b/>
          <w:bCs/>
          <w:color w:val="1f1f1f"/>
          <w:sz w:val="24"/>
          <w:szCs w:val="24"/>
          <w:lang w:eastAsia="ru-RU"/>
        </w:rPr>
        <w:t xml:space="preserve">Why</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is</w:t>
      </w:r>
      <w:r>
        <w:rPr>
          <w:rFonts w:ascii="Times New Roman" w:hAnsi="Times New Roman" w:eastAsia="Times New Roman" w:cs="Times New Roman"/>
          <w:b/>
          <w:bCs/>
          <w:color w:val="1f1f1f"/>
          <w:sz w:val="24"/>
          <w:szCs w:val="24"/>
          <w:lang w:eastAsia="ru-RU"/>
        </w:rPr>
        <w:t xml:space="preserve"> 100% </w:t>
      </w:r>
      <w:r>
        <w:rPr>
          <w:rFonts w:ascii="Times New Roman" w:hAnsi="Times New Roman" w:eastAsia="Times New Roman" w:cs="Times New Roman"/>
          <w:b/>
          <w:bCs/>
          <w:color w:val="1f1f1f"/>
          <w:sz w:val="24"/>
          <w:szCs w:val="24"/>
          <w:lang w:eastAsia="ru-RU"/>
        </w:rPr>
        <w:t xml:space="preserve">certainty</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impossible</w:t>
      </w:r>
      <w:r>
        <w:rPr>
          <w:rFonts w:ascii="Times New Roman" w:hAnsi="Times New Roman" w:eastAsia="Times New Roman" w:cs="Times New Roman"/>
          <w:b/>
          <w:bCs/>
          <w:color w:val="1f1f1f"/>
          <w:sz w:val="24"/>
          <w:szCs w:val="24"/>
          <w:lang w:eastAsia="ru-RU"/>
        </w:rPr>
        <w:t xml:space="preserve">?</w:t>
      </w:r>
      <w:r>
        <w:rPr>
          <w:rFonts w:ascii="Times New Roman" w:hAnsi="Times New Roman" w:eastAsia="Times New Roman" w:cs="Times New Roman"/>
          <w:color w:val="1f1f1f"/>
          <w:sz w:val="24"/>
          <w:szCs w:val="24"/>
          <w:lang w:eastAsia="ru-RU"/>
        </w:rPr>
        <w:t xml:space="preserve"> </w:t>
      </w:r>
      <w:r>
        <w:rPr>
          <w:rFonts w:ascii="Times New Roman" w:hAnsi="Times New Roman" w:eastAsia="Times New Roman" w:cs="Times New Roman"/>
          <w:color w:val="1f1f1f"/>
          <w:sz w:val="24"/>
          <w:szCs w:val="24"/>
          <w:lang w:eastAsia="ru-RU"/>
        </w:rPr>
        <w:t xml:space="preserve">Human behavior is not a fixed physical law; even a borrower with a "perfect" history can face a sudden, unpredictable life change—such as a medical emergency or a family crisis—that fundamentally changes their ability to pay.</w:t>
      </w:r>
      <w:r>
        <w:rPr>
          <w:rFonts w:ascii="Times New Roman" w:hAnsi="Times New Roman" w:eastAsia="Times New Roman" w:cs="Times New Roman"/>
          <w:color w:val="1f1f1f"/>
          <w:sz w:val="24"/>
          <w:szCs w:val="24"/>
          <w:lang w:eastAsia="ru-RU"/>
        </w:rPr>
      </w:r>
      <w:r>
        <w:rPr>
          <w:rFonts w:ascii="Times New Roman" w:hAnsi="Times New Roman" w:eastAsia="Times New Roman" w:cs="Times New Roman"/>
          <w:color w:val="1f1f1f"/>
          <w:sz w:val="24"/>
          <w:szCs w:val="24"/>
          <w:lang w:eastAsia="ru-RU"/>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color w:val="1f1f1f"/>
          <w:sz w:val="24"/>
          <w:szCs w:val="24"/>
          <w:lang w:eastAsia="ru-RU"/>
        </w:rPr>
      </w:r>
    </w:p>
    <w:p>
      <w:pPr>
        <w:pBdr/>
        <w:spacing w:before="240" w:line="276" w:lineRule="auto"/>
        <w:ind w:left="0"/>
        <w:jc w:val="both"/>
        <w:rPr>
          <w:rFonts w:ascii="Times New Roman" w:hAnsi="Times New Roman" w:eastAsia="Times New Roman" w:cs="Times New Roman"/>
          <w:b/>
          <w:bCs/>
          <w:sz w:val="24"/>
          <w:szCs w:val="24"/>
          <w:highlight w:val="none"/>
        </w:rPr>
      </w:pPr>
      <w:r>
        <w:rPr>
          <w:rFonts w:ascii="Times New Roman" w:hAnsi="Times New Roman" w:cs="Times New Roman"/>
          <w:b/>
          <w:bCs/>
          <w:sz w:val="24"/>
          <w:szCs w:val="24"/>
          <w:highlight w:val="none"/>
        </w:rPr>
        <w:t xml:space="preserve">3. </w:t>
      </w:r>
      <w:r>
        <w:rPr>
          <w:rFonts w:ascii="Times New Roman" w:hAnsi="Times New Roman" w:eastAsia="Times New Roman" w:cs="Times New Roman"/>
          <w:b/>
          <w:bCs/>
          <w:sz w:val="24"/>
          <w:szCs w:val="24"/>
          <w:highlight w:val="none"/>
        </w:rPr>
        <w:t xml:space="preserve">Agriculture and crop yield</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Style w:val="906"/>
        <w:numPr>
          <w:ilvl w:val="0"/>
          <w:numId w:val="11"/>
        </w:numPr>
        <w:pBdr/>
        <w:spacing w:after="0" w:before="100" w:beforeAutospacing="1" w:line="240" w:lineRule="auto"/>
        <w:ind/>
        <w:rPr>
          <w:rFonts w:ascii="Times New Roman" w:hAnsi="Times New Roman" w:eastAsia="Times New Roman" w:cs="Times New Roman"/>
          <w:b/>
          <w:bCs/>
          <w:color w:val="1f1f1f"/>
          <w:sz w:val="24"/>
          <w:szCs w:val="24"/>
        </w:rPr>
      </w:pPr>
      <w:r>
        <w:rPr>
          <w:rFonts w:ascii="Times New Roman" w:hAnsi="Times New Roman" w:eastAsia="Times New Roman" w:cs="Times New Roman"/>
          <w:b/>
          <w:bCs/>
          <w:color w:val="1f1f1f"/>
          <w:sz w:val="24"/>
          <w:szCs w:val="24"/>
          <w:lang w:eastAsia="ru-RU"/>
        </w:rPr>
        <w:t xml:space="preserve">What </w:t>
      </w:r>
      <w:r>
        <w:rPr>
          <w:rFonts w:ascii="Times New Roman" w:hAnsi="Times New Roman" w:eastAsia="Times New Roman" w:cs="Times New Roman"/>
          <w:b/>
          <w:bCs/>
          <w:color w:val="1f1f1f"/>
          <w:sz w:val="24"/>
          <w:szCs w:val="24"/>
          <w:lang w:eastAsia="ru-RU"/>
        </w:rPr>
        <w:t xml:space="preserve">is</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being</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predicted</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val="0"/>
          <w:bCs w:val="0"/>
          <w:color w:val="1f1f1f"/>
          <w:sz w:val="24"/>
          <w:szCs w:val="24"/>
          <w:lang w:eastAsia="ru-RU"/>
        </w:rPr>
        <w:t xml:space="preserve">The expected harvest yield (e.g., bushels per acre) for a wheat farm at the end of a growing season.</w:t>
      </w:r>
      <w:r>
        <w:rPr>
          <w:rFonts w:ascii="Times New Roman" w:hAnsi="Times New Roman" w:eastAsia="Times New Roman" w:cs="Times New Roman"/>
          <w:b/>
          <w:bCs/>
          <w:color w:val="1f1f1f"/>
          <w:sz w:val="24"/>
          <w:szCs w:val="24"/>
        </w:rPr>
      </w:r>
      <w:r>
        <w:rPr>
          <w:rFonts w:ascii="Times New Roman" w:hAnsi="Times New Roman" w:eastAsia="Times New Roman" w:cs="Times New Roman"/>
          <w:b/>
          <w:bCs/>
          <w:color w:val="1f1f1f"/>
          <w:sz w:val="24"/>
          <w:szCs w:val="24"/>
        </w:rPr>
      </w:r>
    </w:p>
    <w:p>
      <w:pPr>
        <w:pStyle w:val="906"/>
        <w:numPr>
          <w:ilvl w:val="0"/>
          <w:numId w:val="11"/>
        </w:numPr>
        <w:pBdr/>
        <w:spacing w:after="0" w:before="100" w:beforeAutospacing="1" w:line="240" w:lineRule="auto"/>
        <w:ind/>
        <w:rPr>
          <w:rFonts w:ascii="Times New Roman" w:hAnsi="Times New Roman" w:eastAsia="Times New Roman" w:cs="Times New Roman"/>
          <w:b/>
          <w:bCs/>
          <w:color w:val="1f1f1f"/>
          <w:sz w:val="24"/>
          <w:szCs w:val="24"/>
        </w:rPr>
      </w:pPr>
      <w:r>
        <w:rPr>
          <w:rFonts w:ascii="Times New Roman" w:hAnsi="Times New Roman" w:eastAsia="Times New Roman" w:cs="Times New Roman"/>
          <w:b/>
          <w:bCs/>
          <w:color w:val="1f1f1f"/>
          <w:sz w:val="24"/>
          <w:szCs w:val="24"/>
          <w:lang w:val="en-US" w:eastAsia="ru-RU"/>
        </w:rPr>
        <w:t xml:space="preserve">What data might be used? </w:t>
      </w:r>
      <w:r>
        <w:rPr>
          <w:rFonts w:ascii="Times New Roman" w:hAnsi="Times New Roman" w:eastAsia="Times New Roman" w:cs="Times New Roman"/>
          <w:b w:val="0"/>
          <w:bCs w:val="0"/>
          <w:color w:val="1f1f1f"/>
          <w:sz w:val="24"/>
          <w:szCs w:val="24"/>
          <w:lang w:val="en-US" w:eastAsia="ru-RU"/>
        </w:rPr>
        <w:t xml:space="preserve"> Soil nutrient levels, historical precipitation patterns, and regional temperature forecasts during the germination phase.</w:t>
      </w:r>
      <w:r>
        <w:rPr>
          <w:rFonts w:ascii="Times New Roman" w:hAnsi="Times New Roman" w:eastAsia="Times New Roman" w:cs="Times New Roman"/>
          <w:b/>
          <w:bCs/>
          <w:color w:val="1f1f1f"/>
          <w:sz w:val="24"/>
          <w:szCs w:val="24"/>
        </w:rPr>
      </w:r>
      <w:r>
        <w:rPr>
          <w:rFonts w:ascii="Times New Roman" w:hAnsi="Times New Roman" w:eastAsia="Times New Roman" w:cs="Times New Roman"/>
          <w:b/>
          <w:bCs/>
          <w:color w:val="1f1f1f"/>
          <w:sz w:val="24"/>
          <w:szCs w:val="24"/>
        </w:rPr>
      </w:r>
    </w:p>
    <w:p>
      <w:pPr>
        <w:pStyle w:val="906"/>
        <w:numPr>
          <w:ilvl w:val="0"/>
          <w:numId w:val="11"/>
        </w:numPr>
        <w:pBdr/>
        <w:spacing w:after="0" w:before="100" w:beforeAutospacing="1" w:line="240" w:lineRule="auto"/>
        <w:ind/>
        <w:rPr>
          <w:rFonts w:ascii="Times New Roman" w:hAnsi="Times New Roman" w:eastAsia="Times New Roman" w:cs="Times New Roman"/>
          <w:b/>
          <w:bCs/>
          <w:color w:val="1f1f1f"/>
          <w:sz w:val="24"/>
          <w:szCs w:val="24"/>
        </w:rPr>
      </w:pPr>
      <w:r>
        <w:rPr>
          <w:rFonts w:ascii="Times New Roman" w:hAnsi="Times New Roman" w:eastAsia="Times New Roman" w:cs="Times New Roman"/>
          <w:b/>
          <w:bCs/>
          <w:color w:val="1f1f1f"/>
          <w:sz w:val="24"/>
          <w:szCs w:val="24"/>
          <w:lang w:eastAsia="ru-RU"/>
        </w:rPr>
        <w:t xml:space="preserve">Why</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is</w:t>
      </w:r>
      <w:r>
        <w:rPr>
          <w:rFonts w:ascii="Times New Roman" w:hAnsi="Times New Roman" w:eastAsia="Times New Roman" w:cs="Times New Roman"/>
          <w:b/>
          <w:bCs/>
          <w:color w:val="1f1f1f"/>
          <w:sz w:val="24"/>
          <w:szCs w:val="24"/>
          <w:lang w:eastAsia="ru-RU"/>
        </w:rPr>
        <w:t xml:space="preserve"> 100% </w:t>
      </w:r>
      <w:r>
        <w:rPr>
          <w:rFonts w:ascii="Times New Roman" w:hAnsi="Times New Roman" w:eastAsia="Times New Roman" w:cs="Times New Roman"/>
          <w:b/>
          <w:bCs/>
          <w:color w:val="1f1f1f"/>
          <w:sz w:val="24"/>
          <w:szCs w:val="24"/>
          <w:lang w:eastAsia="ru-RU"/>
        </w:rPr>
        <w:t xml:space="preserve">certainty</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bCs/>
          <w:color w:val="1f1f1f"/>
          <w:sz w:val="24"/>
          <w:szCs w:val="24"/>
          <w:lang w:eastAsia="ru-RU"/>
        </w:rPr>
        <w:t xml:space="preserve">impossible</w:t>
      </w:r>
      <w:r>
        <w:rPr>
          <w:rFonts w:ascii="Times New Roman" w:hAnsi="Times New Roman" w:eastAsia="Times New Roman" w:cs="Times New Roman"/>
          <w:b/>
          <w:bCs/>
          <w:color w:val="1f1f1f"/>
          <w:sz w:val="24"/>
          <w:szCs w:val="24"/>
          <w:lang w:eastAsia="ru-RU"/>
        </w:rPr>
        <w:t xml:space="preserve">? </w:t>
      </w:r>
      <w:r>
        <w:rPr>
          <w:rFonts w:ascii="Times New Roman" w:hAnsi="Times New Roman" w:eastAsia="Times New Roman" w:cs="Times New Roman"/>
          <w:b w:val="0"/>
          <w:bCs w:val="0"/>
          <w:color w:val="1f1f1f"/>
          <w:sz w:val="24"/>
          <w:szCs w:val="24"/>
          <w:lang w:eastAsia="ru-RU"/>
        </w:rPr>
        <w:t xml:space="preserve">Micro-climatic shifts or a localized pest infestation can devastate a field overnight, and current models cannot predict these hyper-local biological events with total precision. </w:t>
      </w:r>
      <w:r>
        <w:rPr>
          <w:rFonts w:ascii="Times New Roman" w:hAnsi="Times New Roman" w:eastAsia="Times New Roman" w:cs="Times New Roman"/>
          <w:b/>
          <w:bCs/>
          <w:color w:val="1f1f1f"/>
          <w:sz w:val="24"/>
          <w:szCs w:val="24"/>
        </w:rPr>
      </w:r>
      <w:r>
        <w:rPr>
          <w:rFonts w:ascii="Times New Roman" w:hAnsi="Times New Roman" w:eastAsia="Times New Roman" w:cs="Times New Roman"/>
          <w:b/>
          <w:bCs/>
          <w:color w:val="1f1f1f"/>
          <w:sz w:val="24"/>
          <w:szCs w:val="24"/>
        </w:rPr>
      </w:r>
    </w:p>
    <w:p>
      <w:pPr>
        <w:pBdr/>
        <w:spacing w:after="0" w:before="100" w:beforeAutospacing="1" w:line="240" w:lineRule="auto"/>
        <w:ind/>
        <w:rPr>
          <w:rFonts w:ascii="Times New Roman" w:hAnsi="Times New Roman" w:eastAsia="Times New Roman" w:cs="Times New Roman"/>
          <w:b/>
          <w:bCs/>
          <w:color w:val="0070c0"/>
          <w:sz w:val="28"/>
          <w:szCs w:val="28"/>
        </w:rPr>
      </w:pPr>
      <w:r>
        <w:rPr>
          <w:rFonts w:ascii="Times New Roman" w:hAnsi="Times New Roman" w:eastAsia="Times New Roman" w:cs="Times New Roman"/>
          <w:b/>
          <w:bCs/>
          <w:color w:val="0070c0"/>
          <w:sz w:val="28"/>
          <w:szCs w:val="28"/>
          <w:highlight w:val="none"/>
          <w:lang w:eastAsia="ru-RU"/>
        </w:rPr>
        <w:t xml:space="preserve">Task 2</w:t>
      </w:r>
      <w:r>
        <w:rPr>
          <w:rFonts w:ascii="Times New Roman" w:hAnsi="Times New Roman" w:eastAsia="Times New Roman" w:cs="Times New Roman"/>
          <w:b/>
          <w:bCs/>
          <w:color w:val="0070c0"/>
          <w:sz w:val="28"/>
          <w:szCs w:val="28"/>
        </w:rPr>
      </w:r>
      <w:r>
        <w:rPr>
          <w:rFonts w:ascii="Times New Roman" w:hAnsi="Times New Roman" w:eastAsia="Times New Roman" w:cs="Times New Roman"/>
          <w:b/>
          <w:bCs/>
          <w:color w:val="0070c0"/>
          <w:sz w:val="28"/>
          <w:szCs w:val="28"/>
        </w:rPr>
      </w:r>
    </w:p>
    <w:p>
      <w:pPr>
        <w:pBdr/>
        <w:spacing w:after="0"/>
        <w:ind w:firstLine="0"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pPr>
        <w:pBdr/>
        <w:spacing w:after="0"/>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color w:val="1f1f1f"/>
          <w:sz w:val="24"/>
          <w:szCs w:val="24"/>
          <w:lang w:val="en-US" w:eastAsia="ru-RU"/>
        </w:rPr>
        <w:t xml:space="preserve">Why ML Models Can Never Be 100% Accurate </w:t>
      </w: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0"/>
        <w:ind w:firstLine="0"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w:t>
      </w:r>
      <w:r>
        <w:rPr>
          <w:rFonts w:ascii="Times New Roman" w:hAnsi="Times New Roman" w:eastAsia="Times New Roman" w:cs="Times New Roman"/>
          <w:sz w:val="24"/>
          <w:szCs w:val="24"/>
          <w:highlight w:val="none"/>
        </w:rPr>
        <w:t xml:space="preserve">erfect accuracy is impossible in Machine Learning because models are built on historical data that inherently contains noise, which refers to random fluctuations or measurement errors that do not represent true patterns. If an algorithm attempts to account</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for every single data point, it risks overfitting, meaning it memorizes the noise rather than learning a generalizable rule. This creates a fundamental bias-variance tradeoff where reducing one type of error often increases another, preventing a 100% succe</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s rate. Furthermore, models face the challenge of distribution shift, where the real-world environment changes after the model has been trained. For example, a credit scoring model trained on 2024 economic data may fail in 2026 because a sudden rise in inf</w:t>
      </w:r>
      <w:r>
        <w:rPr>
          <w:rFonts w:ascii="Times New Roman" w:hAnsi="Times New Roman" w:eastAsia="Times New Roman" w:cs="Times New Roman"/>
          <w:sz w:val="24"/>
          <w:szCs w:val="24"/>
          <w:highlight w:val="none"/>
        </w:rPr>
        <w:t xml:space="preserve">lation changes how people manage their finances. Ultimately, since data is only a simplified snapshot of a complex, evolving reality, ML models can only provide the most probable outcome rather than absolute certainty.</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1711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7E1711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555051B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E1711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79A10899"/>
    <w:lvl w:ilvl="0">
      <w:isLgl w:val="false"/>
      <w:lvlJc w:val="left"/>
      <w:lvlText w:val="%1."/>
      <w:numFmt w:val="decimal"/>
      <w:pPr>
        <w:pBdr/>
        <w:spacing/>
        <w:ind w:hanging="360" w:left="709"/>
      </w:pPr>
      <w:rPr>
        <w:b w:val="0"/>
        <w:sz w:val="22"/>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7E1711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7E1711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7E1711F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12AF3F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75DCC42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886C29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2026-04-21T14:26:23Z</dcterms:modified>
</cp:coreProperties>
</file>