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02DDE" w14:textId="77777777" w:rsidR="00C21DB5" w:rsidRPr="00C21DB5" w:rsidRDefault="00C21DB5" w:rsidP="00C21DB5">
      <w:pPr>
        <w:spacing w:before="100" w:beforeAutospacing="1" w:after="100" w:afterAutospacing="1" w:line="240" w:lineRule="auto"/>
        <w:outlineLvl w:val="1"/>
        <w:rPr>
          <w:rFonts w:ascii="Times New Roman" w:eastAsia="Times New Roman" w:hAnsi="Times New Roman" w:cs="Times New Roman"/>
          <w:b/>
          <w:bCs/>
          <w:sz w:val="36"/>
          <w:szCs w:val="36"/>
        </w:rPr>
      </w:pPr>
      <w:r w:rsidRPr="00C21DB5">
        <w:rPr>
          <w:rFonts w:ascii="Times New Roman" w:eastAsia="Times New Roman" w:hAnsi="Times New Roman" w:cs="Times New Roman"/>
          <w:b/>
          <w:bCs/>
          <w:sz w:val="36"/>
          <w:szCs w:val="36"/>
        </w:rPr>
        <w:t>MIPS Assembly Language Examples</w:t>
      </w:r>
    </w:p>
    <w:p w14:paraId="073C5147"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Preliminaries</w:t>
      </w:r>
    </w:p>
    <w:p w14:paraId="3006CA0A"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has 32 "general purpose registers". As far as the hardware is concerned, they are all the same, with the sole exception of register 0, which is hardwired to the value 0. </w:t>
      </w:r>
    </w:p>
    <w:p w14:paraId="0F81B2C9" w14:textId="77777777" w:rsidR="00C21DB5" w:rsidRPr="00C21DB5" w:rsidRDefault="00C21DB5" w:rsidP="00C21DB5">
      <w:pPr>
        <w:spacing w:before="100" w:beforeAutospacing="1" w:after="100" w:afterAutospacing="1"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As we'll see later, there are software </w:t>
      </w:r>
      <w:r w:rsidRPr="00C21DB5">
        <w:rPr>
          <w:rFonts w:ascii="Times New Roman" w:eastAsia="Times New Roman" w:hAnsi="Times New Roman" w:cs="Times New Roman"/>
          <w:b/>
          <w:bCs/>
          <w:sz w:val="24"/>
          <w:szCs w:val="24"/>
        </w:rPr>
        <w:t>conventions</w:t>
      </w:r>
      <w:r w:rsidRPr="00C21DB5">
        <w:rPr>
          <w:rFonts w:ascii="Times New Roman" w:eastAsia="Times New Roman" w:hAnsi="Times New Roman" w:cs="Times New Roman"/>
          <w:sz w:val="24"/>
          <w:szCs w:val="24"/>
        </w:rPr>
        <w:t xml:space="preserve"> that restrict the use of registers - an application will run correctly if it follows these conventions, but may fail if it doesn't and it interacts with any other software. (Since all applications interact with the operating system, unless you find a way to load your application onto bare hardware, you need to follow the conventions.)  For the moment, we'll only roughly follow some of the conventions. For each example below, we'll assume that the PC points to the first instruction in our code, that we can use the registers called (in assembly language) $t0-$t9 as we please, and that register $</w:t>
      </w:r>
      <w:proofErr w:type="spellStart"/>
      <w:r w:rsidRPr="00C21DB5">
        <w:rPr>
          <w:rFonts w:ascii="Times New Roman" w:eastAsia="Times New Roman" w:hAnsi="Times New Roman" w:cs="Times New Roman"/>
          <w:sz w:val="24"/>
          <w:szCs w:val="24"/>
        </w:rPr>
        <w:t>gp</w:t>
      </w:r>
      <w:proofErr w:type="spellEnd"/>
      <w:r w:rsidRPr="00C21DB5">
        <w:rPr>
          <w:rFonts w:ascii="Times New Roman" w:eastAsia="Times New Roman" w:hAnsi="Times New Roman" w:cs="Times New Roman"/>
          <w:sz w:val="24"/>
          <w:szCs w:val="24"/>
        </w:rPr>
        <w:t xml:space="preserve"> points to an area in memory that we can use to hold program variables. </w:t>
      </w:r>
    </w:p>
    <w:p w14:paraId="7DB471A1" w14:textId="77777777" w:rsidR="00C21DB5" w:rsidRPr="00C21DB5" w:rsidRDefault="00C21DB5" w:rsidP="00C21DB5">
      <w:pPr>
        <w:spacing w:before="100" w:beforeAutospacing="1" w:after="100" w:afterAutospacing="1"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These examples take advantage of the full MIPS instruction set. The tool we will be using, </w:t>
      </w:r>
      <w:hyperlink r:id="rId4" w:history="1">
        <w:proofErr w:type="spellStart"/>
        <w:r w:rsidRPr="00C21DB5">
          <w:rPr>
            <w:rFonts w:ascii="Times New Roman" w:eastAsia="Times New Roman" w:hAnsi="Times New Roman" w:cs="Times New Roman"/>
            <w:color w:val="0000FF"/>
            <w:sz w:val="24"/>
            <w:szCs w:val="24"/>
            <w:u w:val="single"/>
          </w:rPr>
          <w:t>Cebollita</w:t>
        </w:r>
        <w:proofErr w:type="spellEnd"/>
      </w:hyperlink>
      <w:r w:rsidRPr="00C21DB5">
        <w:rPr>
          <w:rFonts w:ascii="Times New Roman" w:eastAsia="Times New Roman" w:hAnsi="Times New Roman" w:cs="Times New Roman"/>
          <w:sz w:val="24"/>
          <w:szCs w:val="24"/>
        </w:rPr>
        <w:t xml:space="preserve">, models a processors that implements only a subset. (This means that if you try to assemble these programs in </w:t>
      </w:r>
      <w:proofErr w:type="spellStart"/>
      <w:r w:rsidRPr="00C21DB5">
        <w:rPr>
          <w:rFonts w:ascii="Times New Roman" w:eastAsia="Times New Roman" w:hAnsi="Times New Roman" w:cs="Times New Roman"/>
          <w:sz w:val="24"/>
          <w:szCs w:val="24"/>
        </w:rPr>
        <w:t>Cebollita</w:t>
      </w:r>
      <w:proofErr w:type="spellEnd"/>
      <w:r w:rsidRPr="00C21DB5">
        <w:rPr>
          <w:rFonts w:ascii="Times New Roman" w:eastAsia="Times New Roman" w:hAnsi="Times New Roman" w:cs="Times New Roman"/>
          <w:sz w:val="24"/>
          <w:szCs w:val="24"/>
        </w:rPr>
        <w:t xml:space="preserve">, some will not work.) </w:t>
      </w:r>
    </w:p>
    <w:p w14:paraId="0E781890"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Data / Memory Layout</w:t>
      </w:r>
    </w:p>
    <w:p w14:paraId="30531585"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We'll assume all the examples, which are fragments of </w:t>
      </w:r>
      <w:r w:rsidRPr="00C21DB5">
        <w:rPr>
          <w:rFonts w:ascii="Courier New" w:eastAsia="Times New Roman" w:hAnsi="Courier New" w:cs="Courier New"/>
          <w:sz w:val="20"/>
        </w:rPr>
        <w:t>C</w:t>
      </w:r>
      <w:r w:rsidRPr="00C21DB5">
        <w:rPr>
          <w:rFonts w:ascii="Times New Roman" w:eastAsia="Times New Roman" w:hAnsi="Times New Roman" w:cs="Times New Roman"/>
          <w:sz w:val="24"/>
          <w:szCs w:val="24"/>
        </w:rPr>
        <w:t xml:space="preserve"> programs, include the following: </w:t>
      </w:r>
    </w:p>
    <w:p w14:paraId="7E6D548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 none of these allocate any storage</w:t>
      </w:r>
    </w:p>
    <w:p w14:paraId="435178C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#define MAX_SIZE  256</w:t>
      </w:r>
    </w:p>
    <w:p w14:paraId="2792E56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#define IF(</w:t>
      </w:r>
      <w:proofErr w:type="gramStart"/>
      <w:r w:rsidRPr="00C21DB5">
        <w:rPr>
          <w:rFonts w:ascii="Courier New" w:eastAsia="Times New Roman" w:hAnsi="Courier New" w:cs="Courier New"/>
          <w:sz w:val="20"/>
          <w:szCs w:val="20"/>
        </w:rPr>
        <w:t xml:space="preserve">a)   </w:t>
      </w:r>
      <w:proofErr w:type="gramEnd"/>
      <w:r w:rsidRPr="00C21DB5">
        <w:rPr>
          <w:rFonts w:ascii="Courier New" w:eastAsia="Times New Roman" w:hAnsi="Courier New" w:cs="Courier New"/>
          <w:sz w:val="20"/>
          <w:szCs w:val="20"/>
        </w:rPr>
        <w:t xml:space="preserve"> if (a) {</w:t>
      </w:r>
    </w:p>
    <w:p w14:paraId="4978417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#define ENDIF    }</w:t>
      </w:r>
    </w:p>
    <w:p w14:paraId="25754FC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typedef struct {</w:t>
      </w:r>
    </w:p>
    <w:p w14:paraId="20821FF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unsigned char </w:t>
      </w:r>
      <w:proofErr w:type="gramStart"/>
      <w:r w:rsidRPr="00C21DB5">
        <w:rPr>
          <w:rFonts w:ascii="Courier New" w:eastAsia="Times New Roman" w:hAnsi="Courier New" w:cs="Courier New"/>
          <w:sz w:val="20"/>
          <w:szCs w:val="20"/>
        </w:rPr>
        <w:t xml:space="preserve">red;   </w:t>
      </w:r>
      <w:proofErr w:type="gramEnd"/>
      <w:r w:rsidRPr="00C21DB5">
        <w:rPr>
          <w:rFonts w:ascii="Courier New" w:eastAsia="Times New Roman" w:hAnsi="Courier New" w:cs="Courier New"/>
          <w:sz w:val="20"/>
          <w:szCs w:val="20"/>
        </w:rPr>
        <w:t xml:space="preserve">   // 'unsigned char' is an unsigned, 8-bit int</w:t>
      </w:r>
    </w:p>
    <w:p w14:paraId="3B113A0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unsigned char green;</w:t>
      </w:r>
    </w:p>
    <w:p w14:paraId="1EECA6B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unsigned char blue;</w:t>
      </w:r>
    </w:p>
    <w:p w14:paraId="77C58C5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unsigned char alpha;</w:t>
      </w:r>
    </w:p>
    <w:p w14:paraId="70A5736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 </w:t>
      </w:r>
      <w:proofErr w:type="spellStart"/>
      <w:r w:rsidRPr="00C21DB5">
        <w:rPr>
          <w:rFonts w:ascii="Courier New" w:eastAsia="Times New Roman" w:hAnsi="Courier New" w:cs="Courier New"/>
          <w:sz w:val="20"/>
          <w:szCs w:val="20"/>
        </w:rPr>
        <w:t>RGBa</w:t>
      </w:r>
      <w:proofErr w:type="spellEnd"/>
      <w:r w:rsidRPr="00C21DB5">
        <w:rPr>
          <w:rFonts w:ascii="Courier New" w:eastAsia="Times New Roman" w:hAnsi="Courier New" w:cs="Courier New"/>
          <w:sz w:val="20"/>
          <w:szCs w:val="20"/>
        </w:rPr>
        <w:t>;</w:t>
      </w:r>
    </w:p>
    <w:p w14:paraId="1648AD5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2F306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 these allocate storage</w:t>
      </w:r>
    </w:p>
    <w:p w14:paraId="1661EAE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int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w:t>
      </w:r>
    </w:p>
    <w:p w14:paraId="457CFB47"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int     N = 20;</w:t>
      </w:r>
    </w:p>
    <w:p w14:paraId="66C0B37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char    </w:t>
      </w:r>
      <w:proofErr w:type="gramStart"/>
      <w:r w:rsidRPr="00C21DB5">
        <w:rPr>
          <w:rFonts w:ascii="Courier New" w:eastAsia="Times New Roman" w:hAnsi="Courier New" w:cs="Courier New"/>
          <w:sz w:val="20"/>
          <w:szCs w:val="20"/>
        </w:rPr>
        <w:t>prompt[</w:t>
      </w:r>
      <w:proofErr w:type="gramEnd"/>
      <w:r w:rsidRPr="00C21DB5">
        <w:rPr>
          <w:rFonts w:ascii="Courier New" w:eastAsia="Times New Roman" w:hAnsi="Courier New" w:cs="Courier New"/>
          <w:sz w:val="20"/>
          <w:szCs w:val="20"/>
        </w:rPr>
        <w:t>] = "Enter an integer:";</w:t>
      </w:r>
    </w:p>
    <w:p w14:paraId="09B128C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int     A[MAX_SIZE];</w:t>
      </w:r>
    </w:p>
    <w:p w14:paraId="6C75561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int*    </w:t>
      </w:r>
      <w:proofErr w:type="spellStart"/>
      <w:r w:rsidRPr="00C21DB5">
        <w:rPr>
          <w:rFonts w:ascii="Courier New" w:eastAsia="Times New Roman" w:hAnsi="Courier New" w:cs="Courier New"/>
          <w:sz w:val="20"/>
          <w:szCs w:val="20"/>
        </w:rPr>
        <w:t>pBArray</w:t>
      </w:r>
      <w:proofErr w:type="spellEnd"/>
      <w:r w:rsidRPr="00C21DB5">
        <w:rPr>
          <w:rFonts w:ascii="Courier New" w:eastAsia="Times New Roman" w:hAnsi="Courier New" w:cs="Courier New"/>
          <w:sz w:val="20"/>
          <w:szCs w:val="20"/>
        </w:rPr>
        <w:t>;</w:t>
      </w:r>
    </w:p>
    <w:p w14:paraId="6C75AD37"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int     </w:t>
      </w:r>
      <w:proofErr w:type="spellStart"/>
      <w:r w:rsidRPr="00C21DB5">
        <w:rPr>
          <w:rFonts w:ascii="Courier New" w:eastAsia="Times New Roman" w:hAnsi="Courier New" w:cs="Courier New"/>
          <w:sz w:val="20"/>
          <w:szCs w:val="20"/>
        </w:rPr>
        <w:t>BSize</w:t>
      </w:r>
      <w:proofErr w:type="spellEnd"/>
      <w:r w:rsidRPr="00C21DB5">
        <w:rPr>
          <w:rFonts w:ascii="Courier New" w:eastAsia="Times New Roman" w:hAnsi="Courier New" w:cs="Courier New"/>
          <w:sz w:val="20"/>
          <w:szCs w:val="20"/>
        </w:rPr>
        <w:t>;</w:t>
      </w:r>
    </w:p>
    <w:p w14:paraId="7982FB9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RGBa</w:t>
      </w:r>
      <w:proofErr w:type="spellEnd"/>
      <w:r w:rsidRPr="00C21DB5">
        <w:rPr>
          <w:rFonts w:ascii="Courier New" w:eastAsia="Times New Roman" w:hAnsi="Courier New" w:cs="Courier New"/>
          <w:sz w:val="20"/>
          <w:szCs w:val="20"/>
        </w:rPr>
        <w:t xml:space="preserve">    background = {0xff, 0xff, 0xff, 0x0};</w:t>
      </w:r>
    </w:p>
    <w:p w14:paraId="30FB676A"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and further that code has already been executed that initializes </w:t>
      </w:r>
      <w:proofErr w:type="spellStart"/>
      <w:r w:rsidRPr="00C21DB5">
        <w:rPr>
          <w:rFonts w:ascii="Times New Roman" w:eastAsia="Times New Roman" w:hAnsi="Times New Roman" w:cs="Times New Roman"/>
          <w:sz w:val="24"/>
          <w:szCs w:val="24"/>
        </w:rPr>
        <w:t>pBArray</w:t>
      </w:r>
      <w:proofErr w:type="spellEnd"/>
      <w:r w:rsidRPr="00C21DB5">
        <w:rPr>
          <w:rFonts w:ascii="Times New Roman" w:eastAsia="Times New Roman" w:hAnsi="Times New Roman" w:cs="Times New Roman"/>
          <w:sz w:val="24"/>
          <w:szCs w:val="24"/>
        </w:rPr>
        <w:t xml:space="preserve"> to point to some integer array and to set </w:t>
      </w:r>
      <w:proofErr w:type="spellStart"/>
      <w:r w:rsidRPr="00C21DB5">
        <w:rPr>
          <w:rFonts w:ascii="Times New Roman" w:eastAsia="Times New Roman" w:hAnsi="Times New Roman" w:cs="Times New Roman"/>
          <w:sz w:val="24"/>
          <w:szCs w:val="24"/>
        </w:rPr>
        <w:t>BSize</w:t>
      </w:r>
      <w:proofErr w:type="spellEnd"/>
      <w:r w:rsidRPr="00C21DB5">
        <w:rPr>
          <w:rFonts w:ascii="Times New Roman" w:eastAsia="Times New Roman" w:hAnsi="Times New Roman" w:cs="Times New Roman"/>
          <w:sz w:val="24"/>
          <w:szCs w:val="24"/>
        </w:rPr>
        <w:t xml:space="preserve"> to the size of that array. (Depending on the C compiler), </w:t>
      </w:r>
      <w:r w:rsidRPr="00C21DB5">
        <w:rPr>
          <w:rFonts w:ascii="Times New Roman" w:eastAsia="Times New Roman" w:hAnsi="Times New Roman" w:cs="Times New Roman"/>
          <w:b/>
          <w:bCs/>
          <w:sz w:val="24"/>
          <w:szCs w:val="24"/>
        </w:rPr>
        <w:t>the memory layout</w:t>
      </w:r>
      <w:r w:rsidRPr="00C21DB5">
        <w:rPr>
          <w:rFonts w:ascii="Times New Roman" w:eastAsia="Times New Roman" w:hAnsi="Times New Roman" w:cs="Times New Roman"/>
          <w:sz w:val="24"/>
          <w:szCs w:val="24"/>
        </w:rPr>
        <w:t xml:space="preserve"> </w:t>
      </w:r>
      <w:hyperlink r:id="rId5" w:history="1">
        <w:r w:rsidRPr="00C21DB5">
          <w:rPr>
            <w:rFonts w:ascii="Times New Roman" w:eastAsia="Times New Roman" w:hAnsi="Times New Roman" w:cs="Times New Roman"/>
            <w:color w:val="0000FF"/>
            <w:sz w:val="24"/>
            <w:szCs w:val="24"/>
            <w:u w:val="single"/>
          </w:rPr>
          <w:t>looks like this</w:t>
        </w:r>
      </w:hyperlink>
      <w:r w:rsidRPr="00C21DB5">
        <w:rPr>
          <w:rFonts w:ascii="Times New Roman" w:eastAsia="Times New Roman" w:hAnsi="Times New Roman" w:cs="Times New Roman"/>
          <w:sz w:val="24"/>
          <w:szCs w:val="24"/>
        </w:rPr>
        <w:t xml:space="preserve">. </w:t>
      </w:r>
    </w:p>
    <w:p w14:paraId="37BB1BF5"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A Simple Expression</w:t>
      </w:r>
    </w:p>
    <w:p w14:paraId="202C66AA"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lastRenderedPageBreak/>
        <w:t xml:space="preserve">C code: </w:t>
      </w:r>
    </w:p>
    <w:p w14:paraId="626B475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 N*N + 3*N</w:t>
      </w:r>
    </w:p>
    <w:p w14:paraId="489DE985"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"Unoptimized": </w:t>
      </w:r>
      <w:r w:rsidRPr="00C21DB5">
        <w:rPr>
          <w:rFonts w:ascii="Times New Roman" w:eastAsia="Times New Roman" w:hAnsi="Times New Roman" w:cs="Times New Roman"/>
          <w:sz w:val="24"/>
          <w:szCs w:val="24"/>
        </w:rPr>
        <w:br/>
      </w:r>
      <w:r w:rsidRPr="00C21DB5">
        <w:rPr>
          <w:rFonts w:ascii="Times New Roman" w:eastAsia="Times New Roman" w:hAnsi="Times New Roman" w:cs="Times New Roman"/>
          <w:i/>
          <w:iCs/>
          <w:sz w:val="24"/>
          <w:szCs w:val="24"/>
        </w:rPr>
        <w:t xml:space="preserve">(Note: There are some small disagreements in the syntax of assembler between SPIM, which is used in the book, and </w:t>
      </w:r>
      <w:proofErr w:type="spellStart"/>
      <w:r w:rsidRPr="00C21DB5">
        <w:rPr>
          <w:rFonts w:ascii="Times New Roman" w:eastAsia="Times New Roman" w:hAnsi="Times New Roman" w:cs="Times New Roman"/>
          <w:i/>
          <w:iCs/>
          <w:sz w:val="24"/>
          <w:szCs w:val="24"/>
        </w:rPr>
        <w:t>Cebollita</w:t>
      </w:r>
      <w:proofErr w:type="spellEnd"/>
      <w:r w:rsidRPr="00C21DB5">
        <w:rPr>
          <w:rFonts w:ascii="Times New Roman" w:eastAsia="Times New Roman" w:hAnsi="Times New Roman" w:cs="Times New Roman"/>
          <w:i/>
          <w:iCs/>
          <w:sz w:val="24"/>
          <w:szCs w:val="24"/>
        </w:rPr>
        <w:t xml:space="preserve">, which is the tool we will be using. I have tried to follow the conventions of </w:t>
      </w:r>
      <w:proofErr w:type="spellStart"/>
      <w:r w:rsidRPr="00C21DB5">
        <w:rPr>
          <w:rFonts w:ascii="Times New Roman" w:eastAsia="Times New Roman" w:hAnsi="Times New Roman" w:cs="Times New Roman"/>
          <w:i/>
          <w:iCs/>
          <w:sz w:val="24"/>
          <w:szCs w:val="24"/>
        </w:rPr>
        <w:t>Cebollita</w:t>
      </w:r>
      <w:proofErr w:type="spellEnd"/>
      <w:r w:rsidRPr="00C21DB5">
        <w:rPr>
          <w:rFonts w:ascii="Times New Roman" w:eastAsia="Times New Roman" w:hAnsi="Times New Roman" w:cs="Times New Roman"/>
          <w:i/>
          <w:iCs/>
          <w:sz w:val="24"/>
          <w:szCs w:val="24"/>
        </w:rPr>
        <w:t xml:space="preserve"> here.)</w:t>
      </w:r>
      <w:r w:rsidRPr="00C21DB5">
        <w:rPr>
          <w:rFonts w:ascii="Times New Roman" w:eastAsia="Times New Roman" w:hAnsi="Times New Roman" w:cs="Times New Roman"/>
          <w:sz w:val="24"/>
          <w:szCs w:val="24"/>
        </w:rPr>
        <w:t xml:space="preserve"> </w:t>
      </w:r>
    </w:p>
    <w:p w14:paraId="6D145D4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414B049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mult</w:t>
      </w:r>
      <w:proofErr w:type="spellEnd"/>
      <w:r w:rsidRPr="00C21DB5">
        <w:rPr>
          <w:rFonts w:ascii="Courier New" w:eastAsia="Times New Roman" w:hAnsi="Courier New" w:cs="Courier New"/>
          <w:sz w:val="20"/>
          <w:szCs w:val="20"/>
        </w:rPr>
        <w:t xml:space="preserve">   $t0, $t0, $t0     # N*N</w:t>
      </w:r>
    </w:p>
    <w:p w14:paraId="75FD189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$t1,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09A5F22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ori</w:t>
      </w:r>
      <w:proofErr w:type="spellEnd"/>
      <w:r w:rsidRPr="00C21DB5">
        <w:rPr>
          <w:rFonts w:ascii="Courier New" w:eastAsia="Times New Roman" w:hAnsi="Courier New" w:cs="Courier New"/>
          <w:sz w:val="20"/>
          <w:szCs w:val="20"/>
        </w:rPr>
        <w:t xml:space="preserve">    $t2, $zero, 3     # 3</w:t>
      </w:r>
    </w:p>
    <w:p w14:paraId="3E46FE0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mult</w:t>
      </w:r>
      <w:proofErr w:type="spellEnd"/>
      <w:r w:rsidRPr="00C21DB5">
        <w:rPr>
          <w:rFonts w:ascii="Courier New" w:eastAsia="Times New Roman" w:hAnsi="Courier New" w:cs="Courier New"/>
          <w:sz w:val="20"/>
          <w:szCs w:val="20"/>
        </w:rPr>
        <w:t xml:space="preserve">   $t1, $t1, $t2     # 3*N</w:t>
      </w:r>
    </w:p>
    <w:p w14:paraId="448D5B0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$t2, $t0, $t1     # N*N + 3*N</w:t>
      </w:r>
    </w:p>
    <w:p w14:paraId="7DE992E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$t2,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 ...</w:t>
      </w:r>
    </w:p>
    <w:p w14:paraId="04B66C36"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"Optimized": </w:t>
      </w:r>
    </w:p>
    <w:p w14:paraId="65620C7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7D85EC1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$t1, $t0, $zero   # copy N to $t1</w:t>
      </w:r>
    </w:p>
    <w:p w14:paraId="15BE9ED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$t1, 3       # N+3</w:t>
      </w:r>
    </w:p>
    <w:p w14:paraId="4CE0ADB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mult</w:t>
      </w:r>
      <w:proofErr w:type="spellEnd"/>
      <w:r w:rsidRPr="00C21DB5">
        <w:rPr>
          <w:rFonts w:ascii="Courier New" w:eastAsia="Times New Roman" w:hAnsi="Courier New" w:cs="Courier New"/>
          <w:sz w:val="20"/>
          <w:szCs w:val="20"/>
        </w:rPr>
        <w:t xml:space="preserve">   $t1, $t1, $t0     # N*(N+3)</w:t>
      </w:r>
    </w:p>
    <w:p w14:paraId="627633B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$t1,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 ...</w:t>
      </w:r>
    </w:p>
    <w:p w14:paraId="6BAB6160"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Array Expression and Inter-Statement Optimizations</w:t>
      </w:r>
    </w:p>
    <w:p w14:paraId="28C394EA"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C code: </w:t>
      </w:r>
    </w:p>
    <w:p w14:paraId="7234A45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+ 1;</w:t>
      </w:r>
    </w:p>
    <w:p w14:paraId="68921E9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A[i+1] = -1;</w:t>
      </w:r>
    </w:p>
    <w:p w14:paraId="48AD21B6"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"Unoptimized": </w:t>
      </w:r>
    </w:p>
    <w:p w14:paraId="34F3113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+ 1;</w:t>
      </w:r>
    </w:p>
    <w:p w14:paraId="6BE768F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27B3396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srl</w:t>
      </w:r>
      <w:proofErr w:type="spellEnd"/>
      <w:r w:rsidRPr="00C21DB5">
        <w:rPr>
          <w:rFonts w:ascii="Courier New" w:eastAsia="Times New Roman" w:hAnsi="Courier New" w:cs="Courier New"/>
          <w:sz w:val="20"/>
          <w:szCs w:val="20"/>
        </w:rPr>
        <w:t xml:space="preserve">    $t0, $t0, 1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w:t>
      </w:r>
    </w:p>
    <w:p w14:paraId="21AE048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28      # &amp;</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w:t>
      </w:r>
    </w:p>
    <w:p w14:paraId="2BF170C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$t0, $t0, 2       # turn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into a byte offset (*4)</w:t>
      </w:r>
    </w:p>
    <w:p w14:paraId="6880A78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$t1, $t1, $t0     # &amp;A[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w:t>
      </w:r>
    </w:p>
    <w:p w14:paraId="2AA713E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$t1, 0($t1)       # fetch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w:t>
      </w:r>
    </w:p>
    <w:p w14:paraId="66B41B9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$t1, 1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+ 1</w:t>
      </w:r>
    </w:p>
    <w:p w14:paraId="2692C44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677F89A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$t0, $t0, 2       # turn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into a byte offset </w:t>
      </w:r>
    </w:p>
    <w:p w14:paraId="22D1245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$t2,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28      # &amp;</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w:t>
      </w:r>
    </w:p>
    <w:p w14:paraId="4C6CC2F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$t2, $t2, $t0     # &amp;A[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w:t>
      </w:r>
    </w:p>
    <w:p w14:paraId="037FC2D7"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$t1, 0($t2)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w:t>
      </w:r>
    </w:p>
    <w:p w14:paraId="57626E6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A[i+1] = -1;</w:t>
      </w:r>
    </w:p>
    <w:p w14:paraId="7633078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1EB51EF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$t0, $t0, 1       # i+1</w:t>
      </w:r>
    </w:p>
    <w:p w14:paraId="2571978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$t0, $t0, 2       # turn i+1 into a byte offset</w:t>
      </w:r>
    </w:p>
    <w:p w14:paraId="11CE55C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28      # &amp;</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w:t>
      </w:r>
    </w:p>
    <w:p w14:paraId="33BCACC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$t1, $t1, $t0     # &amp;A[i+1]</w:t>
      </w:r>
    </w:p>
    <w:p w14:paraId="683DE63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$t2, $zero, -1    # -1</w:t>
      </w:r>
    </w:p>
    <w:p w14:paraId="29B609E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$t2, 0($t1)       # A[i+1] = -1</w:t>
      </w:r>
    </w:p>
    <w:p w14:paraId="47A78E2E"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"Optimized": </w:t>
      </w:r>
    </w:p>
    <w:p w14:paraId="020666B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+ 1;</w:t>
      </w:r>
    </w:p>
    <w:p w14:paraId="4A9E179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2DFC222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srl</w:t>
      </w:r>
      <w:proofErr w:type="spellEnd"/>
      <w:r w:rsidRPr="00C21DB5">
        <w:rPr>
          <w:rFonts w:ascii="Courier New" w:eastAsia="Times New Roman" w:hAnsi="Courier New" w:cs="Courier New"/>
          <w:sz w:val="20"/>
          <w:szCs w:val="20"/>
        </w:rPr>
        <w:t xml:space="preserve">    $t1, $t0, 1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w:t>
      </w:r>
    </w:p>
    <w:p w14:paraId="3CB5F26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$t1, $t1, 2       # turn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into a byte offset (*4)</w:t>
      </w:r>
    </w:p>
    <w:p w14:paraId="2B22206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$t1,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$t1     # &amp;A[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- 28</w:t>
      </w:r>
    </w:p>
    <w:p w14:paraId="5742035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$t1, 28($t1)      # fetch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w:t>
      </w:r>
    </w:p>
    <w:p w14:paraId="1A86ADA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lastRenderedPageBreak/>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$t1, 1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/2] + 1</w:t>
      </w:r>
    </w:p>
    <w:p w14:paraId="3BC05DA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$t2, $t0, 2       # turn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into a byte offset </w:t>
      </w:r>
    </w:p>
    <w:p w14:paraId="5DD5607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$t2, $t2,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 &amp;A[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- 28</w:t>
      </w:r>
    </w:p>
    <w:p w14:paraId="5DE20FF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$t1, 28($t2)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w:t>
      </w:r>
    </w:p>
    <w:p w14:paraId="448C528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A[i+1] = -1;</w:t>
      </w:r>
    </w:p>
    <w:p w14:paraId="5647A57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$t1, $zero, -1    # -1</w:t>
      </w:r>
    </w:p>
    <w:p w14:paraId="15A2BF1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$t1, 32($t2)      # A[i+1] = -1</w:t>
      </w:r>
    </w:p>
    <w:p w14:paraId="1F888894"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 xml:space="preserve">#define and </w:t>
      </w:r>
      <w:r w:rsidRPr="00C21DB5">
        <w:rPr>
          <w:rFonts w:ascii="Courier New" w:eastAsia="Times New Roman" w:hAnsi="Courier New" w:cs="Courier New"/>
          <w:b/>
          <w:bCs/>
          <w:sz w:val="20"/>
        </w:rPr>
        <w:t>if</w:t>
      </w:r>
      <w:r w:rsidRPr="00C21DB5">
        <w:rPr>
          <w:rFonts w:ascii="Times New Roman" w:eastAsia="Times New Roman" w:hAnsi="Times New Roman" w:cs="Times New Roman"/>
          <w:b/>
          <w:bCs/>
          <w:sz w:val="27"/>
          <w:szCs w:val="27"/>
        </w:rPr>
        <w:t xml:space="preserve"> Statement</w:t>
      </w:r>
    </w:p>
    <w:p w14:paraId="53EC5F58"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C code pre-</w:t>
      </w:r>
      <w:proofErr w:type="spellStart"/>
      <w:r w:rsidRPr="00C21DB5">
        <w:rPr>
          <w:rFonts w:ascii="Times New Roman" w:eastAsia="Times New Roman" w:hAnsi="Times New Roman" w:cs="Times New Roman"/>
          <w:sz w:val="24"/>
          <w:szCs w:val="24"/>
        </w:rPr>
        <w:t>cfront</w:t>
      </w:r>
      <w:proofErr w:type="spellEnd"/>
      <w:r w:rsidRPr="00C21DB5">
        <w:rPr>
          <w:rFonts w:ascii="Times New Roman" w:eastAsia="Times New Roman" w:hAnsi="Times New Roman" w:cs="Times New Roman"/>
          <w:sz w:val="24"/>
          <w:szCs w:val="24"/>
        </w:rPr>
        <w:t xml:space="preserve">: </w:t>
      </w:r>
    </w:p>
    <w:p w14:paraId="2E129B0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IF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&lt; N)</w:t>
      </w:r>
    </w:p>
    <w:p w14:paraId="1AD2DA4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0;</w:t>
      </w:r>
    </w:p>
    <w:p w14:paraId="260D85A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ENDIF</w:t>
      </w:r>
    </w:p>
    <w:p w14:paraId="6FCC3A2B"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C code post-</w:t>
      </w:r>
      <w:proofErr w:type="spellStart"/>
      <w:r w:rsidRPr="00C21DB5">
        <w:rPr>
          <w:rFonts w:ascii="Times New Roman" w:eastAsia="Times New Roman" w:hAnsi="Times New Roman" w:cs="Times New Roman"/>
          <w:sz w:val="24"/>
          <w:szCs w:val="24"/>
        </w:rPr>
        <w:t>cfront</w:t>
      </w:r>
      <w:proofErr w:type="spellEnd"/>
      <w:r w:rsidRPr="00C21DB5">
        <w:rPr>
          <w:rFonts w:ascii="Times New Roman" w:eastAsia="Times New Roman" w:hAnsi="Times New Roman" w:cs="Times New Roman"/>
          <w:sz w:val="24"/>
          <w:szCs w:val="24"/>
        </w:rPr>
        <w:t xml:space="preserve">: </w:t>
      </w:r>
    </w:p>
    <w:p w14:paraId="08E064C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if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&lt;N) {</w:t>
      </w:r>
    </w:p>
    <w:p w14:paraId="2387FCF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0;</w:t>
      </w:r>
    </w:p>
    <w:p w14:paraId="32FF75A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w:t>
      </w:r>
    </w:p>
    <w:p w14:paraId="0D525CAC"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assembler: </w:t>
      </w:r>
    </w:p>
    <w:p w14:paraId="2BB9D86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13AF977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$t1,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5251DAD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slt</w:t>
      </w:r>
      <w:proofErr w:type="spellEnd"/>
      <w:r w:rsidRPr="00C21DB5">
        <w:rPr>
          <w:rFonts w:ascii="Courier New" w:eastAsia="Times New Roman" w:hAnsi="Courier New" w:cs="Courier New"/>
          <w:sz w:val="20"/>
          <w:szCs w:val="20"/>
        </w:rPr>
        <w:t xml:space="preserve">    $t1, $t0, $t1      # set $t1 to 1 if $t0 &lt; $t1, to 0 otherwise</w:t>
      </w:r>
    </w:p>
    <w:p w14:paraId="294434B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beq</w:t>
      </w:r>
      <w:proofErr w:type="spellEnd"/>
      <w:r w:rsidRPr="00C21DB5">
        <w:rPr>
          <w:rFonts w:ascii="Courier New" w:eastAsia="Times New Roman" w:hAnsi="Courier New" w:cs="Courier New"/>
          <w:sz w:val="20"/>
          <w:szCs w:val="20"/>
        </w:rPr>
        <w:t xml:space="preserve">    $t1, $zero, skip   # branch if result of </w:t>
      </w:r>
      <w:proofErr w:type="spellStart"/>
      <w:r w:rsidRPr="00C21DB5">
        <w:rPr>
          <w:rFonts w:ascii="Courier New" w:eastAsia="Times New Roman" w:hAnsi="Courier New" w:cs="Courier New"/>
          <w:sz w:val="20"/>
          <w:szCs w:val="20"/>
        </w:rPr>
        <w:t>slt</w:t>
      </w:r>
      <w:proofErr w:type="spellEnd"/>
      <w:r w:rsidRPr="00C21DB5">
        <w:rPr>
          <w:rFonts w:ascii="Courier New" w:eastAsia="Times New Roman" w:hAnsi="Courier New" w:cs="Courier New"/>
          <w:sz w:val="20"/>
          <w:szCs w:val="20"/>
        </w:rPr>
        <w:t xml:space="preserve"> is 0 (i.e.</w:t>
      </w:r>
      <w:proofErr w:type="gramStart"/>
      <w:r w:rsidRPr="00C21DB5">
        <w:rPr>
          <w:rFonts w:ascii="Courier New" w:eastAsia="Times New Roman" w:hAnsi="Courier New" w:cs="Courier New"/>
          <w:sz w:val="20"/>
          <w:szCs w:val="20"/>
        </w:rPr>
        <w:t>, !</w:t>
      </w:r>
      <w:proofErr w:type="gramEnd"/>
      <w:r w:rsidRPr="00C21DB5">
        <w:rPr>
          <w:rFonts w:ascii="Courier New" w:eastAsia="Times New Roman" w:hAnsi="Courier New" w:cs="Courier New"/>
          <w:sz w:val="20"/>
          <w:szCs w:val="20"/>
        </w:rPr>
        <w:t>(</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&lt;N))</w:t>
      </w:r>
    </w:p>
    <w:p w14:paraId="38A6C0B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$t0, $t0, 2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as a byte offset</w:t>
      </w:r>
    </w:p>
    <w:p w14:paraId="703D33A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$t0, $t0,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 &amp;A[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- 28</w:t>
      </w:r>
    </w:p>
    <w:p w14:paraId="76F4814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$zero, 28($t0)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0</w:t>
      </w:r>
    </w:p>
    <w:p w14:paraId="1D11B18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skip:</w:t>
      </w:r>
    </w:p>
    <w:p w14:paraId="4AD37ACE"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And Mask</w:t>
      </w:r>
    </w:p>
    <w:p w14:paraId="2E1AFB9E"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C code: </w:t>
      </w:r>
    </w:p>
    <w:p w14:paraId="5C339A8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background.blue</w:t>
      </w:r>
      <w:proofErr w:type="spellEnd"/>
      <w:r w:rsidRPr="00C21DB5">
        <w:rPr>
          <w:rFonts w:ascii="Courier New" w:eastAsia="Times New Roman" w:hAnsi="Courier New" w:cs="Courier New"/>
          <w:sz w:val="20"/>
          <w:szCs w:val="20"/>
        </w:rPr>
        <w:t xml:space="preserve"> = </w:t>
      </w:r>
      <w:proofErr w:type="spellStart"/>
      <w:r w:rsidRPr="00C21DB5">
        <w:rPr>
          <w:rFonts w:ascii="Courier New" w:eastAsia="Times New Roman" w:hAnsi="Courier New" w:cs="Courier New"/>
          <w:sz w:val="20"/>
          <w:szCs w:val="20"/>
        </w:rPr>
        <w:t>background.blue</w:t>
      </w:r>
      <w:proofErr w:type="spellEnd"/>
      <w:r w:rsidRPr="00C21DB5">
        <w:rPr>
          <w:rFonts w:ascii="Courier New" w:eastAsia="Times New Roman" w:hAnsi="Courier New" w:cs="Courier New"/>
          <w:sz w:val="20"/>
          <w:szCs w:val="20"/>
        </w:rPr>
        <w:t xml:space="preserve"> * 2;   // Note: overflow...</w:t>
      </w:r>
    </w:p>
    <w:p w14:paraId="42BB83AF"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Assembler: </w:t>
      </w:r>
    </w:p>
    <w:p w14:paraId="2EB7A03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1060($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background</w:t>
      </w:r>
    </w:p>
    <w:p w14:paraId="558A87C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proofErr w:type="gramStart"/>
      <w:r w:rsidRPr="00C21DB5">
        <w:rPr>
          <w:rFonts w:ascii="Courier New" w:eastAsia="Times New Roman" w:hAnsi="Courier New" w:cs="Courier New"/>
          <w:sz w:val="20"/>
          <w:szCs w:val="20"/>
        </w:rPr>
        <w:t>andi</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t1, $t0, 0xff00    # isolate blue</w:t>
      </w:r>
    </w:p>
    <w:p w14:paraId="3E875AF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$t1, $t1, 2         # times 2</w:t>
      </w:r>
    </w:p>
    <w:p w14:paraId="69B9C41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proofErr w:type="gramStart"/>
      <w:r w:rsidRPr="00C21DB5">
        <w:rPr>
          <w:rFonts w:ascii="Courier New" w:eastAsia="Times New Roman" w:hAnsi="Courier New" w:cs="Courier New"/>
          <w:sz w:val="20"/>
          <w:szCs w:val="20"/>
        </w:rPr>
        <w:t>andi</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t1, $t1, 0xff00    # get rid of overflow</w:t>
      </w:r>
    </w:p>
    <w:p w14:paraId="16A4AB0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lui</w:t>
      </w:r>
      <w:proofErr w:type="spellEnd"/>
      <w:r w:rsidRPr="00C21DB5">
        <w:rPr>
          <w:rFonts w:ascii="Courier New" w:eastAsia="Times New Roman" w:hAnsi="Courier New" w:cs="Courier New"/>
          <w:sz w:val="20"/>
          <w:szCs w:val="20"/>
        </w:rPr>
        <w:t xml:space="preserve">   $t2, 0xffff         # $t2 = 0xffff0000</w:t>
      </w:r>
    </w:p>
    <w:p w14:paraId="464305D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ori</w:t>
      </w:r>
      <w:proofErr w:type="spellEnd"/>
      <w:r w:rsidRPr="00C21DB5">
        <w:rPr>
          <w:rFonts w:ascii="Courier New" w:eastAsia="Times New Roman" w:hAnsi="Courier New" w:cs="Courier New"/>
          <w:sz w:val="20"/>
          <w:szCs w:val="20"/>
        </w:rPr>
        <w:t xml:space="preserve">   $t2, $t2, 0x00ff    # $t2 = 0xffff00ff</w:t>
      </w:r>
    </w:p>
    <w:p w14:paraId="1444B79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and   $t0, $t0, $t2       # get rid of old value of blue</w:t>
      </w:r>
    </w:p>
    <w:p w14:paraId="2B44009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or    $t0, $t0, $t1       # new value</w:t>
      </w:r>
    </w:p>
    <w:p w14:paraId="6AD64C9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$t0, 1060($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background = ...</w:t>
      </w:r>
    </w:p>
    <w:p w14:paraId="3A44D9C7"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Times New Roman" w:eastAsia="Times New Roman" w:hAnsi="Times New Roman" w:cs="Times New Roman"/>
          <w:b/>
          <w:bCs/>
          <w:sz w:val="27"/>
          <w:szCs w:val="27"/>
        </w:rPr>
        <w:t>Or Mask</w:t>
      </w:r>
    </w:p>
    <w:p w14:paraId="7E6385A0"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C code: </w:t>
      </w:r>
    </w:p>
    <w:p w14:paraId="4B0A3F4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 set N to the smallest odd no less than N</w:t>
      </w:r>
    </w:p>
    <w:p w14:paraId="6329DC2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if </w:t>
      </w:r>
      <w:proofErr w:type="gramStart"/>
      <w:r w:rsidRPr="00C21DB5">
        <w:rPr>
          <w:rFonts w:ascii="Courier New" w:eastAsia="Times New Roman" w:hAnsi="Courier New" w:cs="Courier New"/>
          <w:sz w:val="20"/>
          <w:szCs w:val="20"/>
        </w:rPr>
        <w:t>( N</w:t>
      </w:r>
      <w:proofErr w:type="gramEnd"/>
      <w:r w:rsidRPr="00C21DB5">
        <w:rPr>
          <w:rFonts w:ascii="Courier New" w:eastAsia="Times New Roman" w:hAnsi="Courier New" w:cs="Courier New"/>
          <w:sz w:val="20"/>
          <w:szCs w:val="20"/>
        </w:rPr>
        <w:t>%2 == 0 ) N++;</w:t>
      </w:r>
    </w:p>
    <w:p w14:paraId="57EFDD2C"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Assembler: </w:t>
      </w:r>
    </w:p>
    <w:p w14:paraId="2804B76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57FBC84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ori</w:t>
      </w:r>
      <w:proofErr w:type="spellEnd"/>
      <w:r w:rsidRPr="00C21DB5">
        <w:rPr>
          <w:rFonts w:ascii="Courier New" w:eastAsia="Times New Roman" w:hAnsi="Courier New" w:cs="Courier New"/>
          <w:sz w:val="20"/>
          <w:szCs w:val="20"/>
        </w:rPr>
        <w:t xml:space="preserve">   $t0, $t0, 1         # turn on low order bit</w:t>
      </w:r>
    </w:p>
    <w:p w14:paraId="713EFC9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lastRenderedPageBreak/>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$t0,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store result in N</w:t>
      </w:r>
    </w:p>
    <w:p w14:paraId="186C5066"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Courier New" w:eastAsia="Times New Roman" w:hAnsi="Courier New" w:cs="Courier New"/>
          <w:b/>
          <w:bCs/>
          <w:sz w:val="20"/>
        </w:rPr>
        <w:t>switch</w:t>
      </w:r>
      <w:r w:rsidRPr="00C21DB5">
        <w:rPr>
          <w:rFonts w:ascii="Times New Roman" w:eastAsia="Times New Roman" w:hAnsi="Times New Roman" w:cs="Times New Roman"/>
          <w:b/>
          <w:bCs/>
          <w:sz w:val="27"/>
          <w:szCs w:val="27"/>
        </w:rPr>
        <w:t xml:space="preserve"> Statement</w:t>
      </w:r>
    </w:p>
    <w:p w14:paraId="0E550724"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C code: </w:t>
      </w:r>
    </w:p>
    <w:p w14:paraId="6EFF986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switch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w:t>
      </w:r>
    </w:p>
    <w:p w14:paraId="5E860387"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case 0:   </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 = 0;</w:t>
      </w:r>
    </w:p>
    <w:p w14:paraId="56422BB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ab/>
        <w:t xml:space="preserve">          break;</w:t>
      </w:r>
    </w:p>
    <w:p w14:paraId="43948F0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case 1:</w:t>
      </w:r>
    </w:p>
    <w:p w14:paraId="3540078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case 2:   </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1] = 1;</w:t>
      </w:r>
    </w:p>
    <w:p w14:paraId="746E069B"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break;</w:t>
      </w:r>
    </w:p>
    <w:p w14:paraId="3C00617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default:  </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 = -1;</w:t>
      </w:r>
    </w:p>
    <w:p w14:paraId="75A8077E"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break;</w:t>
      </w:r>
    </w:p>
    <w:p w14:paraId="4A3450E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
    <w:p w14:paraId="540F94FD"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For this example, assume the compiler has generated a </w:t>
      </w:r>
      <w:r w:rsidRPr="00C21DB5">
        <w:rPr>
          <w:rFonts w:ascii="Times New Roman" w:eastAsia="Times New Roman" w:hAnsi="Times New Roman" w:cs="Times New Roman"/>
          <w:i/>
          <w:iCs/>
          <w:sz w:val="24"/>
          <w:szCs w:val="24"/>
        </w:rPr>
        <w:t>branch table</w:t>
      </w:r>
      <w:r w:rsidRPr="00C21DB5">
        <w:rPr>
          <w:rFonts w:ascii="Times New Roman" w:eastAsia="Times New Roman" w:hAnsi="Times New Roman" w:cs="Times New Roman"/>
          <w:sz w:val="24"/>
          <w:szCs w:val="24"/>
        </w:rPr>
        <w:t xml:space="preserve"> and stored it after </w:t>
      </w:r>
      <w:r w:rsidRPr="00C21DB5">
        <w:rPr>
          <w:rFonts w:ascii="Courier New" w:eastAsia="Times New Roman" w:hAnsi="Courier New" w:cs="Courier New"/>
          <w:sz w:val="20"/>
        </w:rPr>
        <w:t>background</w:t>
      </w:r>
      <w:r w:rsidRPr="00C21DB5">
        <w:rPr>
          <w:rFonts w:ascii="Times New Roman" w:eastAsia="Times New Roman" w:hAnsi="Times New Roman" w:cs="Times New Roman"/>
          <w:sz w:val="24"/>
          <w:szCs w:val="24"/>
        </w:rPr>
        <w:t xml:space="preserve"> in memory (i.e., starting at offset 1064 from $</w:t>
      </w:r>
      <w:proofErr w:type="spellStart"/>
      <w:r w:rsidRPr="00C21DB5">
        <w:rPr>
          <w:rFonts w:ascii="Times New Roman" w:eastAsia="Times New Roman" w:hAnsi="Times New Roman" w:cs="Times New Roman"/>
          <w:sz w:val="24"/>
          <w:szCs w:val="24"/>
        </w:rPr>
        <w:t>gp</w:t>
      </w:r>
      <w:proofErr w:type="spellEnd"/>
      <w:r w:rsidRPr="00C21DB5">
        <w:rPr>
          <w:rFonts w:ascii="Times New Roman" w:eastAsia="Times New Roman" w:hAnsi="Times New Roman" w:cs="Times New Roman"/>
          <w:sz w:val="24"/>
          <w:szCs w:val="24"/>
        </w:rPr>
        <w:t xml:space="preserve">). The branch table is initialized to hold in successive locations the absolute addresses of the instructions at labels </w:t>
      </w:r>
      <w:r w:rsidRPr="00C21DB5">
        <w:rPr>
          <w:rFonts w:ascii="Courier New" w:eastAsia="Times New Roman" w:hAnsi="Courier New" w:cs="Courier New"/>
          <w:sz w:val="20"/>
        </w:rPr>
        <w:t>is0, is1,</w:t>
      </w:r>
      <w:r w:rsidRPr="00C21DB5">
        <w:rPr>
          <w:rFonts w:ascii="Times New Roman" w:eastAsia="Times New Roman" w:hAnsi="Times New Roman" w:cs="Times New Roman"/>
          <w:sz w:val="24"/>
          <w:szCs w:val="24"/>
        </w:rPr>
        <w:t xml:space="preserve"> and </w:t>
      </w:r>
      <w:r w:rsidRPr="00C21DB5">
        <w:rPr>
          <w:rFonts w:ascii="Courier New" w:eastAsia="Times New Roman" w:hAnsi="Courier New" w:cs="Courier New"/>
          <w:sz w:val="20"/>
        </w:rPr>
        <w:t>is2</w:t>
      </w:r>
      <w:r w:rsidRPr="00C21DB5">
        <w:rPr>
          <w:rFonts w:ascii="Times New Roman" w:eastAsia="Times New Roman" w:hAnsi="Times New Roman" w:cs="Times New Roman"/>
          <w:sz w:val="24"/>
          <w:szCs w:val="24"/>
        </w:rPr>
        <w:t xml:space="preserve">. </w:t>
      </w:r>
    </w:p>
    <w:p w14:paraId="74D39229" w14:textId="77777777" w:rsidR="00C21DB5" w:rsidRPr="00C21DB5" w:rsidRDefault="00C21DB5" w:rsidP="00C21DB5">
      <w:pPr>
        <w:spacing w:before="100" w:beforeAutospacing="1" w:after="100" w:afterAutospacing="1"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Assembler: </w:t>
      </w:r>
    </w:p>
    <w:p w14:paraId="739B307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$t0, 0($</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w:t>
      </w:r>
      <w:proofErr w:type="spellStart"/>
      <w:r w:rsidRPr="00C21DB5">
        <w:rPr>
          <w:rFonts w:ascii="Courier New" w:eastAsia="Times New Roman" w:hAnsi="Courier New" w:cs="Courier New"/>
          <w:sz w:val="20"/>
          <w:szCs w:val="20"/>
        </w:rPr>
        <w:t>i</w:t>
      </w:r>
      <w:proofErr w:type="spellEnd"/>
    </w:p>
    <w:p w14:paraId="239E618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proofErr w:type="gramStart"/>
      <w:r w:rsidRPr="00C21DB5">
        <w:rPr>
          <w:rFonts w:ascii="Courier New" w:eastAsia="Times New Roman" w:hAnsi="Courier New" w:cs="Courier New"/>
          <w:sz w:val="20"/>
          <w:szCs w:val="20"/>
        </w:rPr>
        <w:t>bltz</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t0, def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&lt;0 -&gt; default</w:t>
      </w:r>
    </w:p>
    <w:p w14:paraId="0E0F4E7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proofErr w:type="gramStart"/>
      <w:r w:rsidRPr="00C21DB5">
        <w:rPr>
          <w:rFonts w:ascii="Courier New" w:eastAsia="Times New Roman" w:hAnsi="Courier New" w:cs="Courier New"/>
          <w:sz w:val="20"/>
          <w:szCs w:val="20"/>
        </w:rPr>
        <w:t>slti</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t1, $t0, 3          #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&lt;3?</w:t>
      </w:r>
    </w:p>
    <w:p w14:paraId="7C429C7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beq</w:t>
      </w:r>
      <w:proofErr w:type="spellEnd"/>
      <w:r w:rsidRPr="00C21DB5">
        <w:rPr>
          <w:rFonts w:ascii="Courier New" w:eastAsia="Times New Roman" w:hAnsi="Courier New" w:cs="Courier New"/>
          <w:sz w:val="20"/>
          <w:szCs w:val="20"/>
        </w:rPr>
        <w:t xml:space="preserve">   $t1, $zero, def      # no, -&gt; default</w:t>
      </w:r>
    </w:p>
    <w:p w14:paraId="227AAFD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$t0, $t0, 2          # turn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into a byte offset</w:t>
      </w:r>
    </w:p>
    <w:p w14:paraId="57B8C71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$t2, $t0, $</w:t>
      </w:r>
      <w:proofErr w:type="spellStart"/>
      <w:r w:rsidRPr="00C21DB5">
        <w:rPr>
          <w:rFonts w:ascii="Courier New" w:eastAsia="Times New Roman" w:hAnsi="Courier New" w:cs="Courier New"/>
          <w:sz w:val="20"/>
          <w:szCs w:val="20"/>
        </w:rPr>
        <w:t>gp</w:t>
      </w:r>
      <w:proofErr w:type="spellEnd"/>
    </w:p>
    <w:p w14:paraId="66BB6E9C"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$t2, 1064($t2)       # fetch the branch table entry</w:t>
      </w:r>
    </w:p>
    <w:p w14:paraId="3F8F570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jr</w:t>
      </w:r>
      <w:proofErr w:type="spellEnd"/>
      <w:r w:rsidRPr="00C21DB5">
        <w:rPr>
          <w:rFonts w:ascii="Courier New" w:eastAsia="Times New Roman" w:hAnsi="Courier New" w:cs="Courier New"/>
          <w:sz w:val="20"/>
          <w:szCs w:val="20"/>
        </w:rPr>
        <w:t xml:space="preserve">    $t2                  # go...</w:t>
      </w:r>
    </w:p>
    <w:p w14:paraId="790A60C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is0: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$zero, 28($</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A[0] = 0</w:t>
      </w:r>
    </w:p>
    <w:p w14:paraId="1E2FF68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j     done</w:t>
      </w:r>
    </w:p>
    <w:p w14:paraId="31118E7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is1: </w:t>
      </w:r>
    </w:p>
    <w:p w14:paraId="0992EA2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is2: </w:t>
      </w:r>
      <w:proofErr w:type="spellStart"/>
      <w:proofErr w:type="gram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t0, $zero, 1        # = 1</w:t>
      </w:r>
    </w:p>
    <w:p w14:paraId="642ED21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$t0, 32($</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A[1] = 1</w:t>
      </w:r>
    </w:p>
    <w:p w14:paraId="733E54A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j     done</w:t>
      </w:r>
    </w:p>
    <w:p w14:paraId="39419EFF"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def: </w:t>
      </w:r>
      <w:proofErr w:type="spellStart"/>
      <w:proofErr w:type="gram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t0, $zero, -1       # = -1</w:t>
      </w:r>
    </w:p>
    <w:p w14:paraId="257D75E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$t0, 28($</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A[0] = -1</w:t>
      </w:r>
    </w:p>
    <w:p w14:paraId="591FF907"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j     done</w:t>
      </w:r>
    </w:p>
    <w:p w14:paraId="3AA1558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done:</w:t>
      </w:r>
    </w:p>
    <w:p w14:paraId="5A5B5A5C" w14:textId="77777777" w:rsidR="00C21DB5" w:rsidRPr="00C21DB5" w:rsidRDefault="00C21DB5" w:rsidP="00C21DB5">
      <w:pPr>
        <w:spacing w:before="100" w:beforeAutospacing="1" w:after="100" w:afterAutospacing="1" w:line="240" w:lineRule="auto"/>
        <w:outlineLvl w:val="2"/>
        <w:rPr>
          <w:rFonts w:ascii="Times New Roman" w:eastAsia="Times New Roman" w:hAnsi="Times New Roman" w:cs="Times New Roman"/>
          <w:b/>
          <w:bCs/>
          <w:sz w:val="27"/>
          <w:szCs w:val="27"/>
        </w:rPr>
      </w:pPr>
      <w:r w:rsidRPr="00C21DB5">
        <w:rPr>
          <w:rFonts w:ascii="Courier New" w:eastAsia="Times New Roman" w:hAnsi="Courier New" w:cs="Courier New"/>
          <w:b/>
          <w:bCs/>
          <w:sz w:val="20"/>
        </w:rPr>
        <w:t>for</w:t>
      </w:r>
      <w:r w:rsidRPr="00C21DB5">
        <w:rPr>
          <w:rFonts w:ascii="Times New Roman" w:eastAsia="Times New Roman" w:hAnsi="Times New Roman" w:cs="Times New Roman"/>
          <w:b/>
          <w:bCs/>
          <w:sz w:val="27"/>
          <w:szCs w:val="27"/>
        </w:rPr>
        <w:t xml:space="preserve"> Loop</w:t>
      </w:r>
    </w:p>
    <w:p w14:paraId="7DA66358"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C code: </w:t>
      </w:r>
    </w:p>
    <w:p w14:paraId="733E24B2"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for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=0;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&lt;N;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w:t>
      </w:r>
    </w:p>
    <w:p w14:paraId="3212B91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MAX_SIZE;</w:t>
      </w:r>
    </w:p>
    <w:p w14:paraId="1352E3D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
    <w:p w14:paraId="6DFBBC6B" w14:textId="77777777" w:rsidR="00C21DB5" w:rsidRPr="00C21DB5" w:rsidRDefault="00C21DB5" w:rsidP="00C21DB5">
      <w:pPr>
        <w:spacing w:after="0" w:line="240" w:lineRule="auto"/>
        <w:ind w:left="720"/>
        <w:rPr>
          <w:rFonts w:ascii="Times New Roman" w:eastAsia="Times New Roman" w:hAnsi="Times New Roman" w:cs="Times New Roman"/>
          <w:sz w:val="24"/>
          <w:szCs w:val="24"/>
        </w:rPr>
      </w:pPr>
      <w:r w:rsidRPr="00C21DB5">
        <w:rPr>
          <w:rFonts w:ascii="Times New Roman" w:eastAsia="Times New Roman" w:hAnsi="Times New Roman" w:cs="Times New Roman"/>
          <w:sz w:val="24"/>
          <w:szCs w:val="24"/>
        </w:rPr>
        <w:t xml:space="preserve">MIPS Assembler </w:t>
      </w:r>
    </w:p>
    <w:p w14:paraId="6D7844B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$t0,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$zero      # &amp;</w:t>
      </w:r>
      <w:proofErr w:type="gramStart"/>
      <w:r w:rsidRPr="00C21DB5">
        <w:rPr>
          <w:rFonts w:ascii="Courier New" w:eastAsia="Times New Roman" w:hAnsi="Courier New" w:cs="Courier New"/>
          <w:sz w:val="20"/>
          <w:szCs w:val="20"/>
        </w:rPr>
        <w:t>A[</w:t>
      </w:r>
      <w:proofErr w:type="gramEnd"/>
      <w:r w:rsidRPr="00C21DB5">
        <w:rPr>
          <w:rFonts w:ascii="Courier New" w:eastAsia="Times New Roman" w:hAnsi="Courier New" w:cs="Courier New"/>
          <w:sz w:val="20"/>
          <w:szCs w:val="20"/>
        </w:rPr>
        <w:t>0] - 28</w:t>
      </w:r>
    </w:p>
    <w:p w14:paraId="39F1E7D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lw</w:t>
      </w:r>
      <w:proofErr w:type="spellEnd"/>
      <w:r w:rsidRPr="00C21DB5">
        <w:rPr>
          <w:rFonts w:ascii="Courier New" w:eastAsia="Times New Roman" w:hAnsi="Courier New" w:cs="Courier New"/>
          <w:sz w:val="20"/>
          <w:szCs w:val="20"/>
        </w:rPr>
        <w:t xml:space="preserve">     $t1, 4($</w:t>
      </w:r>
      <w:proofErr w:type="spellStart"/>
      <w:proofErr w:type="gram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w:t>
      </w:r>
      <w:proofErr w:type="gramEnd"/>
      <w:r w:rsidRPr="00C21DB5">
        <w:rPr>
          <w:rFonts w:ascii="Courier New" w:eastAsia="Times New Roman" w:hAnsi="Courier New" w:cs="Courier New"/>
          <w:sz w:val="20"/>
          <w:szCs w:val="20"/>
        </w:rPr>
        <w:t xml:space="preserve">       # fetch N</w:t>
      </w:r>
    </w:p>
    <w:p w14:paraId="10581393"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sll</w:t>
      </w:r>
      <w:proofErr w:type="spellEnd"/>
      <w:r w:rsidRPr="00C21DB5">
        <w:rPr>
          <w:rFonts w:ascii="Courier New" w:eastAsia="Times New Roman" w:hAnsi="Courier New" w:cs="Courier New"/>
          <w:sz w:val="20"/>
          <w:szCs w:val="20"/>
        </w:rPr>
        <w:t xml:space="preserve">    $t1, $t1, 2          # N as byte offset</w:t>
      </w:r>
    </w:p>
    <w:p w14:paraId="1DF3BA88"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add    $t1, $t1, $</w:t>
      </w:r>
      <w:proofErr w:type="spellStart"/>
      <w:r w:rsidRPr="00C21DB5">
        <w:rPr>
          <w:rFonts w:ascii="Courier New" w:eastAsia="Times New Roman" w:hAnsi="Courier New" w:cs="Courier New"/>
          <w:sz w:val="20"/>
          <w:szCs w:val="20"/>
        </w:rPr>
        <w:t>gp</w:t>
      </w:r>
      <w:proofErr w:type="spellEnd"/>
      <w:r w:rsidRPr="00C21DB5">
        <w:rPr>
          <w:rFonts w:ascii="Courier New" w:eastAsia="Times New Roman" w:hAnsi="Courier New" w:cs="Courier New"/>
          <w:sz w:val="20"/>
          <w:szCs w:val="20"/>
        </w:rPr>
        <w:t xml:space="preserve">        # &amp;A[N] - 28</w:t>
      </w:r>
    </w:p>
    <w:p w14:paraId="2A47BBDD"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ori</w:t>
      </w:r>
      <w:proofErr w:type="spellEnd"/>
      <w:r w:rsidRPr="00C21DB5">
        <w:rPr>
          <w:rFonts w:ascii="Courier New" w:eastAsia="Times New Roman" w:hAnsi="Courier New" w:cs="Courier New"/>
          <w:sz w:val="20"/>
          <w:szCs w:val="20"/>
        </w:rPr>
        <w:t xml:space="preserve">    $t2, $zero, 256      # MAX_SIZE</w:t>
      </w:r>
    </w:p>
    <w:p w14:paraId="1CFED991"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top:</w:t>
      </w:r>
    </w:p>
    <w:p w14:paraId="77ED3FB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lastRenderedPageBreak/>
        <w:t xml:space="preserve">    </w:t>
      </w:r>
      <w:proofErr w:type="spellStart"/>
      <w:r w:rsidRPr="00C21DB5">
        <w:rPr>
          <w:rFonts w:ascii="Courier New" w:eastAsia="Times New Roman" w:hAnsi="Courier New" w:cs="Courier New"/>
          <w:sz w:val="20"/>
          <w:szCs w:val="20"/>
        </w:rPr>
        <w:t>sltu</w:t>
      </w:r>
      <w:proofErr w:type="spellEnd"/>
      <w:r w:rsidRPr="00C21DB5">
        <w:rPr>
          <w:rFonts w:ascii="Courier New" w:eastAsia="Times New Roman" w:hAnsi="Courier New" w:cs="Courier New"/>
          <w:sz w:val="20"/>
          <w:szCs w:val="20"/>
        </w:rPr>
        <w:t xml:space="preserve">   $t3, $t0, $t1        # have we reached the final address?</w:t>
      </w:r>
    </w:p>
    <w:p w14:paraId="63B1C6C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beq</w:t>
      </w:r>
      <w:proofErr w:type="spellEnd"/>
      <w:r w:rsidRPr="00C21DB5">
        <w:rPr>
          <w:rFonts w:ascii="Courier New" w:eastAsia="Times New Roman" w:hAnsi="Courier New" w:cs="Courier New"/>
          <w:sz w:val="20"/>
          <w:szCs w:val="20"/>
        </w:rPr>
        <w:t xml:space="preserve">    $t3, $zero, done     # yes, we're done</w:t>
      </w:r>
    </w:p>
    <w:p w14:paraId="36240A86"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sw</w:t>
      </w:r>
      <w:proofErr w:type="spellEnd"/>
      <w:r w:rsidRPr="00C21DB5">
        <w:rPr>
          <w:rFonts w:ascii="Courier New" w:eastAsia="Times New Roman" w:hAnsi="Courier New" w:cs="Courier New"/>
          <w:sz w:val="20"/>
          <w:szCs w:val="20"/>
        </w:rPr>
        <w:t xml:space="preserve">     $t2, 28($t0)         # A[</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 0</w:t>
      </w:r>
    </w:p>
    <w:p w14:paraId="1FB49A09"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w:t>
      </w:r>
      <w:proofErr w:type="spellStart"/>
      <w:r w:rsidRPr="00C21DB5">
        <w:rPr>
          <w:rFonts w:ascii="Courier New" w:eastAsia="Times New Roman" w:hAnsi="Courier New" w:cs="Courier New"/>
          <w:sz w:val="20"/>
          <w:szCs w:val="20"/>
        </w:rPr>
        <w:t>addi</w:t>
      </w:r>
      <w:proofErr w:type="spellEnd"/>
      <w:r w:rsidRPr="00C21DB5">
        <w:rPr>
          <w:rFonts w:ascii="Courier New" w:eastAsia="Times New Roman" w:hAnsi="Courier New" w:cs="Courier New"/>
          <w:sz w:val="20"/>
          <w:szCs w:val="20"/>
        </w:rPr>
        <w:t xml:space="preserve">   $t0, $t0, 4          # update $t0 to point to next element</w:t>
      </w:r>
    </w:p>
    <w:p w14:paraId="6E861F90"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j      top                  # go to top of loop</w:t>
      </w:r>
    </w:p>
    <w:p w14:paraId="2A75BE6A"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done:</w:t>
      </w:r>
    </w:p>
    <w:p w14:paraId="0216BFF4"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CEA625" w14:textId="77777777" w:rsidR="00C21DB5" w:rsidRPr="00C21DB5" w:rsidRDefault="00C21DB5" w:rsidP="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1DB5">
        <w:rPr>
          <w:rFonts w:ascii="Courier New" w:eastAsia="Times New Roman" w:hAnsi="Courier New" w:cs="Courier New"/>
          <w:sz w:val="20"/>
          <w:szCs w:val="20"/>
        </w:rPr>
        <w:t xml:space="preserve"># NOTE: We have not updated </w:t>
      </w:r>
      <w:proofErr w:type="spellStart"/>
      <w:r w:rsidRPr="00C21DB5">
        <w:rPr>
          <w:rFonts w:ascii="Courier New" w:eastAsia="Times New Roman" w:hAnsi="Courier New" w:cs="Courier New"/>
          <w:sz w:val="20"/>
          <w:szCs w:val="20"/>
        </w:rPr>
        <w:t>i</w:t>
      </w:r>
      <w:proofErr w:type="spellEnd"/>
      <w:r w:rsidRPr="00C21DB5">
        <w:rPr>
          <w:rFonts w:ascii="Courier New" w:eastAsia="Times New Roman" w:hAnsi="Courier New" w:cs="Courier New"/>
          <w:sz w:val="20"/>
          <w:szCs w:val="20"/>
        </w:rPr>
        <w:t xml:space="preserve"> in memory!</w:t>
      </w:r>
      <w:bookmarkStart w:id="0" w:name="_GoBack"/>
      <w:bookmarkEnd w:id="0"/>
    </w:p>
    <w:sectPr w:rsidR="00C21DB5" w:rsidRPr="00C21DB5" w:rsidSect="00EF2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1DB5"/>
    <w:rsid w:val="000047D5"/>
    <w:rsid w:val="003D17FF"/>
    <w:rsid w:val="00957750"/>
    <w:rsid w:val="00C21DB5"/>
    <w:rsid w:val="00EF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7C51"/>
  <w15:docId w15:val="{0E03ADF4-08C7-48A0-A153-B89E55CC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2E"/>
  </w:style>
  <w:style w:type="paragraph" w:styleId="Heading2">
    <w:name w:val="heading 2"/>
    <w:basedOn w:val="Normal"/>
    <w:link w:val="Heading2Char"/>
    <w:uiPriority w:val="9"/>
    <w:qFormat/>
    <w:rsid w:val="00C21D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D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D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D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D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DB5"/>
    <w:rPr>
      <w:color w:val="0000FF"/>
      <w:u w:val="single"/>
    </w:rPr>
  </w:style>
  <w:style w:type="character" w:styleId="HTMLCode">
    <w:name w:val="HTML Code"/>
    <w:basedOn w:val="DefaultParagraphFont"/>
    <w:uiPriority w:val="99"/>
    <w:semiHidden/>
    <w:unhideWhenUsed/>
    <w:rsid w:val="00C21D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1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DB5"/>
    <w:rPr>
      <w:rFonts w:ascii="Courier New" w:eastAsia="Times New Roman" w:hAnsi="Courier New" w:cs="Courier New"/>
      <w:sz w:val="20"/>
      <w:szCs w:val="20"/>
    </w:rPr>
  </w:style>
  <w:style w:type="character" w:styleId="Emphasis">
    <w:name w:val="Emphasis"/>
    <w:basedOn w:val="DefaultParagraphFont"/>
    <w:uiPriority w:val="20"/>
    <w:qFormat/>
    <w:rsid w:val="00C21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1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washington.edu/education/courses/cse378/03wi/lectures/mem-layout.jpg" TargetMode="External"/><Relationship Id="rId4" Type="http://schemas.openxmlformats.org/officeDocument/2006/relationships/hyperlink" Target="http://www.cs.washington.edu/homes/dugan/cebollita/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ზაზა</dc:creator>
  <cp:keywords/>
  <dc:description/>
  <cp:lastModifiedBy>zaza</cp:lastModifiedBy>
  <cp:revision>3</cp:revision>
  <dcterms:created xsi:type="dcterms:W3CDTF">2013-04-10T14:43:00Z</dcterms:created>
  <dcterms:modified xsi:type="dcterms:W3CDTF">2020-03-13T06:52:00Z</dcterms:modified>
</cp:coreProperties>
</file>