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解压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tar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./configure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是源代码安装的第一步，主要的作用是对即将安装的软件进行配置，检查当前的环境是否满足要安装软件的依赖关系，但并不是所有的tar包都是源代码的包，可以ls看看有没有configure这个文件，如果是二进制的包，解压后直接就能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实例:  ./configure --prefix=/usr/local/php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sz w:val="28"/>
          <w:szCs w:val="28"/>
        </w:rPr>
        <w:t>3.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Make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是用来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编译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的，它从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Makefile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中读取指令，然后编译。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实例: 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Make install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是用来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安装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的，它也从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Makefile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  <w:t>中读取指令，安装到指定的位置。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kern w:val="0"/>
          <w:sz w:val="30"/>
          <w:szCs w:val="30"/>
          <w:shd w:val="clear" w:fill="FFFFFF"/>
          <w:lang w:eastAsia="zh-CN" w:bidi="ar"/>
        </w:rPr>
        <w:t>注意: make install 之前 先确保安装的文件存在并且有权限.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设置系统环境变量: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V</w:t>
      </w: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im ~/bash_profle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left"/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E</w:t>
      </w: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xport PATH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720" w:firstLineChars="0"/>
        <w:jc w:val="left"/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A</w:t>
      </w:r>
      <w:r>
        <w:rPr>
          <w:rFonts w:hint="default" w:asciiTheme="minorEastAsia" w:hAnsiTheme="minorEastAsia" w:cstheme="minorEastAsia"/>
          <w:i w:val="0"/>
          <w:caps w:val="0"/>
          <w:color w:val="4B4B4B"/>
          <w:spacing w:val="0"/>
          <w:kern w:val="0"/>
          <w:sz w:val="30"/>
          <w:szCs w:val="30"/>
          <w:shd w:val="clear" w:fill="FFFFFF"/>
          <w:lang w:eastAsia="zh-CN" w:bidi="ar"/>
        </w:rPr>
        <w:t>lias php=/usr/local/php/bin/php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73A72"/>
    <w:multiLevelType w:val="singleLevel"/>
    <w:tmpl w:val="5D373A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37407B"/>
    <w:multiLevelType w:val="singleLevel"/>
    <w:tmpl w:val="5D37407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7FC6329"/>
    <w:rsid w:val="57E57536"/>
    <w:rsid w:val="6DFF2572"/>
    <w:rsid w:val="7D7FA94A"/>
    <w:rsid w:val="DC7B3647"/>
    <w:rsid w:val="F1FFF7C5"/>
    <w:rsid w:val="FFD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mac</cp:lastModifiedBy>
  <dcterms:modified xsi:type="dcterms:W3CDTF">2019-07-24T01:24:33Z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