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E3" w:rsidRDefault="00B854A8" w:rsidP="004A74E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Pequenos sinais</w:t>
      </w:r>
    </w:p>
    <w:p w:rsidR="004A74E3" w:rsidRDefault="004A74E3" w:rsidP="004A74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Nicolas Beraldo</w:t>
      </w:r>
    </w:p>
    <w:p w:rsidR="004A74E3" w:rsidRDefault="004A74E3" w:rsidP="004A74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15102826</w:t>
      </w:r>
    </w:p>
    <w:p w:rsidR="004A74E3" w:rsidRDefault="004A74E3" w:rsidP="004A74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ENC</w:t>
      </w:r>
    </w:p>
    <w:p w:rsidR="004A74E3" w:rsidRDefault="004A74E3" w:rsidP="004A74E3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1</w:t>
      </w:r>
    </w:p>
    <w:p w:rsidR="004A74E3" w:rsidRPr="009D232F" w:rsidRDefault="0045473D" w:rsidP="00E062B4">
      <w:pPr>
        <w:rPr>
          <w:rFonts w:ascii="Arial" w:hAnsi="Arial" w:cs="Arial"/>
          <w:sz w:val="28"/>
          <w:szCs w:val="28"/>
        </w:rPr>
      </w:pPr>
      <w:r w:rsidRPr="009D232F">
        <w:rPr>
          <w:rFonts w:ascii="Arial" w:hAnsi="Arial" w:cs="Arial"/>
          <w:sz w:val="28"/>
          <w:szCs w:val="28"/>
        </w:rPr>
        <w:t>G</w:t>
      </w:r>
      <w:r w:rsidR="004A74E3" w:rsidRPr="009D232F">
        <w:rPr>
          <w:rFonts w:ascii="Arial" w:hAnsi="Arial" w:cs="Arial"/>
          <w:sz w:val="28"/>
          <w:szCs w:val="28"/>
        </w:rPr>
        <w:t>ráfico 1:</w:t>
      </w:r>
    </w:p>
    <w:p w:rsidR="004A74E3" w:rsidRPr="009D232F" w:rsidRDefault="004A74E3" w:rsidP="00E062B4">
      <w:pPr>
        <w:rPr>
          <w:rFonts w:ascii="Arial" w:hAnsi="Arial" w:cs="Arial"/>
          <w:sz w:val="28"/>
          <w:szCs w:val="28"/>
        </w:rPr>
      </w:pPr>
      <w:r w:rsidRPr="009D232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5050" cy="27269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por B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41" cy="27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E3" w:rsidRPr="009D232F" w:rsidRDefault="000032E5" w:rsidP="00E062B4">
      <w:pPr>
        <w:rPr>
          <w:rFonts w:ascii="Arial" w:hAnsi="Arial" w:cs="Arial"/>
          <w:sz w:val="28"/>
          <w:szCs w:val="28"/>
        </w:rPr>
      </w:pPr>
      <w:r w:rsidRPr="009D232F">
        <w:rPr>
          <w:rFonts w:ascii="Arial" w:hAnsi="Arial" w:cs="Arial"/>
          <w:sz w:val="28"/>
          <w:szCs w:val="28"/>
        </w:rPr>
        <w:t>Gráfico</w:t>
      </w:r>
      <w:r w:rsidR="004A74E3" w:rsidRPr="009D232F">
        <w:rPr>
          <w:rFonts w:ascii="Arial" w:hAnsi="Arial" w:cs="Arial"/>
          <w:sz w:val="28"/>
          <w:szCs w:val="28"/>
        </w:rPr>
        <w:t xml:space="preserve"> 2:</w:t>
      </w:r>
    </w:p>
    <w:p w:rsidR="004A74E3" w:rsidRDefault="004A74E3" w:rsidP="00E062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87504" cy="27146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ut por V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46" cy="27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3D" w:rsidRDefault="0045473D" w:rsidP="00E062B4">
      <w:pPr>
        <w:rPr>
          <w:rFonts w:ascii="Arial" w:hAnsi="Arial" w:cs="Arial"/>
          <w:sz w:val="32"/>
          <w:szCs w:val="32"/>
        </w:rPr>
      </w:pPr>
    </w:p>
    <w:p w:rsidR="0045473D" w:rsidRDefault="0045473D" w:rsidP="00E062B4">
      <w:pPr>
        <w:rPr>
          <w:rFonts w:ascii="Arial" w:hAnsi="Arial" w:cs="Arial"/>
          <w:sz w:val="32"/>
          <w:szCs w:val="32"/>
        </w:rPr>
      </w:pPr>
    </w:p>
    <w:p w:rsidR="004A74E3" w:rsidRPr="009D232F" w:rsidRDefault="004A74E3" w:rsidP="00E062B4">
      <w:pPr>
        <w:rPr>
          <w:rFonts w:ascii="Arial" w:hAnsi="Arial" w:cs="Arial"/>
          <w:sz w:val="28"/>
          <w:szCs w:val="28"/>
        </w:rPr>
      </w:pPr>
      <w:r w:rsidRPr="009D232F">
        <w:rPr>
          <w:rFonts w:ascii="Arial" w:hAnsi="Arial" w:cs="Arial"/>
          <w:sz w:val="28"/>
          <w:szCs w:val="28"/>
        </w:rPr>
        <w:lastRenderedPageBreak/>
        <w:t>Regiões de operação do transistor:</w:t>
      </w:r>
    </w:p>
    <w:p w:rsidR="004A74E3" w:rsidRPr="004A74E3" w:rsidRDefault="004A74E3" w:rsidP="00E062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80707" cy="2361062"/>
            <wp:effectExtent l="0" t="0" r="127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 de satur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286" cy="23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A3">
        <w:rPr>
          <w:rFonts w:ascii="Arial" w:hAnsi="Arial" w:cs="Arial"/>
          <w:sz w:val="24"/>
          <w:szCs w:val="24"/>
        </w:rPr>
        <w:t>Utilizando a linha vermelha como base as três regiões podem ser facilmente identificadas. Até aproximadamente 0.8V para Vgs o transistor encontrasse gráfico encontra-se na região de corte</w:t>
      </w:r>
      <w:r w:rsidR="0045473D" w:rsidRPr="00D878A3">
        <w:rPr>
          <w:rFonts w:ascii="Arial" w:hAnsi="Arial" w:cs="Arial"/>
          <w:sz w:val="24"/>
          <w:szCs w:val="24"/>
        </w:rPr>
        <w:t xml:space="preserve"> e é a região onde a corrente e a tensão não são suficientes para alterar o estado do transistor. A região ressalta pela linha vermelha é a região de saturação, que ocorre entre 0.8V e 4.5V. Após a região de saturação entramos na região de tríodo, que é quando Vgs e Id atingem os maiores valores possíveis para o modelo e torna-se menos eficiente. Logo a região de saturação é a região de maior eficiência.</w:t>
      </w:r>
    </w:p>
    <w:p w:rsidR="004A74E3" w:rsidRDefault="004A74E3" w:rsidP="00E062B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2</w:t>
      </w:r>
    </w:p>
    <w:p w:rsidR="00545E82" w:rsidRPr="009D232F" w:rsidRDefault="009D232F" w:rsidP="00E062B4">
      <w:pPr>
        <w:rPr>
          <w:sz w:val="24"/>
          <w:szCs w:val="24"/>
        </w:rPr>
      </w:pPr>
      <w:r w:rsidRPr="009D232F">
        <w:rPr>
          <w:noProof/>
          <w:sz w:val="24"/>
          <w:szCs w:val="24"/>
        </w:rPr>
        <w:drawing>
          <wp:inline distT="0" distB="0" distL="0" distR="0">
            <wp:extent cx="5731417" cy="2415654"/>
            <wp:effectExtent l="0" t="0" r="317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condutancia 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42" cy="24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F" w:rsidRDefault="009D232F" w:rsidP="00E062B4">
      <w:pPr>
        <w:rPr>
          <w:rFonts w:cstheme="minorHAnsi"/>
          <w:sz w:val="24"/>
          <w:szCs w:val="24"/>
        </w:rPr>
      </w:pPr>
      <w:r w:rsidRPr="009D232F">
        <w:rPr>
          <w:sz w:val="24"/>
          <w:szCs w:val="24"/>
        </w:rPr>
        <w:t>Analisando o gráfico</w:t>
      </w:r>
      <w:r>
        <w:rPr>
          <w:sz w:val="24"/>
          <w:szCs w:val="24"/>
        </w:rPr>
        <w:t xml:space="preserve"> </w:t>
      </w:r>
      <w:r w:rsidR="000032E5">
        <w:rPr>
          <w:sz w:val="24"/>
          <w:szCs w:val="24"/>
        </w:rPr>
        <w:t>percebemos</w:t>
      </w:r>
      <w:r>
        <w:rPr>
          <w:sz w:val="24"/>
          <w:szCs w:val="24"/>
        </w:rPr>
        <w:t xml:space="preserve"> que o a maior transcondutância ocorre próximos a Vgs = 3V. A </w:t>
      </w:r>
      <w:r w:rsidR="000032E5">
        <w:rPr>
          <w:sz w:val="24"/>
          <w:szCs w:val="24"/>
        </w:rPr>
        <w:t>transcondutância é</w:t>
      </w:r>
      <w:r>
        <w:rPr>
          <w:sz w:val="24"/>
          <w:szCs w:val="24"/>
        </w:rPr>
        <w:t xml:space="preserve"> aproximadamente 175</w:t>
      </w:r>
      <w:r>
        <w:rPr>
          <w:rFonts w:cstheme="minorHAnsi"/>
          <w:sz w:val="24"/>
          <w:szCs w:val="24"/>
        </w:rPr>
        <w:t>µΩ</w:t>
      </w:r>
      <w:r>
        <w:rPr>
          <w:rFonts w:cstheme="minorHAnsi"/>
          <w:sz w:val="24"/>
          <w:szCs w:val="24"/>
          <w:vertAlign w:val="superscript"/>
        </w:rPr>
        <w:t>-1</w:t>
      </w:r>
      <w:r>
        <w:rPr>
          <w:rFonts w:cstheme="minorHAnsi"/>
          <w:sz w:val="24"/>
          <w:szCs w:val="24"/>
        </w:rPr>
        <w:t xml:space="preserve"> e a Vou</w:t>
      </w:r>
      <w:r w:rsidR="006E4929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é 2.30V.</w:t>
      </w:r>
    </w:p>
    <w:p w:rsidR="009D232F" w:rsidRDefault="009D232F" w:rsidP="00E062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0032E5">
        <w:rPr>
          <w:rFonts w:cstheme="minorHAnsi"/>
          <w:sz w:val="24"/>
          <w:szCs w:val="24"/>
        </w:rPr>
        <w:t>formula de</w:t>
      </w:r>
      <w:r w:rsidR="00786278">
        <w:rPr>
          <w:rFonts w:cstheme="minorHAnsi"/>
          <w:sz w:val="24"/>
          <w:szCs w:val="24"/>
        </w:rPr>
        <w:t xml:space="preserve"> corrente é:</w:t>
      </w:r>
    </w:p>
    <w:p w:rsidR="00786278" w:rsidRPr="00786278" w:rsidRDefault="00786278" w:rsidP="00E062B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86278" w:rsidRPr="00786278" w:rsidRDefault="00786278" w:rsidP="00E062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formula de transcondutância é a derivada parcial da formula dada acima, </w:t>
      </w:r>
      <w:r w:rsidR="000032E5">
        <w:rPr>
          <w:rFonts w:eastAsiaTheme="minorEastAsia"/>
          <w:sz w:val="24"/>
          <w:szCs w:val="24"/>
        </w:rPr>
        <w:t>logo:</w:t>
      </w:r>
    </w:p>
    <w:p w:rsidR="00786278" w:rsidRPr="00786278" w:rsidRDefault="00786278" w:rsidP="00E062B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∂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86278" w:rsidRPr="006E4929" w:rsidRDefault="00C52485" w:rsidP="00E062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valor obtido para k</w:t>
      </w:r>
      <w:r>
        <w:rPr>
          <w:rFonts w:eastAsiaTheme="minorEastAsia"/>
          <w:sz w:val="24"/>
          <w:szCs w:val="24"/>
          <w:vertAlign w:val="subscript"/>
        </w:rPr>
        <w:t>p</w:t>
      </w:r>
      <w:r>
        <w:rPr>
          <w:rFonts w:eastAsiaTheme="minorEastAsia"/>
          <w:sz w:val="24"/>
          <w:szCs w:val="24"/>
        </w:rPr>
        <w:t xml:space="preserve"> é estranhamente diferente do esperado já que o seu valor é três vezes menos do que os usados nos parâmetros para o NMOS. Valor obtido é 40 </w:t>
      </w:r>
      <w:r>
        <w:rPr>
          <w:rFonts w:eastAsiaTheme="minorEastAsia" w:cstheme="minorHAnsi"/>
          <w:sz w:val="24"/>
          <w:szCs w:val="24"/>
        </w:rPr>
        <w:t>µΩ</w:t>
      </w:r>
      <w:r>
        <w:rPr>
          <w:rFonts w:eastAsiaTheme="minorEastAsia" w:cstheme="minorHAnsi"/>
          <w:sz w:val="24"/>
          <w:szCs w:val="24"/>
          <w:vertAlign w:val="superscript"/>
        </w:rPr>
        <w:t>-1</w:t>
      </w:r>
      <w:r>
        <w:rPr>
          <w:rFonts w:eastAsiaTheme="minorEastAsia" w:cstheme="minorHAnsi"/>
          <w:sz w:val="24"/>
          <w:szCs w:val="24"/>
        </w:rPr>
        <w:t xml:space="preserve">, enquanto o valor utilizado para a simulação é </w:t>
      </w:r>
      <w:r>
        <w:rPr>
          <w:rFonts w:eastAsiaTheme="minorEastAsia"/>
          <w:sz w:val="24"/>
          <w:szCs w:val="24"/>
        </w:rPr>
        <w:t>120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µΩ</w:t>
      </w:r>
      <w:r>
        <w:rPr>
          <w:rFonts w:eastAsiaTheme="minorEastAsia" w:cstheme="minorHAnsi"/>
          <w:sz w:val="24"/>
          <w:szCs w:val="24"/>
          <w:vertAlign w:val="superscript"/>
        </w:rPr>
        <w:t>-1</w:t>
      </w:r>
      <w:r w:rsidR="006E4929">
        <w:rPr>
          <w:rFonts w:eastAsiaTheme="minorEastAsia" w:cstheme="minorHAnsi"/>
          <w:sz w:val="24"/>
          <w:szCs w:val="24"/>
        </w:rPr>
        <w:t>.</w:t>
      </w:r>
    </w:p>
    <w:p w:rsidR="00C52485" w:rsidRDefault="00C52485" w:rsidP="00E062B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3</w:t>
      </w:r>
    </w:p>
    <w:p w:rsidR="00786278" w:rsidRDefault="00C52485" w:rsidP="00E062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35131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 parte 3 pregui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45" cy="23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9" w:rsidRDefault="00C52485" w:rsidP="00E062B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Como sugerido alteramos os valores usando como base a nossa própria matricula, nesse caso o valor seria W = 2.8</w:t>
      </w:r>
      <w:r>
        <w:rPr>
          <w:rFonts w:cstheme="minorHAnsi"/>
          <w:sz w:val="24"/>
          <w:szCs w:val="24"/>
        </w:rPr>
        <w:t>µ, então utilizamos 3.5 µ</w:t>
      </w:r>
      <w:r w:rsidR="006E4929">
        <w:rPr>
          <w:rFonts w:cstheme="minorHAnsi"/>
          <w:sz w:val="24"/>
          <w:szCs w:val="24"/>
        </w:rPr>
        <w:t xml:space="preserve"> para evitar problemas na simulação.</w:t>
      </w:r>
    </w:p>
    <w:p w:rsidR="006E4929" w:rsidRDefault="006E4929" w:rsidP="00E062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Percebemos que o </w:t>
      </w:r>
      <w:r w:rsidR="000032E5">
        <w:rPr>
          <w:rFonts w:cstheme="minorHAnsi"/>
          <w:sz w:val="24"/>
          <w:szCs w:val="24"/>
        </w:rPr>
        <w:t>transistor</w:t>
      </w:r>
      <w:r>
        <w:rPr>
          <w:rFonts w:cstheme="minorHAnsi"/>
          <w:sz w:val="24"/>
          <w:szCs w:val="24"/>
        </w:rPr>
        <w:t xml:space="preserve"> entra em região de </w:t>
      </w:r>
      <w:r w:rsidR="000032E5">
        <w:rPr>
          <w:rFonts w:cstheme="minorHAnsi"/>
          <w:sz w:val="24"/>
          <w:szCs w:val="24"/>
        </w:rPr>
        <w:t>tríodo</w:t>
      </w:r>
      <w:r>
        <w:rPr>
          <w:rFonts w:cstheme="minorHAnsi"/>
          <w:sz w:val="24"/>
          <w:szCs w:val="24"/>
        </w:rPr>
        <w:t xml:space="preserve"> mais rápido que antes, tendo um valor de Vgs = 3.3V.</w:t>
      </w:r>
    </w:p>
    <w:p w:rsidR="006E4929" w:rsidRDefault="006E4929" w:rsidP="00E062B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31510" cy="2291937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condutancia part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48" cy="23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E5" w:rsidRDefault="006E4929" w:rsidP="00E062B4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0032E5">
        <w:rPr>
          <w:rFonts w:cstheme="minorHAnsi"/>
          <w:sz w:val="24"/>
          <w:szCs w:val="24"/>
        </w:rPr>
        <w:t>transcondutância</w:t>
      </w:r>
      <w:r>
        <w:rPr>
          <w:rFonts w:cstheme="minorHAnsi"/>
          <w:sz w:val="24"/>
          <w:szCs w:val="24"/>
        </w:rPr>
        <w:t xml:space="preserve"> é alterada consequentemente. O </w:t>
      </w:r>
      <w:r w:rsidR="000032E5">
        <w:rPr>
          <w:rFonts w:cstheme="minorHAnsi"/>
          <w:sz w:val="24"/>
          <w:szCs w:val="24"/>
        </w:rPr>
        <w:t>valor máximo é</w:t>
      </w:r>
      <w:r>
        <w:rPr>
          <w:rFonts w:cstheme="minorHAnsi"/>
          <w:sz w:val="24"/>
          <w:szCs w:val="24"/>
        </w:rPr>
        <w:t xml:space="preserve"> um pouco maior e ocorrendo </w:t>
      </w:r>
      <w:r w:rsidR="000032E5">
        <w:rPr>
          <w:rFonts w:cstheme="minorHAnsi"/>
          <w:sz w:val="24"/>
          <w:szCs w:val="24"/>
        </w:rPr>
        <w:t>antes.</w:t>
      </w:r>
      <w:r>
        <w:rPr>
          <w:rFonts w:cstheme="minorHAnsi"/>
          <w:sz w:val="24"/>
          <w:szCs w:val="24"/>
        </w:rPr>
        <w:t xml:space="preserve"> A transcondutância tem um valor aproximado de 199 </w:t>
      </w:r>
      <w:r>
        <w:rPr>
          <w:rFonts w:eastAsiaTheme="minorEastAsia" w:cstheme="minorHAnsi"/>
          <w:sz w:val="24"/>
          <w:szCs w:val="24"/>
        </w:rPr>
        <w:t>µΩ</w:t>
      </w:r>
      <w:r>
        <w:rPr>
          <w:rFonts w:eastAsiaTheme="minorEastAsia" w:cstheme="minorHAnsi"/>
          <w:sz w:val="24"/>
          <w:szCs w:val="24"/>
          <w:vertAlign w:val="superscript"/>
        </w:rPr>
        <w:t>-1</w:t>
      </w:r>
      <w:r>
        <w:rPr>
          <w:rFonts w:eastAsiaTheme="minorEastAsia" w:cstheme="minorHAnsi"/>
          <w:sz w:val="24"/>
          <w:szCs w:val="24"/>
        </w:rPr>
        <w:t xml:space="preserve"> e ocorre com</w:t>
      </w:r>
      <w:r w:rsidR="000032E5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tensão de </w:t>
      </w:r>
      <w:r w:rsidR="000032E5">
        <w:rPr>
          <w:rFonts w:eastAsiaTheme="minorEastAsia" w:cstheme="minorHAnsi"/>
          <w:sz w:val="24"/>
          <w:szCs w:val="24"/>
        </w:rPr>
        <w:t>Vgs</w:t>
      </w:r>
      <w:r>
        <w:rPr>
          <w:rFonts w:eastAsiaTheme="minorEastAsia" w:cstheme="minorHAnsi"/>
          <w:sz w:val="24"/>
          <w:szCs w:val="24"/>
        </w:rPr>
        <w:t xml:space="preserve"> = 2.77V e Vout = 2.27V.</w:t>
      </w:r>
    </w:p>
    <w:p w:rsidR="006E4929" w:rsidRDefault="000032E5" w:rsidP="00E062B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Já que alteramos o valor de W e consequentemente isso altera o valor Vgs é esperado que a transcondutância seja alterada</w:t>
      </w:r>
    </w:p>
    <w:p w:rsidR="000032E5" w:rsidRDefault="000032E5" w:rsidP="00E062B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Parte 4</w:t>
      </w:r>
    </w:p>
    <w:p w:rsidR="000032E5" w:rsidRDefault="00A05F96" w:rsidP="00E062B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Fiamos Vgs em 2.77V e variamos VDD entre 0V e 5V. Agora podemos calcular a resistência incrementa entre dreno e fonte.</w:t>
      </w:r>
    </w:p>
    <w:p w:rsidR="00AB7862" w:rsidRDefault="00AB7862" w:rsidP="00E062B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Para calcular resistência </w:t>
      </w:r>
      <w:r w:rsidR="00624B81">
        <w:rPr>
          <w:rFonts w:eastAsiaTheme="minorEastAsia" w:cstheme="minorHAnsi"/>
          <w:sz w:val="24"/>
          <w:szCs w:val="24"/>
        </w:rPr>
        <w:t>incrementada</w:t>
      </w:r>
      <w:r>
        <w:rPr>
          <w:rFonts w:eastAsiaTheme="minorEastAsia" w:cstheme="minorHAnsi"/>
          <w:sz w:val="24"/>
          <w:szCs w:val="24"/>
        </w:rPr>
        <w:t xml:space="preserve"> usamos:</w:t>
      </w:r>
    </w:p>
    <w:p w:rsidR="00AB7862" w:rsidRDefault="00AB7862" w:rsidP="00E062B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ds</m:t>
                  </m:r>
                </m:sub>
              </m:sSub>
            </m:den>
          </m:f>
        </m:oMath>
      </m:oMathPara>
    </w:p>
    <w:p w:rsidR="00A05F96" w:rsidRDefault="00A05F96" w:rsidP="00E062B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31510" cy="25558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6" w:rsidRDefault="00A05F96" w:rsidP="00E062B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Percebemos que quando VDD está próximo a 3.75V o transistor entra em regia de saturação</w:t>
      </w:r>
      <w:r w:rsidR="00AB7862">
        <w:rPr>
          <w:rFonts w:eastAsiaTheme="minorEastAsia" w:cstheme="minorHAnsi"/>
          <w:sz w:val="24"/>
          <w:szCs w:val="24"/>
        </w:rPr>
        <w:t xml:space="preserve">, temos que Vout 1.15V e Ids = 260.4µA, e no fim Vout é 2.27V Ids = 272,55µA. Utilizando </w:t>
      </w:r>
      <w:r w:rsidR="00B854A8">
        <w:rPr>
          <w:rFonts w:eastAsiaTheme="minorEastAsia" w:cstheme="minorHAnsi"/>
          <w:sz w:val="24"/>
          <w:szCs w:val="24"/>
        </w:rPr>
        <w:t>esses valores</w:t>
      </w:r>
      <w:r w:rsidR="00AB7862">
        <w:rPr>
          <w:rFonts w:eastAsiaTheme="minorEastAsia" w:cstheme="minorHAnsi"/>
          <w:sz w:val="24"/>
          <w:szCs w:val="24"/>
        </w:rPr>
        <w:t xml:space="preserve"> podemos obterá resistência incrementada.</w:t>
      </w:r>
    </w:p>
    <w:p w:rsidR="00AB7862" w:rsidRDefault="00AB7862" w:rsidP="00E062B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2.27-1.15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272.55-260.4</m:t>
              </m:r>
            </m:den>
          </m:f>
        </m:oMath>
      </m:oMathPara>
    </w:p>
    <w:p w:rsidR="00AB7862" w:rsidRDefault="00AB7862" w:rsidP="00E062B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=92.18KΩ</m:t>
          </m:r>
        </m:oMath>
      </m:oMathPara>
    </w:p>
    <w:p w:rsidR="00624B81" w:rsidRDefault="00624B81" w:rsidP="00E062B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Parte </w:t>
      </w:r>
      <w:r w:rsidR="0072202D">
        <w:rPr>
          <w:rFonts w:ascii="Arial" w:hAnsi="Arial" w:cs="Arial"/>
          <w:sz w:val="32"/>
          <w:szCs w:val="32"/>
        </w:rPr>
        <w:t>5</w:t>
      </w:r>
    </w:p>
    <w:p w:rsidR="00624B81" w:rsidRDefault="00624B81" w:rsidP="00E062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transistor tende a ampliar os pequenos sinais emitidos por V_gs. Ao descobrir o valor de Vgs para a transcondutância máxima podemos variar a tensão Vgs em uma escala menor, ou seja, polarizar o resistor. Assim podemos usar podemos usar o V_gs para determinar essa escala menor.</w:t>
      </w:r>
    </w:p>
    <w:p w:rsidR="00D878A3" w:rsidRPr="00624B81" w:rsidRDefault="00624B81" w:rsidP="00E062B4">
      <w:p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                                          </w:t>
      </w:r>
      <w:r w:rsidR="00D878A3">
        <w:rPr>
          <w:noProof/>
        </w:rPr>
        <w:drawing>
          <wp:inline distT="0" distB="0" distL="0" distR="0">
            <wp:extent cx="3291582" cy="1686296"/>
            <wp:effectExtent l="0" t="0" r="444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01" cy="17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</w:p>
    <w:p w:rsidR="00D878A3" w:rsidRDefault="00D878A3" w:rsidP="00E062B4">
      <w:pPr>
        <w:pStyle w:val="Standard"/>
        <w:rPr>
          <w:rFonts w:asciiTheme="minorHAnsi" w:hAnsiTheme="minorHAnsi" w:cstheme="minorHAnsi"/>
        </w:rPr>
      </w:pPr>
      <w:r w:rsidRPr="00D878A3">
        <w:rPr>
          <w:rFonts w:asciiTheme="minorHAnsi" w:hAnsiTheme="minorHAnsi" w:cstheme="minorHAnsi"/>
        </w:rPr>
        <w:lastRenderedPageBreak/>
        <w:t>Se V</w:t>
      </w:r>
      <w:r w:rsidR="00624B81">
        <w:rPr>
          <w:rFonts w:asciiTheme="minorHAnsi" w:hAnsiTheme="minorHAnsi" w:cstheme="minorHAnsi"/>
        </w:rPr>
        <w:t>out = VDD - Id*RD</w:t>
      </w:r>
      <w:r w:rsidRPr="00D878A3">
        <w:rPr>
          <w:rFonts w:asciiTheme="minorHAnsi" w:hAnsiTheme="minorHAnsi" w:cstheme="minorHAnsi"/>
        </w:rPr>
        <w:t xml:space="preserve"> teremos que:</w:t>
      </w:r>
    </w:p>
    <w:p w:rsidR="0072202D" w:rsidRPr="0072202D" w:rsidRDefault="0072202D" w:rsidP="00E062B4">
      <w:pPr>
        <w:pStyle w:val="Standard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DD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</m:oMath>
      </m:oMathPara>
    </w:p>
    <w:p w:rsidR="0072202D" w:rsidRPr="00D878A3" w:rsidRDefault="0072202D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ganho simplificado seria:</w:t>
      </w:r>
    </w:p>
    <w:p w:rsidR="00D878A3" w:rsidRPr="00D878A3" w:rsidRDefault="0072202D" w:rsidP="00E062B4">
      <w:pPr>
        <w:pStyle w:val="Standard"/>
        <w:ind w:left="720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=-gm</m:t>
          </m:r>
          <m:r>
            <m:rPr>
              <m:sty m:val="p"/>
            </m:rP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</m:oMath>
      </m:oMathPara>
    </w:p>
    <w:p w:rsidR="00D878A3" w:rsidRPr="00D878A3" w:rsidRDefault="00D878A3" w:rsidP="00E062B4">
      <w:pPr>
        <w:pStyle w:val="Standard"/>
        <w:ind w:left="720"/>
        <w:rPr>
          <w:rFonts w:asciiTheme="minorHAnsi" w:hAnsiTheme="minorHAnsi" w:cstheme="minorHAnsi"/>
        </w:rPr>
      </w:pPr>
    </w:p>
    <w:p w:rsidR="00D878A3" w:rsidRPr="00D878A3" w:rsidRDefault="0072202D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Logo:</w:t>
      </w:r>
    </w:p>
    <w:p w:rsidR="00D878A3" w:rsidRPr="00D878A3" w:rsidRDefault="0072202D" w:rsidP="00E062B4">
      <w:pPr>
        <w:pStyle w:val="Standard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=-200</m:t>
          </m:r>
          <m:r>
            <m:rPr>
              <m:sty m:val="p"/>
            </m:rPr>
            <w:rPr>
              <w:rFonts w:ascii="Cambria Math" w:hAnsi="Cambria Math" w:cstheme="minorHAnsi"/>
            </w:rPr>
            <m:t>μΩ</m:t>
          </m:r>
          <m:r>
            <w:rPr>
              <w:rFonts w:ascii="Cambria Math" w:hAnsi="Cambria Math" w:cstheme="minorHAnsi"/>
            </w:rPr>
            <m:t>*10k</m:t>
          </m:r>
          <m:r>
            <m:rPr>
              <m:sty m:val="p"/>
            </m:rPr>
            <w:rPr>
              <w:rFonts w:ascii="Cambria Math" w:hAnsi="Cambria Math" w:cstheme="minorHAnsi"/>
            </w:rPr>
            <m:t>Ω</m:t>
          </m:r>
        </m:oMath>
      </m:oMathPara>
    </w:p>
    <w:p w:rsidR="00D878A3" w:rsidRPr="00D878A3" w:rsidRDefault="0072202D" w:rsidP="00E062B4">
      <w:pPr>
        <w:pStyle w:val="Standard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=-2</m:t>
          </m:r>
        </m:oMath>
      </m:oMathPara>
    </w:p>
    <w:p w:rsidR="00AB7862" w:rsidRDefault="00B854A8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Então</w:t>
      </w:r>
      <w:r w:rsidR="0072202D">
        <w:rPr>
          <w:rFonts w:asciiTheme="minorHAnsi" w:hAnsiTheme="minorHAnsi" w:cstheme="minorHAnsi"/>
        </w:rPr>
        <w:t xml:space="preserve"> percebemos que o sinal terá o dobro do seu valor e com sinal oposto</w:t>
      </w:r>
      <w:r w:rsidR="00D878A3" w:rsidRPr="00D878A3">
        <w:rPr>
          <w:rFonts w:asciiTheme="minorHAnsi" w:hAnsiTheme="minorHAnsi" w:cstheme="minorHAnsi"/>
        </w:rPr>
        <w:t>.</w:t>
      </w:r>
    </w:p>
    <w:p w:rsidR="0072202D" w:rsidRDefault="0072202D" w:rsidP="00E062B4">
      <w:pPr>
        <w:pStyle w:val="Standard"/>
        <w:rPr>
          <w:rFonts w:asciiTheme="minorHAnsi" w:hAnsiTheme="minorHAnsi" w:cstheme="minorHAnsi"/>
        </w:rPr>
      </w:pPr>
    </w:p>
    <w:p w:rsidR="0072202D" w:rsidRDefault="0072202D" w:rsidP="00E062B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Parte </w:t>
      </w:r>
      <w:r>
        <w:rPr>
          <w:rFonts w:ascii="Arial" w:hAnsi="Arial" w:cs="Arial"/>
          <w:sz w:val="32"/>
          <w:szCs w:val="32"/>
        </w:rPr>
        <w:t>6</w:t>
      </w:r>
    </w:p>
    <w:p w:rsidR="000236EE" w:rsidRDefault="000236EE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31510" cy="255587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e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EE" w:rsidRDefault="000236EE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Plotamos esse gráfico a partir do modelo e destacamos em azul a tensão de entrada, ou seja, os pequenos sinais enviados pela V_gs e em verde destacamos a saída Vout, que como descobrimos na parte 5 será o dobro do tamanho e sinal inverso. O que está claro pois a amplitude é maior e notavelmente é o dobro e os picos e vales do gráfico estão oposto.</w:t>
      </w:r>
    </w:p>
    <w:p w:rsidR="00E062B4" w:rsidRDefault="00E062B4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31510" cy="255587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e 6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B4" w:rsidRDefault="00E062B4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Percebemos que aqui ocorre o mesmo que foi descrito no gráfico </w:t>
      </w:r>
      <w:r w:rsidR="00B854A8">
        <w:rPr>
          <w:rFonts w:asciiTheme="minorHAnsi" w:hAnsiTheme="minorHAnsi" w:cstheme="minorHAnsi"/>
        </w:rPr>
        <w:t>anterior,</w:t>
      </w:r>
      <w:r>
        <w:rPr>
          <w:rFonts w:asciiTheme="minorHAnsi" w:hAnsiTheme="minorHAnsi" w:cstheme="minorHAnsi"/>
        </w:rPr>
        <w:t xml:space="preserve"> mas com valores de amplit</w:t>
      </w:r>
      <w:r w:rsidR="00B854A8">
        <w:rPr>
          <w:rFonts w:asciiTheme="minorHAnsi" w:hAnsiTheme="minorHAnsi" w:cstheme="minorHAnsi"/>
        </w:rPr>
        <w:t>ud</w:t>
      </w:r>
      <w:bookmarkStart w:id="0" w:name="_GoBack"/>
      <w:bookmarkEnd w:id="0"/>
      <w:r>
        <w:rPr>
          <w:rFonts w:asciiTheme="minorHAnsi" w:hAnsiTheme="minorHAnsi" w:cstheme="minorHAnsi"/>
        </w:rPr>
        <w:t>e maior. No gráfico anterior a amplitude usada foi de 50mV, no segundo gráfico a amplitude é de 500mV.</w:t>
      </w:r>
    </w:p>
    <w:p w:rsidR="00E062B4" w:rsidRDefault="00E062B4" w:rsidP="00E062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Parte </w:t>
      </w:r>
      <w:r>
        <w:rPr>
          <w:rFonts w:ascii="Arial" w:hAnsi="Arial" w:cs="Arial"/>
          <w:sz w:val="32"/>
          <w:szCs w:val="32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62B4" w:rsidTr="00E062B4">
        <w:tc>
          <w:tcPr>
            <w:tcW w:w="1803" w:type="dxa"/>
          </w:tcPr>
          <w:p w:rsidR="00E062B4" w:rsidRDefault="00B854A8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 (</w:t>
            </w:r>
            <w:r w:rsidR="00E062B4">
              <w:rPr>
                <w:rFonts w:asciiTheme="minorHAnsi" w:hAnsiTheme="minorHAnsi" w:cstheme="minorHAnsi"/>
              </w:rPr>
              <w:t>µm)</w:t>
            </w:r>
          </w:p>
        </w:tc>
        <w:tc>
          <w:tcPr>
            <w:tcW w:w="1803" w:type="dxa"/>
          </w:tcPr>
          <w:p w:rsidR="00E062B4" w:rsidRDefault="00B854A8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 (</w:t>
            </w:r>
            <w:r w:rsidR="00E062B4">
              <w:rPr>
                <w:rFonts w:asciiTheme="minorHAnsi" w:hAnsiTheme="minorHAnsi" w:cstheme="minorHAnsi"/>
              </w:rPr>
              <w:t>µm)</w:t>
            </w:r>
          </w:p>
        </w:tc>
        <w:tc>
          <w:tcPr>
            <w:tcW w:w="1803" w:type="dxa"/>
          </w:tcPr>
          <w:p w:rsidR="00E062B4" w:rsidRPr="00E062B4" w:rsidRDefault="00B854A8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  <w:vertAlign w:val="subscript"/>
              </w:rPr>
              <w:t>D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E062B4">
              <w:rPr>
                <w:rFonts w:asciiTheme="minorHAnsi" w:hAnsiTheme="minorHAnsi" w:cstheme="minorHAnsi"/>
              </w:rPr>
              <w:t>KΩ)</w:t>
            </w:r>
          </w:p>
        </w:tc>
        <w:tc>
          <w:tcPr>
            <w:tcW w:w="1803" w:type="dxa"/>
          </w:tcPr>
          <w:p w:rsidR="00E062B4" w:rsidRPr="00E062B4" w:rsidRDefault="00B854A8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>
              <w:rPr>
                <w:rFonts w:asciiTheme="minorHAnsi" w:hAnsiTheme="minorHAnsi" w:cstheme="minorHAnsi"/>
                <w:vertAlign w:val="subscript"/>
              </w:rPr>
              <w:t>GS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E062B4">
              <w:rPr>
                <w:rFonts w:asciiTheme="minorHAnsi" w:hAnsiTheme="minorHAnsi" w:cstheme="minorHAnsi"/>
              </w:rPr>
              <w:t>V)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Ganho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</w:t>
            </w:r>
          </w:p>
        </w:tc>
      </w:tr>
      <w:tr w:rsidR="00E062B4" w:rsidTr="00E062B4"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3.85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-2.1</w:t>
            </w:r>
          </w:p>
        </w:tc>
      </w:tr>
      <w:tr w:rsidR="00E062B4" w:rsidTr="00E062B4"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-1.8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-1.8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-1.99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-2.1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-1.7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3.36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-1.8</w:t>
            </w:r>
          </w:p>
        </w:tc>
      </w:tr>
      <w:tr w:rsidR="00E062B4" w:rsidTr="00E062B4"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803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03" w:type="dxa"/>
            <w:shd w:val="clear" w:color="auto" w:fill="FFFF00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2.24</w:t>
            </w:r>
          </w:p>
        </w:tc>
        <w:tc>
          <w:tcPr>
            <w:tcW w:w="1804" w:type="dxa"/>
          </w:tcPr>
          <w:p w:rsidR="00E062B4" w:rsidRDefault="00E062B4" w:rsidP="00E062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-1.8</w:t>
            </w:r>
          </w:p>
        </w:tc>
      </w:tr>
    </w:tbl>
    <w:p w:rsidR="00E062B4" w:rsidRPr="00D878A3" w:rsidRDefault="00E062B4" w:rsidP="00E062B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alteração mais significante foi quando a resistência diminuiu </w:t>
      </w:r>
      <w:r w:rsidR="00B8183E">
        <w:rPr>
          <w:rFonts w:asciiTheme="minorHAnsi" w:hAnsiTheme="minorHAnsi" w:cstheme="minorHAnsi"/>
        </w:rPr>
        <w:t>em 1K diminuindo o ganho em 0.3, e o maior ganho foi ao aumentar largura e aumentar a resistência, mas ao analisar essas informações em conjunto percebemos que o que mais afeta o modelo é o valor da resistência.</w:t>
      </w:r>
    </w:p>
    <w:sectPr w:rsidR="00E062B4" w:rsidRPr="00D8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699A"/>
    <w:multiLevelType w:val="hybridMultilevel"/>
    <w:tmpl w:val="E166AE38"/>
    <w:lvl w:ilvl="0" w:tplc="27764B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E3"/>
    <w:rsid w:val="000032E5"/>
    <w:rsid w:val="000236EE"/>
    <w:rsid w:val="0045473D"/>
    <w:rsid w:val="004A74E3"/>
    <w:rsid w:val="00545E82"/>
    <w:rsid w:val="00624B81"/>
    <w:rsid w:val="006E4929"/>
    <w:rsid w:val="0072202D"/>
    <w:rsid w:val="00786278"/>
    <w:rsid w:val="009D232F"/>
    <w:rsid w:val="00A05F96"/>
    <w:rsid w:val="00AB7862"/>
    <w:rsid w:val="00B8183E"/>
    <w:rsid w:val="00B854A8"/>
    <w:rsid w:val="00C52485"/>
    <w:rsid w:val="00D878A3"/>
    <w:rsid w:val="00E0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ED52"/>
  <w15:chartTrackingRefBased/>
  <w15:docId w15:val="{4DD9B324-749E-4ED4-8B73-22263DF8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4E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4E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6278"/>
    <w:rPr>
      <w:color w:val="808080"/>
    </w:rPr>
  </w:style>
  <w:style w:type="paragraph" w:customStyle="1" w:styleId="Standard">
    <w:name w:val="Standard"/>
    <w:rsid w:val="00D878A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E0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2</cp:revision>
  <dcterms:created xsi:type="dcterms:W3CDTF">2017-09-27T23:30:00Z</dcterms:created>
  <dcterms:modified xsi:type="dcterms:W3CDTF">2017-09-28T02:29:00Z</dcterms:modified>
</cp:coreProperties>
</file>