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70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75"/>
        <w:gridCol w:w="1008"/>
        <w:gridCol w:w="1487"/>
      </w:tblGrid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ВИД СТРОИТЕЛНО-МОНТАЖНИ РАБОТИ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МЯРКА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ЕД.  ЦЕНА в ЛЕВА</w:t>
            </w:r>
          </w:p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BE7B4F" w:rsidRPr="00BE7B4F" w:rsidTr="00BE7B4F">
        <w:trPr>
          <w:tblCellSpacing w:w="0" w:type="dxa"/>
        </w:trPr>
        <w:tc>
          <w:tcPr>
            <w:tcW w:w="4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Замазка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2</w:t>
            </w:r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,5</w:t>
            </w:r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см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14,20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Замазка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над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2</w:t>
            </w:r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,5</w:t>
            </w:r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см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по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договаряне</w:t>
            </w:r>
            <w:proofErr w:type="spellEnd"/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Саморазливна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замазка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0,5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см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по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договаряне</w:t>
            </w:r>
            <w:proofErr w:type="spellEnd"/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Гипсова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шпакловка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6,50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Шпакловка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гипсово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лепило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5,80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Шпакловка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теракол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Фина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шпакловка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колор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кит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5,90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Фина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шпакловка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шийтрок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6,40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Грундиране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дълбоко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проникващ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грунд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за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шпакловка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1,60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Грундиране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бетон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контакт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3,20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Обръщане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врати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прозорци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след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смяна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дограма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10,00 -16,00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Запълване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канали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от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ел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инсталация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2,80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Запълване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канали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от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ВиК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4,40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Доставка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монтаж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ръбохранители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2,90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Грунд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за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латекс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1,60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Боядисване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латекс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две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ръце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бяло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5,10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Боядисване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латекс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две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ръце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два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цвята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помещение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Боядисване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латекс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две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ръце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три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цвята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помещение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7,40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Шлайфане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стени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тавани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1,30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Облепване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найлон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Окачен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таван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баня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4м2,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190,00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Окачен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таван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гипсокартон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права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конструкция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29,90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Нестандартни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тавани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стени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според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сложността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договаряне</w:t>
            </w:r>
            <w:proofErr w:type="spellEnd"/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Хастар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за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плочки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2,5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см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13,50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Фаянс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теракот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гранитогрес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стандартно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редене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лепило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фуга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24,99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Фаянс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теракот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гранитогрес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диагонално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редене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лепило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фуга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25,99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Цокъл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фабричен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7,50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Цокъл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рязан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от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нас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Фриз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за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стена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под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7,50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Направа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праг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баня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45,00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Монтаж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ПВЦ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лайсни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ъгли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труд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3,50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Монтаж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алуминиеви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лайсни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ъгли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труд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6,90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Преправяне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ВиК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точка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56,00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Монтаж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моноблок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69,00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Монтаж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мивка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34,00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Монтаж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смесителна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батерия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Монтаж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стояща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батерия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Монтаж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душ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батерия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40,00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Монтаж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подов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сифон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рогов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Секретни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кранчета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за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стоящи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батерии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тоалетни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бойлери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др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9,50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Монтаж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други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аксесоари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за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баня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сапунерка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ринг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закачалка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др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7,00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Къртене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канал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за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електро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инсталация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тухла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2,52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Къртене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канал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за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електро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инсталация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бетон</w:t>
            </w:r>
            <w:proofErr w:type="spellEnd"/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3,95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Лампен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контактен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излаз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под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мазилка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6 м., ПВВМБ (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мостов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проводник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16,50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Лампен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контактен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излаз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под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мазилка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8 в., ПВВМБ (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мостов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проводник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22,50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Лампен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контактен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излаз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под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мазилка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до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10 м., ПВВМБ (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мостов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проводник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с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материали</w:t>
            </w:r>
            <w:proofErr w:type="spellEnd"/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28,50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Монтаж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контакти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ключове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4,90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Монтаж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осветителни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тела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10,80-28,90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Редене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ламиниран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паркет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4,50</w:t>
            </w:r>
          </w:p>
        </w:tc>
      </w:tr>
      <w:tr w:rsidR="00BE7B4F" w:rsidRPr="00BE7B4F" w:rsidTr="00BE7B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Насипване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изнасяне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натоварване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извозване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строителни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отпадъци</w:t>
            </w:r>
            <w:proofErr w:type="spell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чували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бр</w:t>
            </w:r>
            <w:proofErr w:type="spellEnd"/>
            <w:proofErr w:type="gramEnd"/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7B4F" w:rsidRPr="00BE7B4F" w:rsidRDefault="00BE7B4F" w:rsidP="00BE7B4F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E7B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3,00</w:t>
            </w:r>
          </w:p>
        </w:tc>
      </w:tr>
    </w:tbl>
    <w:p w:rsidR="00BE7B4F" w:rsidRPr="00BE7B4F" w:rsidRDefault="00BE7B4F" w:rsidP="00BE7B4F">
      <w:pPr>
        <w:shd w:val="clear" w:color="auto" w:fill="E8F0F9"/>
        <w:spacing w:after="0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E7B4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BE7B4F" w:rsidRPr="00BE7B4F" w:rsidRDefault="00BE7B4F" w:rsidP="00BE7B4F">
      <w:pPr>
        <w:shd w:val="clear" w:color="auto" w:fill="E8F0F9"/>
        <w:spacing w:after="0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proofErr w:type="spellStart"/>
      <w:r w:rsidRPr="00BE7B4F">
        <w:rPr>
          <w:rFonts w:ascii="Verdana" w:eastAsia="Times New Roman" w:hAnsi="Verdana" w:cs="Times New Roman"/>
          <w:color w:val="000000"/>
          <w:sz w:val="20"/>
          <w:szCs w:val="20"/>
        </w:rPr>
        <w:t>Цените</w:t>
      </w:r>
      <w:proofErr w:type="spellEnd"/>
      <w:r w:rsidRPr="00BE7B4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BE7B4F">
        <w:rPr>
          <w:rFonts w:ascii="Verdana" w:eastAsia="Times New Roman" w:hAnsi="Verdana" w:cs="Times New Roman"/>
          <w:color w:val="000000"/>
          <w:sz w:val="20"/>
          <w:szCs w:val="20"/>
        </w:rPr>
        <w:t>са</w:t>
      </w:r>
      <w:proofErr w:type="spellEnd"/>
      <w:r w:rsidRPr="00BE7B4F">
        <w:rPr>
          <w:rFonts w:ascii="Verdana" w:eastAsia="Times New Roman" w:hAnsi="Verdana" w:cs="Times New Roman"/>
          <w:color w:val="000000"/>
          <w:sz w:val="20"/>
          <w:szCs w:val="20"/>
        </w:rPr>
        <w:t xml:space="preserve"> с </w:t>
      </w:r>
      <w:proofErr w:type="spellStart"/>
      <w:r w:rsidRPr="00BE7B4F">
        <w:rPr>
          <w:rFonts w:ascii="Verdana" w:eastAsia="Times New Roman" w:hAnsi="Verdana" w:cs="Times New Roman"/>
          <w:color w:val="000000"/>
          <w:sz w:val="20"/>
          <w:szCs w:val="20"/>
        </w:rPr>
        <w:t>включени</w:t>
      </w:r>
      <w:proofErr w:type="spellEnd"/>
      <w:r w:rsidRPr="00BE7B4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BE7B4F">
        <w:rPr>
          <w:rFonts w:ascii="Verdana" w:eastAsia="Times New Roman" w:hAnsi="Verdana" w:cs="Times New Roman"/>
          <w:color w:val="000000"/>
          <w:sz w:val="20"/>
          <w:szCs w:val="20"/>
        </w:rPr>
        <w:t>труд</w:t>
      </w:r>
      <w:proofErr w:type="spellEnd"/>
      <w:r w:rsidRPr="00BE7B4F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</w:t>
      </w:r>
      <w:proofErr w:type="spellStart"/>
      <w:r w:rsidRPr="00BE7B4F">
        <w:rPr>
          <w:rFonts w:ascii="Verdana" w:eastAsia="Times New Roman" w:hAnsi="Verdana" w:cs="Times New Roman"/>
          <w:color w:val="000000"/>
          <w:sz w:val="20"/>
          <w:szCs w:val="20"/>
        </w:rPr>
        <w:t>материали</w:t>
      </w:r>
      <w:proofErr w:type="spellEnd"/>
      <w:proofErr w:type="gramStart"/>
      <w:r w:rsidRPr="00BE7B4F">
        <w:rPr>
          <w:rFonts w:ascii="Verdana" w:eastAsia="Times New Roman" w:hAnsi="Verdana" w:cs="Times New Roman"/>
          <w:color w:val="000000"/>
          <w:sz w:val="20"/>
          <w:szCs w:val="20"/>
        </w:rPr>
        <w:t>!</w:t>
      </w:r>
      <w:r w:rsidR="000320C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Цените</w:t>
      </w:r>
      <w:proofErr w:type="gramEnd"/>
      <w:r w:rsidR="000320C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са ориентировачни!При повече квадрати</w:t>
      </w:r>
      <w:r w:rsidR="002543F8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</w:t>
      </w:r>
      <w:proofErr w:type="spellStart"/>
      <w:r w:rsidR="002543F8">
        <w:rPr>
          <w:rFonts w:ascii="Verdana" w:eastAsia="Times New Roman" w:hAnsi="Verdana" w:cs="Times New Roman"/>
          <w:color w:val="000000"/>
          <w:sz w:val="20"/>
          <w:szCs w:val="20"/>
        </w:rPr>
        <w:t>цялостни</w:t>
      </w:r>
      <w:proofErr w:type="spellEnd"/>
      <w:r w:rsidR="002543F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2543F8">
        <w:rPr>
          <w:rFonts w:ascii="Verdana" w:eastAsia="Times New Roman" w:hAnsi="Verdana" w:cs="Times New Roman"/>
          <w:color w:val="000000"/>
          <w:sz w:val="20"/>
          <w:szCs w:val="20"/>
        </w:rPr>
        <w:t>ремонти</w:t>
      </w:r>
      <w:proofErr w:type="spellEnd"/>
      <w:r w:rsidR="002543F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2543F8">
        <w:rPr>
          <w:rFonts w:ascii="Verdana" w:eastAsia="Times New Roman" w:hAnsi="Verdana" w:cs="Times New Roman"/>
          <w:color w:val="000000"/>
          <w:sz w:val="20"/>
          <w:szCs w:val="20"/>
        </w:rPr>
        <w:t>на</w:t>
      </w:r>
      <w:proofErr w:type="spellEnd"/>
      <w:r w:rsidR="002543F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2543F8">
        <w:rPr>
          <w:rFonts w:ascii="Verdana" w:eastAsia="Times New Roman" w:hAnsi="Verdana" w:cs="Times New Roman"/>
          <w:color w:val="000000"/>
          <w:sz w:val="20"/>
          <w:szCs w:val="20"/>
        </w:rPr>
        <w:t>вашия</w:t>
      </w:r>
      <w:proofErr w:type="spellEnd"/>
      <w:r w:rsidR="002543F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2543F8">
        <w:rPr>
          <w:rFonts w:ascii="Verdana" w:eastAsia="Times New Roman" w:hAnsi="Verdana" w:cs="Times New Roman"/>
          <w:color w:val="000000"/>
          <w:sz w:val="20"/>
          <w:szCs w:val="20"/>
        </w:rPr>
        <w:t>дом,офис</w:t>
      </w:r>
      <w:proofErr w:type="spellEnd"/>
      <w:r w:rsidR="002543F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2543F8">
        <w:rPr>
          <w:rFonts w:ascii="Verdana" w:eastAsia="Times New Roman" w:hAnsi="Verdana" w:cs="Times New Roman"/>
          <w:color w:val="000000"/>
          <w:sz w:val="20"/>
          <w:szCs w:val="20"/>
        </w:rPr>
        <w:t>или</w:t>
      </w:r>
      <w:proofErr w:type="spellEnd"/>
      <w:r w:rsidR="002543F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2543F8">
        <w:rPr>
          <w:rFonts w:ascii="Verdana" w:eastAsia="Times New Roman" w:hAnsi="Verdana" w:cs="Times New Roman"/>
          <w:color w:val="000000"/>
          <w:sz w:val="20"/>
          <w:szCs w:val="20"/>
        </w:rPr>
        <w:t>вила</w:t>
      </w:r>
      <w:proofErr w:type="spellEnd"/>
      <w:r w:rsidR="000320C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предлагаме отстъпки!Оглед на обекта е безплатен!</w:t>
      </w:r>
    </w:p>
    <w:p w:rsidR="00EB1B4C" w:rsidRDefault="00EB1B4C"/>
    <w:sectPr w:rsidR="00EB1B4C" w:rsidSect="00EB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B4F"/>
    <w:rsid w:val="000320C2"/>
    <w:rsid w:val="002543F8"/>
    <w:rsid w:val="00BE7B4F"/>
    <w:rsid w:val="00C81D03"/>
    <w:rsid w:val="00EB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7B4F"/>
    <w:rPr>
      <w:b/>
      <w:bCs/>
    </w:rPr>
  </w:style>
  <w:style w:type="paragraph" w:styleId="NormalWeb">
    <w:name w:val="Normal (Web)"/>
    <w:basedOn w:val="Normal"/>
    <w:uiPriority w:val="99"/>
    <w:unhideWhenUsed/>
    <w:rsid w:val="00BE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438</Words>
  <Characters>2498</Characters>
  <Application>Microsoft Office Word</Application>
  <DocSecurity>0</DocSecurity>
  <Lines>20</Lines>
  <Paragraphs>5</Paragraphs>
  <ScaleCrop>false</ScaleCrop>
  <Company>Grizli777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2013-10-18T10:38:00Z</dcterms:created>
  <dcterms:modified xsi:type="dcterms:W3CDTF">2013-10-18T10:51:00Z</dcterms:modified>
</cp:coreProperties>
</file>