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0D0AD" w14:textId="597E2D5C" w:rsidR="00173B40" w:rsidRPr="00D34A19" w:rsidRDefault="00173B40" w:rsidP="00D34A19">
      <w:pPr>
        <w:pStyle w:val="Ttulo"/>
        <w:jc w:val="center"/>
        <w:rPr>
          <w:rFonts w:ascii="Arial" w:hAnsi="Arial" w:cs="Arial"/>
          <w:sz w:val="40"/>
        </w:rPr>
      </w:pPr>
      <w:r w:rsidRPr="00D34A19">
        <w:rPr>
          <w:rFonts w:ascii="Arial" w:hAnsi="Arial" w:cs="Arial"/>
          <w:color w:val="404040"/>
          <w:sz w:val="40"/>
        </w:rPr>
        <w:t>Conexões e acessos ao ambiente Porto</w:t>
      </w:r>
      <w:r w:rsidR="00684B2E" w:rsidRPr="00D34A19">
        <w:rPr>
          <w:rFonts w:ascii="Arial" w:hAnsi="Arial" w:cs="Arial"/>
          <w:color w:val="404040"/>
          <w:sz w:val="40"/>
        </w:rPr>
        <w:t xml:space="preserve"> via VPN</w:t>
      </w:r>
    </w:p>
    <w:p w14:paraId="7DD6B233" w14:textId="77777777" w:rsidR="00A12D02" w:rsidRPr="006D01F9" w:rsidRDefault="00A12D02" w:rsidP="00173B40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</w:p>
    <w:p w14:paraId="44FA3FE8" w14:textId="792126B8" w:rsidR="00173B40" w:rsidRPr="006D01F9" w:rsidRDefault="00093E0B" w:rsidP="00173B40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  <w:r w:rsidRPr="006D01F9">
        <w:rPr>
          <w:rFonts w:ascii="Arial" w:hAnsi="Arial" w:cs="Arial"/>
          <w:color w:val="404040"/>
          <w:w w:val="105"/>
          <w:sz w:val="24"/>
          <w:szCs w:val="24"/>
        </w:rPr>
        <w:t>Pré-requisitos para conectar-se ao ambiente da Porto Seguro.</w:t>
      </w:r>
    </w:p>
    <w:p w14:paraId="4F726ED6" w14:textId="77777777" w:rsidR="00093E0B" w:rsidRPr="006D01F9" w:rsidRDefault="00093E0B" w:rsidP="00173B40">
      <w:pPr>
        <w:spacing w:before="95"/>
        <w:ind w:left="102"/>
        <w:rPr>
          <w:rFonts w:ascii="Arial" w:hAnsi="Arial" w:cs="Arial"/>
          <w:sz w:val="24"/>
          <w:szCs w:val="24"/>
        </w:rPr>
      </w:pPr>
    </w:p>
    <w:p w14:paraId="58D8CBD7" w14:textId="140CBD70" w:rsidR="00093E0B" w:rsidRPr="006D01F9" w:rsidRDefault="00093E0B" w:rsidP="008F2DB6">
      <w:pPr>
        <w:pStyle w:val="PargrafodaLista"/>
        <w:numPr>
          <w:ilvl w:val="0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823B93">
        <w:rPr>
          <w:rFonts w:ascii="Arial" w:hAnsi="Arial" w:cs="Arial"/>
          <w:b/>
          <w:color w:val="FF0000"/>
          <w:w w:val="110"/>
          <w:sz w:val="24"/>
          <w:szCs w:val="24"/>
        </w:rPr>
        <w:t xml:space="preserve"> </w:t>
      </w:r>
      <w:r w:rsidR="008F2DB6" w:rsidRPr="00823B93">
        <w:rPr>
          <w:rFonts w:ascii="Arial" w:hAnsi="Arial" w:cs="Arial"/>
          <w:b/>
          <w:color w:val="FF0000"/>
          <w:w w:val="110"/>
          <w:sz w:val="24"/>
          <w:szCs w:val="24"/>
        </w:rPr>
        <w:t>Instalar o client VPN</w:t>
      </w:r>
      <w:r w:rsidR="008F2DB6" w:rsidRPr="00823B93">
        <w:rPr>
          <w:rFonts w:ascii="Arial" w:hAnsi="Arial" w:cs="Arial"/>
          <w:color w:val="FF0000"/>
          <w:w w:val="110"/>
          <w:sz w:val="24"/>
          <w:szCs w:val="24"/>
        </w:rPr>
        <w:t xml:space="preserve"> </w:t>
      </w:r>
      <w:r w:rsidR="008F2DB6" w:rsidRPr="006D01F9">
        <w:rPr>
          <w:rFonts w:ascii="Arial" w:hAnsi="Arial" w:cs="Arial"/>
          <w:color w:val="3A3838"/>
          <w:w w:val="110"/>
          <w:sz w:val="24"/>
          <w:szCs w:val="24"/>
        </w:rPr>
        <w:t>(arquivo anexo) (</w:t>
      </w:r>
      <w:r w:rsidR="008F2DB6" w:rsidRPr="006D01F9">
        <w:rPr>
          <w:rFonts w:ascii="Arial" w:hAnsi="Arial" w:cs="Arial"/>
          <w:color w:val="3A3838"/>
          <w:w w:val="110"/>
          <w:sz w:val="24"/>
          <w:szCs w:val="24"/>
          <w:u w:val="single"/>
        </w:rPr>
        <w:t>WG-MVPN-SSL_12_</w:t>
      </w:r>
      <w:r w:rsidR="00D34A19">
        <w:rPr>
          <w:rFonts w:ascii="Arial" w:hAnsi="Arial" w:cs="Arial"/>
          <w:color w:val="3A3838"/>
          <w:w w:val="110"/>
          <w:sz w:val="24"/>
          <w:szCs w:val="24"/>
          <w:u w:val="single"/>
        </w:rPr>
        <w:t>7</w:t>
      </w:r>
      <w:r w:rsidR="008F2DB6" w:rsidRPr="006D01F9">
        <w:rPr>
          <w:rFonts w:ascii="Arial" w:hAnsi="Arial" w:cs="Arial"/>
          <w:color w:val="3A3838"/>
          <w:w w:val="110"/>
          <w:sz w:val="24"/>
          <w:szCs w:val="24"/>
          <w:u w:val="single"/>
        </w:rPr>
        <w:t>.exe</w:t>
      </w:r>
      <w:r w:rsidR="008F2DB6" w:rsidRPr="006D01F9">
        <w:rPr>
          <w:rFonts w:ascii="Arial" w:hAnsi="Arial" w:cs="Arial"/>
          <w:color w:val="3A3838"/>
          <w:w w:val="110"/>
          <w:sz w:val="24"/>
          <w:szCs w:val="24"/>
        </w:rPr>
        <w:t xml:space="preserve"> ou versão superior)</w:t>
      </w:r>
    </w:p>
    <w:p w14:paraId="66CC9E61" w14:textId="00D63547" w:rsidR="008F2DB6" w:rsidRPr="006D01F9" w:rsidRDefault="008F2DB6" w:rsidP="008F2DB6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Abrir o arquivo e selecionar a opção NEXT</w:t>
      </w:r>
    </w:p>
    <w:p w14:paraId="006969ED" w14:textId="77777777" w:rsidR="006D01F9" w:rsidRDefault="006D01F9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34C6877C" w14:textId="7FC33F89" w:rsidR="008F2DB6" w:rsidRDefault="008F2DB6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  <w:r>
        <w:rPr>
          <w:noProof/>
        </w:rPr>
        <w:drawing>
          <wp:inline distT="0" distB="0" distL="0" distR="0" wp14:anchorId="18544BA7" wp14:editId="74E6FD30">
            <wp:extent cx="4733925" cy="36671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1D0C" w14:textId="07E8F012" w:rsidR="008F2DB6" w:rsidRPr="006D01F9" w:rsidRDefault="008F2DB6" w:rsidP="008F2DB6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Next novamente</w:t>
      </w:r>
    </w:p>
    <w:p w14:paraId="3CD76CD0" w14:textId="77777777" w:rsidR="006D01F9" w:rsidRDefault="006D01F9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0E4E9E8F" w14:textId="20F39CE9" w:rsidR="008F2DB6" w:rsidRDefault="008F2DB6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  <w:r>
        <w:rPr>
          <w:noProof/>
        </w:rPr>
        <w:lastRenderedPageBreak/>
        <w:drawing>
          <wp:inline distT="0" distB="0" distL="0" distR="0" wp14:anchorId="4C69294E" wp14:editId="6260A54B">
            <wp:extent cx="3248025" cy="25342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427" cy="2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C1D" w14:textId="307F3CC0" w:rsidR="008F2DB6" w:rsidRPr="006D01F9" w:rsidRDefault="008F2DB6" w:rsidP="008F2DB6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Next novamente</w:t>
      </w:r>
    </w:p>
    <w:p w14:paraId="68D7949C" w14:textId="28C19899" w:rsidR="008F2DB6" w:rsidRDefault="008F2DB6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  <w:r>
        <w:rPr>
          <w:noProof/>
        </w:rPr>
        <w:drawing>
          <wp:inline distT="0" distB="0" distL="0" distR="0" wp14:anchorId="20151D43" wp14:editId="759CC150">
            <wp:extent cx="4210050" cy="324630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373" cy="325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9230" w14:textId="4E84FA87" w:rsidR="00A54D99" w:rsidRDefault="00A54D99" w:rsidP="00A54D99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6DA72A8F" w14:textId="0D0BDAAB" w:rsidR="008F2DB6" w:rsidRPr="006D01F9" w:rsidRDefault="008F2DB6" w:rsidP="008F2DB6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Next</w:t>
      </w:r>
    </w:p>
    <w:p w14:paraId="1B188DED" w14:textId="77777777" w:rsidR="006D01F9" w:rsidRDefault="006D01F9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0CCF2717" w14:textId="7B62DF2C" w:rsidR="008F2DB6" w:rsidRDefault="008F2DB6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  <w:r>
        <w:rPr>
          <w:noProof/>
        </w:rPr>
        <w:lastRenderedPageBreak/>
        <w:drawing>
          <wp:inline distT="0" distB="0" distL="0" distR="0" wp14:anchorId="4B2325B0" wp14:editId="1E69BE09">
            <wp:extent cx="4724400" cy="3695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7E23" w14:textId="77777777" w:rsidR="00A54D99" w:rsidRDefault="00A54D99" w:rsidP="00A54D99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02430F7B" w14:textId="7C9DE7EE" w:rsidR="008F2DB6" w:rsidRPr="006D01F9" w:rsidRDefault="008F2DB6" w:rsidP="008F2DB6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Next</w:t>
      </w:r>
    </w:p>
    <w:p w14:paraId="2408C59F" w14:textId="032BA944" w:rsidR="008F2DB6" w:rsidRDefault="008F2DB6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  <w:r>
        <w:rPr>
          <w:noProof/>
        </w:rPr>
        <w:drawing>
          <wp:inline distT="0" distB="0" distL="0" distR="0" wp14:anchorId="368325E6" wp14:editId="6051B3C8">
            <wp:extent cx="4752975" cy="36766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8F8E" w14:textId="77777777" w:rsidR="00A54D99" w:rsidRDefault="00A54D99" w:rsidP="00A54D99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5C1E4D60" w14:textId="760ED51C" w:rsidR="008F2DB6" w:rsidRPr="006D01F9" w:rsidRDefault="008F2DB6" w:rsidP="008F2DB6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Install</w:t>
      </w:r>
    </w:p>
    <w:p w14:paraId="3505ACE3" w14:textId="77777777" w:rsidR="006D01F9" w:rsidRDefault="006D01F9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0C076A16" w14:textId="18CABEC8" w:rsidR="008F2DB6" w:rsidRDefault="008F2DB6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  <w:r>
        <w:rPr>
          <w:noProof/>
        </w:rPr>
        <w:drawing>
          <wp:inline distT="0" distB="0" distL="0" distR="0" wp14:anchorId="46F14230" wp14:editId="3084F817">
            <wp:extent cx="4714875" cy="36766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0AD3" w14:textId="77777777" w:rsidR="00A54D99" w:rsidRDefault="00A54D99" w:rsidP="00A54D99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1420774A" w14:textId="0D1A0225" w:rsidR="008F2DB6" w:rsidRPr="006D01F9" w:rsidRDefault="008F2DB6" w:rsidP="008F2DB6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Aguarde instalar</w:t>
      </w:r>
    </w:p>
    <w:p w14:paraId="7757A61B" w14:textId="77777777" w:rsidR="006D01F9" w:rsidRDefault="006D01F9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459F4D03" w14:textId="7216FF93" w:rsidR="008F2DB6" w:rsidRDefault="008F2DB6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  <w:r>
        <w:rPr>
          <w:noProof/>
        </w:rPr>
        <w:drawing>
          <wp:inline distT="0" distB="0" distL="0" distR="0" wp14:anchorId="2CA7D820" wp14:editId="3BEF037F">
            <wp:extent cx="3724275" cy="289665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476" cy="290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5841" w14:textId="7BA990A6" w:rsidR="00A54D99" w:rsidRDefault="00A54D99" w:rsidP="00A54D99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331F24BF" w14:textId="5B65E6EB" w:rsidR="00A54D99" w:rsidRDefault="00A54D99" w:rsidP="00A54D99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6F589FA8" w14:textId="77777777" w:rsidR="001E777D" w:rsidRDefault="001E777D" w:rsidP="00A54D99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732082F6" w14:textId="23992223" w:rsidR="008F2DB6" w:rsidRPr="006D01F9" w:rsidRDefault="008F2DB6" w:rsidP="008F2DB6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Instalado, clique em Finish</w:t>
      </w:r>
    </w:p>
    <w:p w14:paraId="010B8555" w14:textId="14C600C0" w:rsidR="008F2DB6" w:rsidRPr="00FA7D33" w:rsidRDefault="008F2DB6" w:rsidP="008F2DB6">
      <w:pPr>
        <w:pStyle w:val="PargrafodaLista"/>
        <w:spacing w:before="95"/>
        <w:ind w:left="1182"/>
        <w:rPr>
          <w:color w:val="3A3838"/>
          <w:w w:val="110"/>
          <w:sz w:val="23"/>
        </w:rPr>
      </w:pPr>
      <w:r>
        <w:rPr>
          <w:noProof/>
        </w:rPr>
        <w:lastRenderedPageBreak/>
        <w:drawing>
          <wp:inline distT="0" distB="0" distL="0" distR="0" wp14:anchorId="0B178E95" wp14:editId="21C5B2E3">
            <wp:extent cx="4733925" cy="37242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E76D" w14:textId="5B86FE9A" w:rsidR="00093E0B" w:rsidRDefault="00093E0B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64E25414" w14:textId="77777777" w:rsidR="00823B93" w:rsidRDefault="00823B93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31340F6D" w14:textId="77777777" w:rsidR="00823B93" w:rsidRPr="00823B93" w:rsidRDefault="00823B93" w:rsidP="00823B93">
      <w:pPr>
        <w:spacing w:before="95"/>
        <w:ind w:left="102"/>
        <w:rPr>
          <w:rFonts w:ascii="Arial" w:eastAsia="Verdana" w:hAnsi="Arial" w:cs="Arial"/>
          <w:b/>
          <w:bCs/>
          <w:color w:val="FF0000"/>
          <w:sz w:val="24"/>
          <w:szCs w:val="24"/>
        </w:rPr>
      </w:pPr>
      <w:r w:rsidRPr="00823B93">
        <w:rPr>
          <w:rFonts w:ascii="Arial" w:eastAsia="Verdana" w:hAnsi="Arial" w:cs="Arial"/>
          <w:b/>
          <w:bCs/>
          <w:color w:val="FF0000"/>
          <w:sz w:val="24"/>
          <w:szCs w:val="24"/>
        </w:rPr>
        <w:t>Conectar na VPN da Porto</w:t>
      </w:r>
    </w:p>
    <w:p w14:paraId="3540A343" w14:textId="77777777" w:rsidR="00823B93" w:rsidRPr="006D01F9" w:rsidRDefault="00823B93" w:rsidP="00823B93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0BC412F1" w14:textId="77777777" w:rsidR="00823B93" w:rsidRPr="006D01F9" w:rsidRDefault="00823B93" w:rsidP="00823B93">
      <w:pPr>
        <w:pStyle w:val="PargrafodaLista"/>
        <w:numPr>
          <w:ilvl w:val="0"/>
          <w:numId w:val="2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Utilize os parametros informados no ticket, que ficarão conforme abaixo:</w:t>
      </w:r>
    </w:p>
    <w:p w14:paraId="7C17539B" w14:textId="77777777" w:rsidR="00823B93" w:rsidRPr="006D01F9" w:rsidRDefault="00823B93" w:rsidP="00823B93">
      <w:pPr>
        <w:pStyle w:val="PargrafodaLista"/>
        <w:numPr>
          <w:ilvl w:val="1"/>
          <w:numId w:val="2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Login e senha da Meta (mesma senha do e-mail)</w:t>
      </w:r>
    </w:p>
    <w:p w14:paraId="25EF5A05" w14:textId="77777777" w:rsidR="00823B93" w:rsidRPr="006D01F9" w:rsidRDefault="00823B93" w:rsidP="00823B93">
      <w:pPr>
        <w:pStyle w:val="PargrafodaLista"/>
        <w:numPr>
          <w:ilvl w:val="1"/>
          <w:numId w:val="2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Com sucesso, o ícone da barra ficará verde</w:t>
      </w:r>
    </w:p>
    <w:p w14:paraId="6A5D3D44" w14:textId="77777777" w:rsidR="00823B93" w:rsidRDefault="00823B93" w:rsidP="00823B93">
      <w:pPr>
        <w:spacing w:before="95"/>
        <w:ind w:left="102"/>
        <w:rPr>
          <w:color w:val="3A3838"/>
          <w:w w:val="110"/>
          <w:sz w:val="23"/>
        </w:rPr>
      </w:pPr>
    </w:p>
    <w:p w14:paraId="16045689" w14:textId="77777777" w:rsidR="00823B93" w:rsidRPr="006D01F9" w:rsidRDefault="00823B93" w:rsidP="00823B93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  <w:r>
        <w:rPr>
          <w:noProof/>
          <w:color w:val="3A3838"/>
          <w:w w:val="110"/>
          <w:sz w:val="23"/>
        </w:rPr>
        <w:drawing>
          <wp:anchor distT="0" distB="0" distL="114300" distR="114300" simplePos="0" relativeHeight="251661824" behindDoc="0" locked="0" layoutInCell="1" allowOverlap="1" wp14:anchorId="6A48BFE5" wp14:editId="03F6AA6F">
            <wp:simplePos x="0" y="0"/>
            <wp:positionH relativeFrom="page">
              <wp:align>center</wp:align>
            </wp:positionH>
            <wp:positionV relativeFrom="paragraph">
              <wp:posOffset>146685</wp:posOffset>
            </wp:positionV>
            <wp:extent cx="2394585" cy="1781175"/>
            <wp:effectExtent l="0" t="0" r="5715" b="9525"/>
            <wp:wrapThrough wrapText="bothSides">
              <wp:wrapPolygon edited="0">
                <wp:start x="0" y="0"/>
                <wp:lineTo x="0" y="21484"/>
                <wp:lineTo x="21480" y="21484"/>
                <wp:lineTo x="2148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890C6" w14:textId="77777777" w:rsidR="00823B93" w:rsidRPr="006D01F9" w:rsidRDefault="00823B93" w:rsidP="00823B93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noProof/>
          <w:color w:val="3A3838"/>
          <w:w w:val="110"/>
          <w:sz w:val="24"/>
          <w:szCs w:val="24"/>
        </w:rPr>
        <w:drawing>
          <wp:inline distT="0" distB="0" distL="0" distR="0" wp14:anchorId="28F50991" wp14:editId="5B7CBDB7">
            <wp:extent cx="556592" cy="55659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66" cy="5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CEF4" w14:textId="77777777" w:rsidR="00823B93" w:rsidRPr="006D01F9" w:rsidRDefault="00823B93" w:rsidP="00823B93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104E2403" w14:textId="77777777" w:rsidR="00823B93" w:rsidRPr="006D01F9" w:rsidRDefault="00823B93" w:rsidP="00823B93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20C83180" w14:textId="77777777" w:rsidR="00823B93" w:rsidRPr="006D01F9" w:rsidRDefault="00823B93" w:rsidP="00823B93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3B1FCDFF" w14:textId="77777777" w:rsidR="00823B93" w:rsidRPr="006D01F9" w:rsidRDefault="00823B93" w:rsidP="00823B93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4E2E88F3" w14:textId="77777777" w:rsidR="00823B93" w:rsidRPr="006D01F9" w:rsidRDefault="00823B93" w:rsidP="00823B93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4347B693" w14:textId="77777777" w:rsidR="00823B93" w:rsidRPr="006D01F9" w:rsidRDefault="00823B93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72FFB9CE" w14:textId="12BD7DE8" w:rsidR="00823B93" w:rsidRDefault="00823B93">
      <w:pPr>
        <w:rPr>
          <w:rFonts w:ascii="Arial" w:hAnsi="Arial" w:cs="Arial"/>
          <w:color w:val="3A3838"/>
          <w:w w:val="110"/>
          <w:sz w:val="24"/>
          <w:szCs w:val="24"/>
        </w:rPr>
      </w:pPr>
      <w:r>
        <w:rPr>
          <w:rFonts w:ascii="Arial" w:hAnsi="Arial" w:cs="Arial"/>
          <w:color w:val="3A3838"/>
          <w:w w:val="110"/>
          <w:sz w:val="24"/>
          <w:szCs w:val="24"/>
        </w:rPr>
        <w:br w:type="page"/>
      </w:r>
    </w:p>
    <w:p w14:paraId="52646901" w14:textId="13C7CC92" w:rsidR="006F1807" w:rsidRPr="006D01F9" w:rsidRDefault="006F1807" w:rsidP="006F1807">
      <w:pPr>
        <w:pStyle w:val="PargrafodaLista"/>
        <w:numPr>
          <w:ilvl w:val="0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823B93">
        <w:rPr>
          <w:rFonts w:ascii="Arial" w:hAnsi="Arial" w:cs="Arial"/>
          <w:b/>
          <w:color w:val="FF0000"/>
          <w:w w:val="110"/>
          <w:sz w:val="24"/>
          <w:szCs w:val="24"/>
        </w:rPr>
        <w:lastRenderedPageBreak/>
        <w:t>Instalar o arquivo hosts</w:t>
      </w:r>
      <w:r w:rsidRPr="00823B93">
        <w:rPr>
          <w:rFonts w:ascii="Arial" w:hAnsi="Arial" w:cs="Arial"/>
          <w:color w:val="FF0000"/>
          <w:w w:val="110"/>
          <w:sz w:val="24"/>
          <w:szCs w:val="24"/>
        </w:rPr>
        <w:t xml:space="preserve"> </w:t>
      </w:r>
      <w:r w:rsidRPr="006D01F9">
        <w:rPr>
          <w:rFonts w:ascii="Arial" w:hAnsi="Arial" w:cs="Arial"/>
          <w:color w:val="3A3838"/>
          <w:w w:val="110"/>
          <w:sz w:val="24"/>
          <w:szCs w:val="24"/>
        </w:rPr>
        <w:t>(anexo – não altere o formato do arquivo, ele não tem formato, está correto)</w:t>
      </w:r>
    </w:p>
    <w:p w14:paraId="15B6E0F6" w14:textId="49875D1D" w:rsidR="006F1807" w:rsidRPr="006D01F9" w:rsidRDefault="002224DC" w:rsidP="006F1807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Copiar o arquivo anexo para o desktop (área de trabalho)</w:t>
      </w:r>
    </w:p>
    <w:p w14:paraId="690C020A" w14:textId="6E1E8D57" w:rsidR="002224DC" w:rsidRPr="006D01F9" w:rsidRDefault="002224DC" w:rsidP="006F1807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 xml:space="preserve">Abrir no Windows Explorer o caminho C:\Windows\System32\drivers\etc </w:t>
      </w:r>
    </w:p>
    <w:p w14:paraId="252127B0" w14:textId="4C1FE05B" w:rsidR="002224DC" w:rsidRPr="006D01F9" w:rsidRDefault="002224DC" w:rsidP="002224DC">
      <w:pPr>
        <w:pStyle w:val="PargrafodaLista"/>
        <w:spacing w:before="95"/>
        <w:ind w:left="1182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EEDF25" wp14:editId="7C979D45">
            <wp:extent cx="4210050" cy="2434318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788" cy="24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1595" w14:textId="77777777" w:rsidR="006D01F9" w:rsidRPr="006D01F9" w:rsidRDefault="006D01F9" w:rsidP="006F1807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</w:p>
    <w:p w14:paraId="62497261" w14:textId="60CDA905" w:rsidR="002224DC" w:rsidRPr="006D01F9" w:rsidRDefault="002224DC" w:rsidP="006F1807">
      <w:pPr>
        <w:pStyle w:val="PargrafodaLista"/>
        <w:numPr>
          <w:ilvl w:val="1"/>
          <w:numId w:val="1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Copie o arquivo da área de trabalho para essa pasta, e se substitua</w:t>
      </w:r>
    </w:p>
    <w:p w14:paraId="167EE31C" w14:textId="77777777" w:rsidR="002A6D75" w:rsidRDefault="002A6D75" w:rsidP="002A6D75">
      <w:pPr>
        <w:pStyle w:val="PargrafodaLista"/>
        <w:spacing w:before="95"/>
        <w:ind w:left="1182"/>
        <w:rPr>
          <w:color w:val="3A3838"/>
          <w:w w:val="110"/>
          <w:sz w:val="23"/>
        </w:rPr>
      </w:pPr>
    </w:p>
    <w:p w14:paraId="56D2C6A2" w14:textId="23C318B4" w:rsidR="008F2DB6" w:rsidRDefault="002224DC" w:rsidP="00173B40">
      <w:pPr>
        <w:spacing w:before="95"/>
        <w:ind w:left="102"/>
        <w:rPr>
          <w:color w:val="3A3838"/>
          <w:w w:val="110"/>
          <w:sz w:val="23"/>
        </w:rPr>
      </w:pPr>
      <w:r>
        <w:rPr>
          <w:noProof/>
        </w:rPr>
        <w:drawing>
          <wp:inline distT="0" distB="0" distL="0" distR="0" wp14:anchorId="0E976F23" wp14:editId="56875312">
            <wp:extent cx="4495800" cy="337324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071" cy="33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6CEF" w14:textId="77777777" w:rsidR="008F2DB6" w:rsidRDefault="008F2DB6" w:rsidP="00173B40">
      <w:pPr>
        <w:spacing w:before="95"/>
        <w:ind w:left="102"/>
        <w:rPr>
          <w:color w:val="3A3838"/>
          <w:w w:val="110"/>
          <w:sz w:val="23"/>
        </w:rPr>
      </w:pPr>
    </w:p>
    <w:p w14:paraId="069444F2" w14:textId="77777777" w:rsidR="009431F1" w:rsidRDefault="009431F1" w:rsidP="00173B40">
      <w:pPr>
        <w:spacing w:before="95"/>
        <w:ind w:left="102"/>
        <w:rPr>
          <w:rFonts w:ascii="Arial" w:eastAsia="Verdana" w:hAnsi="Arial" w:cs="Arial"/>
          <w:b/>
          <w:bCs/>
          <w:color w:val="404040"/>
          <w:sz w:val="24"/>
          <w:szCs w:val="24"/>
        </w:rPr>
      </w:pPr>
    </w:p>
    <w:p w14:paraId="1CBFB1EB" w14:textId="77777777" w:rsidR="009431F1" w:rsidRDefault="009431F1" w:rsidP="00173B40">
      <w:pPr>
        <w:spacing w:before="95"/>
        <w:ind w:left="102"/>
        <w:rPr>
          <w:rFonts w:ascii="Arial" w:eastAsia="Verdana" w:hAnsi="Arial" w:cs="Arial"/>
          <w:b/>
          <w:bCs/>
          <w:color w:val="404040"/>
          <w:sz w:val="24"/>
          <w:szCs w:val="24"/>
        </w:rPr>
      </w:pPr>
    </w:p>
    <w:p w14:paraId="3FE7D85A" w14:textId="77777777" w:rsidR="009431F1" w:rsidRDefault="009431F1" w:rsidP="00173B40">
      <w:pPr>
        <w:spacing w:before="95"/>
        <w:ind w:left="102"/>
        <w:rPr>
          <w:rFonts w:ascii="Arial" w:eastAsia="Verdana" w:hAnsi="Arial" w:cs="Arial"/>
          <w:b/>
          <w:bCs/>
          <w:color w:val="404040"/>
          <w:sz w:val="24"/>
          <w:szCs w:val="24"/>
        </w:rPr>
      </w:pPr>
    </w:p>
    <w:p w14:paraId="1EA6F463" w14:textId="3C63BB78" w:rsidR="00684B2E" w:rsidRPr="00823B93" w:rsidRDefault="00684B2E" w:rsidP="00684B2E">
      <w:pPr>
        <w:pStyle w:val="Ttulo"/>
        <w:rPr>
          <w:rFonts w:ascii="Arial" w:hAnsi="Arial" w:cs="Arial"/>
          <w:color w:val="FF0000"/>
        </w:rPr>
      </w:pPr>
      <w:r w:rsidRPr="00823B93">
        <w:rPr>
          <w:rFonts w:ascii="Arial" w:hAnsi="Arial" w:cs="Arial"/>
          <w:color w:val="FF0000"/>
        </w:rPr>
        <w:lastRenderedPageBreak/>
        <w:t>Conexões e acessos ao ambiente Porto via VDI</w:t>
      </w:r>
    </w:p>
    <w:p w14:paraId="594CEBED" w14:textId="7703BA76" w:rsidR="00684B2E" w:rsidRPr="006D01F9" w:rsidRDefault="00684B2E" w:rsidP="00684B2E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</w:p>
    <w:p w14:paraId="53CFCF7B" w14:textId="77777777" w:rsidR="00684B2E" w:rsidRPr="006D01F9" w:rsidRDefault="00684B2E" w:rsidP="00684B2E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  <w:r w:rsidRPr="006D01F9">
        <w:rPr>
          <w:rFonts w:ascii="Arial" w:hAnsi="Arial" w:cs="Arial"/>
          <w:color w:val="404040"/>
          <w:w w:val="105"/>
          <w:sz w:val="24"/>
          <w:szCs w:val="24"/>
        </w:rPr>
        <w:t>Pré-requisitos para conectar-se ao ambiente da Porto Seguro.</w:t>
      </w:r>
    </w:p>
    <w:p w14:paraId="65153920" w14:textId="7A3D6EFE" w:rsidR="00684B2E" w:rsidRPr="006D01F9" w:rsidRDefault="00684B2E" w:rsidP="00684B2E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</w:p>
    <w:p w14:paraId="34635DF3" w14:textId="77777777" w:rsidR="00A12D02" w:rsidRPr="006D01F9" w:rsidRDefault="00A12D02" w:rsidP="00A12D02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  <w:r w:rsidRPr="006D01F9">
        <w:rPr>
          <w:rFonts w:ascii="Arial" w:hAnsi="Arial" w:cs="Arial"/>
          <w:color w:val="404040"/>
          <w:w w:val="105"/>
          <w:sz w:val="24"/>
          <w:szCs w:val="24"/>
        </w:rPr>
        <w:t>Por favor abra um chamado no PortoSDM para solicitar o VDI conforme abaixo:</w:t>
      </w:r>
    </w:p>
    <w:p w14:paraId="6317F42A" w14:textId="77777777" w:rsidR="00A12D02" w:rsidRPr="006D01F9" w:rsidRDefault="00A12D02" w:rsidP="00A12D02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</w:p>
    <w:p w14:paraId="28FED4A3" w14:textId="77777777" w:rsidR="00A12D02" w:rsidRPr="006D01F9" w:rsidRDefault="00A12D02" w:rsidP="00A12D02">
      <w:pPr>
        <w:spacing w:before="95"/>
        <w:ind w:left="102"/>
        <w:rPr>
          <w:rFonts w:ascii="Arial" w:hAnsi="Arial" w:cs="Arial"/>
          <w:b/>
          <w:color w:val="404040"/>
          <w:w w:val="105"/>
          <w:sz w:val="24"/>
          <w:szCs w:val="24"/>
        </w:rPr>
      </w:pPr>
      <w:r w:rsidRPr="006D01F9">
        <w:rPr>
          <w:rFonts w:ascii="Arial" w:hAnsi="Arial" w:cs="Arial"/>
          <w:b/>
          <w:color w:val="404040"/>
          <w:w w:val="105"/>
          <w:sz w:val="24"/>
          <w:szCs w:val="24"/>
        </w:rPr>
        <w:t>Abrir chamado na categoria: </w:t>
      </w:r>
    </w:p>
    <w:p w14:paraId="533041D6" w14:textId="126C0A07" w:rsidR="00A12D02" w:rsidRPr="006D01F9" w:rsidRDefault="00A12D02" w:rsidP="00A12D02">
      <w:pPr>
        <w:spacing w:before="95"/>
        <w:ind w:left="102" w:firstLine="618"/>
        <w:rPr>
          <w:rFonts w:ascii="Arial" w:hAnsi="Arial" w:cs="Arial"/>
          <w:color w:val="404040"/>
          <w:w w:val="105"/>
          <w:sz w:val="24"/>
          <w:szCs w:val="24"/>
        </w:rPr>
      </w:pPr>
      <w:r w:rsidRPr="006D01F9">
        <w:rPr>
          <w:rFonts w:ascii="Arial" w:hAnsi="Arial" w:cs="Arial"/>
          <w:color w:val="404040"/>
          <w:w w:val="105"/>
          <w:sz w:val="24"/>
          <w:szCs w:val="24"/>
        </w:rPr>
        <w:t>Acesso a Sistemas e Aplicações.VDI.Acesso</w:t>
      </w:r>
    </w:p>
    <w:p w14:paraId="7D5A99A9" w14:textId="77777777" w:rsidR="00A12D02" w:rsidRPr="006D01F9" w:rsidRDefault="00A12D02" w:rsidP="00A12D02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</w:p>
    <w:p w14:paraId="21D7F578" w14:textId="18B4BEA4" w:rsidR="00684B2E" w:rsidRPr="006D01F9" w:rsidRDefault="00A12D02" w:rsidP="00684B2E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  <w:r w:rsidRPr="006D01F9">
        <w:rPr>
          <w:rFonts w:ascii="Arial" w:hAnsi="Arial" w:cs="Arial"/>
          <w:color w:val="404040"/>
          <w:w w:val="105"/>
          <w:sz w:val="24"/>
          <w:szCs w:val="24"/>
        </w:rPr>
        <w:t>Preencher conforme orientação da imagem abaixo.</w:t>
      </w:r>
    </w:p>
    <w:p w14:paraId="03249950" w14:textId="2E1A549A" w:rsidR="00A12D02" w:rsidRPr="006D01F9" w:rsidRDefault="00A12D02" w:rsidP="00684B2E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</w:p>
    <w:p w14:paraId="432C56D0" w14:textId="2B6FF194" w:rsidR="00A12D02" w:rsidRDefault="00A12D02" w:rsidP="00684B2E">
      <w:pPr>
        <w:spacing w:before="95"/>
        <w:ind w:left="102"/>
        <w:rPr>
          <w:color w:val="404040"/>
          <w:w w:val="105"/>
          <w:sz w:val="24"/>
        </w:rPr>
      </w:pPr>
      <w:r>
        <w:rPr>
          <w:noProof/>
        </w:rPr>
        <w:drawing>
          <wp:inline distT="0" distB="0" distL="0" distR="0" wp14:anchorId="00939702" wp14:editId="384DB656">
            <wp:extent cx="6121400" cy="39839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D85A" w14:textId="2EBBAFF7" w:rsidR="00A12D02" w:rsidRDefault="00A12D02" w:rsidP="00684B2E">
      <w:pPr>
        <w:spacing w:before="95"/>
        <w:ind w:left="102"/>
        <w:rPr>
          <w:color w:val="404040"/>
          <w:w w:val="105"/>
          <w:sz w:val="24"/>
        </w:rPr>
      </w:pPr>
    </w:p>
    <w:p w14:paraId="715A6434" w14:textId="752DD93C" w:rsidR="00A12D02" w:rsidRPr="006D01F9" w:rsidRDefault="00A12D02" w:rsidP="00684B2E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  <w:r w:rsidRPr="006D01F9">
        <w:rPr>
          <w:rFonts w:ascii="Arial" w:hAnsi="Arial" w:cs="Arial"/>
          <w:color w:val="404040"/>
          <w:w w:val="105"/>
          <w:sz w:val="24"/>
          <w:szCs w:val="24"/>
        </w:rPr>
        <w:t>Para solicitar o cadastro do token para acessar o VDI, favor ler o manual Procedimento Home Office.pdf</w:t>
      </w:r>
    </w:p>
    <w:p w14:paraId="5E7E799F" w14:textId="350CACDE" w:rsidR="00A12D02" w:rsidRPr="006D01F9" w:rsidRDefault="00A12D02" w:rsidP="00684B2E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</w:p>
    <w:p w14:paraId="42508DE6" w14:textId="77777777" w:rsidR="00A12D02" w:rsidRPr="006D01F9" w:rsidRDefault="00A12D02" w:rsidP="00684B2E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</w:p>
    <w:p w14:paraId="09A6C065" w14:textId="77777777" w:rsidR="00FB276A" w:rsidRPr="006D01F9" w:rsidRDefault="00FB276A" w:rsidP="00173B40">
      <w:pPr>
        <w:spacing w:before="95"/>
        <w:ind w:left="102"/>
        <w:rPr>
          <w:rFonts w:ascii="Arial" w:hAnsi="Arial" w:cs="Arial"/>
          <w:color w:val="404040"/>
          <w:w w:val="105"/>
          <w:sz w:val="24"/>
          <w:szCs w:val="24"/>
        </w:rPr>
      </w:pPr>
    </w:p>
    <w:p w14:paraId="5D2F96C4" w14:textId="5641B0D4" w:rsidR="00684B2E" w:rsidRPr="006D01F9" w:rsidRDefault="00684B2E">
      <w:pPr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br w:type="page"/>
      </w:r>
    </w:p>
    <w:p w14:paraId="717FEFC1" w14:textId="0DAB2EA1" w:rsidR="007478D8" w:rsidRPr="00823B93" w:rsidRDefault="007478D8" w:rsidP="007478D8">
      <w:pPr>
        <w:pStyle w:val="PargrafodaLista"/>
        <w:spacing w:before="95"/>
        <w:ind w:left="462"/>
        <w:rPr>
          <w:rFonts w:ascii="Arial" w:hAnsi="Arial" w:cs="Arial"/>
          <w:b/>
          <w:color w:val="FF0000"/>
          <w:w w:val="110"/>
          <w:sz w:val="24"/>
          <w:szCs w:val="24"/>
        </w:rPr>
      </w:pPr>
      <w:r w:rsidRPr="00823B93">
        <w:rPr>
          <w:rFonts w:ascii="Arial" w:hAnsi="Arial" w:cs="Arial"/>
          <w:b/>
          <w:color w:val="FF0000"/>
          <w:w w:val="110"/>
          <w:sz w:val="24"/>
          <w:szCs w:val="24"/>
        </w:rPr>
        <w:lastRenderedPageBreak/>
        <w:t>Conectando ao e-mail da Porto Seguro</w:t>
      </w:r>
    </w:p>
    <w:p w14:paraId="541DA610" w14:textId="77777777" w:rsidR="007478D8" w:rsidRPr="006D01F9" w:rsidRDefault="007478D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1078A3D5" w14:textId="77777777" w:rsidR="007478D8" w:rsidRPr="006D01F9" w:rsidRDefault="007478D8" w:rsidP="007478D8">
      <w:pPr>
        <w:pStyle w:val="PargrafodaLista"/>
        <w:numPr>
          <w:ilvl w:val="0"/>
          <w:numId w:val="3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 xml:space="preserve">Entrar no endereço </w:t>
      </w:r>
      <w:hyperlink r:id="rId21" w:history="1">
        <w:r w:rsidRPr="006D01F9">
          <w:rPr>
            <w:rStyle w:val="Hyperlink"/>
            <w:rFonts w:ascii="Arial" w:hAnsi="Arial" w:cs="Arial"/>
            <w:w w:val="110"/>
            <w:sz w:val="24"/>
            <w:szCs w:val="24"/>
            <w:lang w:val="pt-BR"/>
          </w:rPr>
          <w:t>http://email.portoseguro.com.br/</w:t>
        </w:r>
      </w:hyperlink>
    </w:p>
    <w:p w14:paraId="7F31EB0E" w14:textId="77777777" w:rsidR="007478D8" w:rsidRPr="006D01F9" w:rsidRDefault="007478D8" w:rsidP="007478D8">
      <w:pPr>
        <w:pStyle w:val="PargrafodaLista"/>
        <w:numPr>
          <w:ilvl w:val="0"/>
          <w:numId w:val="3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Utilizar sua matrícula e senha disponibilizada pelo seu coordenador da Porto Seguro.</w:t>
      </w:r>
    </w:p>
    <w:p w14:paraId="6E1A0A21" w14:textId="77777777" w:rsidR="00EA18A8" w:rsidRPr="006D01F9" w:rsidRDefault="00EA18A8" w:rsidP="007478D8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780382CE" w14:textId="77777777" w:rsidR="007478D8" w:rsidRPr="00823B93" w:rsidRDefault="007478D8" w:rsidP="007478D8">
      <w:pPr>
        <w:pStyle w:val="PargrafodaLista"/>
        <w:spacing w:before="95"/>
        <w:ind w:left="462"/>
        <w:rPr>
          <w:rFonts w:ascii="Arial" w:hAnsi="Arial" w:cs="Arial"/>
          <w:b/>
          <w:color w:val="FF0000"/>
          <w:w w:val="110"/>
          <w:sz w:val="24"/>
          <w:szCs w:val="24"/>
        </w:rPr>
      </w:pPr>
      <w:r w:rsidRPr="00823B93">
        <w:rPr>
          <w:rFonts w:ascii="Arial" w:hAnsi="Arial" w:cs="Arial"/>
          <w:b/>
          <w:color w:val="FF0000"/>
          <w:w w:val="110"/>
          <w:sz w:val="24"/>
          <w:szCs w:val="24"/>
        </w:rPr>
        <w:t>Conectando ao Jira da Porto Seguro</w:t>
      </w:r>
    </w:p>
    <w:p w14:paraId="39BE0B8D" w14:textId="77777777" w:rsidR="007478D8" w:rsidRPr="006D01F9" w:rsidRDefault="007478D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4ACDFDA8" w14:textId="77777777" w:rsidR="007478D8" w:rsidRPr="006D01F9" w:rsidRDefault="007478D8" w:rsidP="007478D8">
      <w:pPr>
        <w:pStyle w:val="PargrafodaLista"/>
        <w:numPr>
          <w:ilvl w:val="0"/>
          <w:numId w:val="4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 xml:space="preserve">Entrar no endereço </w:t>
      </w:r>
      <w:hyperlink r:id="rId22" w:history="1">
        <w:r w:rsidRPr="006D01F9">
          <w:rPr>
            <w:rStyle w:val="Hyperlink"/>
            <w:rFonts w:ascii="Arial" w:hAnsi="Arial" w:cs="Arial"/>
            <w:w w:val="110"/>
            <w:sz w:val="24"/>
            <w:szCs w:val="24"/>
            <w:lang w:val="pt-BR"/>
          </w:rPr>
          <w:t>https://portoseguro.atlassian.net/</w:t>
        </w:r>
      </w:hyperlink>
      <w:r w:rsidRPr="006D01F9">
        <w:rPr>
          <w:rFonts w:ascii="Arial" w:hAnsi="Arial" w:cs="Arial"/>
          <w:color w:val="3A3838"/>
          <w:w w:val="110"/>
          <w:sz w:val="24"/>
          <w:szCs w:val="24"/>
          <w:lang w:val="pt-BR"/>
        </w:rPr>
        <w:t xml:space="preserve"> </w:t>
      </w:r>
    </w:p>
    <w:p w14:paraId="5B890346" w14:textId="77777777" w:rsidR="007478D8" w:rsidRPr="006D01F9" w:rsidRDefault="007478D8" w:rsidP="007478D8">
      <w:pPr>
        <w:pStyle w:val="PargrafodaLista"/>
        <w:numPr>
          <w:ilvl w:val="0"/>
          <w:numId w:val="4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Utilizar seu e-mail e senha de rede (mesmo do Windows/E-mail)</w:t>
      </w:r>
    </w:p>
    <w:p w14:paraId="324F8E30" w14:textId="77777777" w:rsidR="007478D8" w:rsidRPr="006D01F9" w:rsidRDefault="007478D8" w:rsidP="007478D8">
      <w:p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</w:p>
    <w:p w14:paraId="310EA7A6" w14:textId="77777777" w:rsidR="007478D8" w:rsidRPr="006D01F9" w:rsidRDefault="007478D8" w:rsidP="007478D8">
      <w:p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Obs: Jira é necessário abrir ticket</w:t>
      </w:r>
      <w:bookmarkStart w:id="0" w:name="_GoBack"/>
      <w:bookmarkEnd w:id="0"/>
      <w:r w:rsidRPr="006D01F9">
        <w:rPr>
          <w:rFonts w:ascii="Arial" w:hAnsi="Arial" w:cs="Arial"/>
          <w:color w:val="3A3838"/>
          <w:w w:val="110"/>
          <w:sz w:val="24"/>
          <w:szCs w:val="24"/>
        </w:rPr>
        <w:t xml:space="preserve"> de solicitação antes (ler informações adicionais)</w:t>
      </w:r>
    </w:p>
    <w:p w14:paraId="1A42477A" w14:textId="77777777" w:rsidR="007478D8" w:rsidRPr="006D01F9" w:rsidRDefault="007478D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7BBCC153" w14:textId="77777777" w:rsidR="007478D8" w:rsidRPr="006D01F9" w:rsidRDefault="007478D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13517B3A" w14:textId="77777777" w:rsidR="00FB276A" w:rsidRPr="006D01F9" w:rsidRDefault="00381FB5" w:rsidP="00173B40">
      <w:pPr>
        <w:spacing w:before="95"/>
        <w:ind w:left="102"/>
        <w:rPr>
          <w:rFonts w:ascii="Arial" w:hAnsi="Arial" w:cs="Arial"/>
          <w:b/>
          <w:i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b/>
          <w:i/>
          <w:color w:val="3A3838"/>
          <w:w w:val="110"/>
          <w:sz w:val="24"/>
          <w:szCs w:val="24"/>
        </w:rPr>
        <w:t>Informações importantes:</w:t>
      </w:r>
    </w:p>
    <w:p w14:paraId="37F10D1A" w14:textId="5E644BAE" w:rsidR="00381FB5" w:rsidRPr="001E777D" w:rsidRDefault="00381FB5" w:rsidP="001E777D">
      <w:pPr>
        <w:pStyle w:val="PargrafodaLista"/>
        <w:numPr>
          <w:ilvl w:val="0"/>
          <w:numId w:val="5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1E777D">
        <w:rPr>
          <w:rFonts w:ascii="Arial" w:hAnsi="Arial" w:cs="Arial"/>
          <w:color w:val="3A3838"/>
          <w:w w:val="110"/>
          <w:sz w:val="24"/>
          <w:szCs w:val="24"/>
        </w:rPr>
        <w:t>Ao iniciar, confirme com o seu responsável no cliente a abertura e andamento de solicitação de matrícula</w:t>
      </w:r>
      <w:r w:rsidR="00765924" w:rsidRPr="001E777D">
        <w:rPr>
          <w:rFonts w:ascii="Arial" w:hAnsi="Arial" w:cs="Arial"/>
          <w:color w:val="3A3838"/>
          <w:w w:val="110"/>
          <w:sz w:val="24"/>
          <w:szCs w:val="24"/>
        </w:rPr>
        <w:t xml:space="preserve"> da Porto. Normalmente a matrícula demora em média 5 dias úteis para ser analisada e criada</w:t>
      </w:r>
    </w:p>
    <w:p w14:paraId="35907EA7" w14:textId="5D4DB715" w:rsidR="00381FB5" w:rsidRPr="001E777D" w:rsidRDefault="00381FB5" w:rsidP="001E777D">
      <w:pPr>
        <w:pStyle w:val="PargrafodaLista"/>
        <w:numPr>
          <w:ilvl w:val="0"/>
          <w:numId w:val="5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1E777D">
        <w:rPr>
          <w:rFonts w:ascii="Arial" w:hAnsi="Arial" w:cs="Arial"/>
          <w:color w:val="3A3838"/>
          <w:w w:val="110"/>
          <w:sz w:val="24"/>
          <w:szCs w:val="24"/>
        </w:rPr>
        <w:t>Para acessar os portais e sites da Porto, é necessário se logar com sua matr</w:t>
      </w:r>
      <w:r w:rsidR="00765924" w:rsidRPr="001E777D">
        <w:rPr>
          <w:rFonts w:ascii="Arial" w:hAnsi="Arial" w:cs="Arial"/>
          <w:color w:val="3A3838"/>
          <w:w w:val="110"/>
          <w:sz w:val="24"/>
          <w:szCs w:val="24"/>
        </w:rPr>
        <w:t>í</w:t>
      </w:r>
      <w:r w:rsidRPr="001E777D">
        <w:rPr>
          <w:rFonts w:ascii="Arial" w:hAnsi="Arial" w:cs="Arial"/>
          <w:color w:val="3A3838"/>
          <w:w w:val="110"/>
          <w:sz w:val="24"/>
          <w:szCs w:val="24"/>
        </w:rPr>
        <w:t>cula da Porto e senha</w:t>
      </w:r>
    </w:p>
    <w:p w14:paraId="0357AF34" w14:textId="7C5DCE73" w:rsidR="00765924" w:rsidRPr="001E777D" w:rsidRDefault="00765924" w:rsidP="001E777D">
      <w:pPr>
        <w:pStyle w:val="PargrafodaLista"/>
        <w:numPr>
          <w:ilvl w:val="0"/>
          <w:numId w:val="5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1E777D">
        <w:rPr>
          <w:rFonts w:ascii="Arial" w:hAnsi="Arial" w:cs="Arial"/>
          <w:color w:val="3A3838"/>
          <w:w w:val="110"/>
          <w:sz w:val="24"/>
          <w:szCs w:val="24"/>
        </w:rPr>
        <w:t>O email, chat, meet (reuniões) são da plataforma Google, liberados após obrigatoriamente ter matrícula. Essa solicitação também é feita pelo seu responsável da Porto e tem prazo médio de 3 a 4 dias.</w:t>
      </w:r>
    </w:p>
    <w:p w14:paraId="55E90BE5" w14:textId="4CD2D9D3" w:rsidR="00765924" w:rsidRPr="001E777D" w:rsidRDefault="00765924" w:rsidP="001E777D">
      <w:pPr>
        <w:pStyle w:val="PargrafodaLista"/>
        <w:numPr>
          <w:ilvl w:val="0"/>
          <w:numId w:val="5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1E777D">
        <w:rPr>
          <w:rFonts w:ascii="Arial" w:hAnsi="Arial" w:cs="Arial"/>
          <w:color w:val="3A3838"/>
          <w:w w:val="110"/>
          <w:sz w:val="24"/>
          <w:szCs w:val="24"/>
        </w:rPr>
        <w:t>Individualmente é analisado se o prestador utilizará VPN ou VDI (acesso remoto) ou notebook Porto. Seu responsável também irá te orientar sobre isso.</w:t>
      </w:r>
    </w:p>
    <w:p w14:paraId="687A3E42" w14:textId="0ACF1A62" w:rsidR="00765924" w:rsidRPr="001E777D" w:rsidRDefault="00765924" w:rsidP="001E777D">
      <w:pPr>
        <w:pStyle w:val="PargrafodaLista"/>
        <w:numPr>
          <w:ilvl w:val="0"/>
          <w:numId w:val="5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1E777D">
        <w:rPr>
          <w:rFonts w:ascii="Arial" w:hAnsi="Arial" w:cs="Arial"/>
          <w:color w:val="3A3838"/>
          <w:w w:val="110"/>
          <w:sz w:val="24"/>
          <w:szCs w:val="24"/>
        </w:rPr>
        <w:t>O primeiro acesso ao e-mail obrigatoriamente tem que estar conectado na VPN</w:t>
      </w:r>
      <w:r w:rsidR="00D36C34" w:rsidRPr="001E777D">
        <w:rPr>
          <w:rFonts w:ascii="Arial" w:hAnsi="Arial" w:cs="Arial"/>
          <w:color w:val="3A3838"/>
          <w:w w:val="110"/>
          <w:sz w:val="24"/>
          <w:szCs w:val="24"/>
        </w:rPr>
        <w:t xml:space="preserve"> ou VDI</w:t>
      </w:r>
      <w:r w:rsidRPr="001E777D">
        <w:rPr>
          <w:rFonts w:ascii="Arial" w:hAnsi="Arial" w:cs="Arial"/>
          <w:color w:val="3A3838"/>
          <w:w w:val="110"/>
          <w:sz w:val="24"/>
          <w:szCs w:val="24"/>
        </w:rPr>
        <w:t>, e todo ambiente funciona exclusivamente conectado.</w:t>
      </w:r>
      <w:r w:rsidR="004A77E1" w:rsidRPr="001E777D">
        <w:rPr>
          <w:rFonts w:ascii="Arial" w:hAnsi="Arial" w:cs="Arial"/>
          <w:color w:val="3A3838"/>
          <w:w w:val="110"/>
          <w:sz w:val="24"/>
          <w:szCs w:val="24"/>
        </w:rPr>
        <w:t xml:space="preserve"> É necessário reconexão/autenticação </w:t>
      </w:r>
      <w:r w:rsidR="00D36C34" w:rsidRPr="001E777D">
        <w:rPr>
          <w:rFonts w:ascii="Arial" w:hAnsi="Arial" w:cs="Arial"/>
          <w:color w:val="3A3838"/>
          <w:w w:val="110"/>
          <w:sz w:val="24"/>
          <w:szCs w:val="24"/>
        </w:rPr>
        <w:t>diariamente</w:t>
      </w:r>
      <w:r w:rsidR="004A77E1" w:rsidRPr="001E777D">
        <w:rPr>
          <w:rFonts w:ascii="Arial" w:hAnsi="Arial" w:cs="Arial"/>
          <w:color w:val="3A3838"/>
          <w:w w:val="110"/>
          <w:sz w:val="24"/>
          <w:szCs w:val="24"/>
        </w:rPr>
        <w:t>.</w:t>
      </w:r>
    </w:p>
    <w:p w14:paraId="34B363A9" w14:textId="79F4E89E" w:rsidR="00381FB5" w:rsidRPr="001E777D" w:rsidRDefault="00765924" w:rsidP="001E777D">
      <w:pPr>
        <w:pStyle w:val="PargrafodaLista"/>
        <w:numPr>
          <w:ilvl w:val="0"/>
          <w:numId w:val="5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1E777D">
        <w:rPr>
          <w:rFonts w:ascii="Arial" w:hAnsi="Arial" w:cs="Arial"/>
          <w:color w:val="3A3838"/>
          <w:w w:val="110"/>
          <w:sz w:val="24"/>
          <w:szCs w:val="24"/>
        </w:rPr>
        <w:t xml:space="preserve">Acessos adicionais como Jira, diretório na rede, git e qualquer outra solicitação; peça orientação do seu líder no cliente para disponibilização e/ou orientação de abertura de </w:t>
      </w:r>
      <w:r w:rsidR="004A77E1" w:rsidRPr="001E777D">
        <w:rPr>
          <w:rFonts w:ascii="Arial" w:hAnsi="Arial" w:cs="Arial"/>
          <w:color w:val="3A3838"/>
          <w:w w:val="110"/>
          <w:sz w:val="24"/>
          <w:szCs w:val="24"/>
        </w:rPr>
        <w:t>tickets</w:t>
      </w:r>
      <w:r w:rsidR="003316E5" w:rsidRPr="001E777D">
        <w:rPr>
          <w:rFonts w:ascii="Arial" w:hAnsi="Arial" w:cs="Arial"/>
          <w:color w:val="3A3838"/>
          <w:w w:val="110"/>
          <w:sz w:val="24"/>
          <w:szCs w:val="24"/>
        </w:rPr>
        <w:t>.</w:t>
      </w:r>
    </w:p>
    <w:p w14:paraId="610323A2" w14:textId="130CF761" w:rsidR="003915B4" w:rsidRPr="001E777D" w:rsidRDefault="003316E5" w:rsidP="001E777D">
      <w:pPr>
        <w:pStyle w:val="PargrafodaLista"/>
        <w:numPr>
          <w:ilvl w:val="0"/>
          <w:numId w:val="5"/>
        </w:numPr>
        <w:spacing w:before="95"/>
        <w:rPr>
          <w:rFonts w:ascii="Arial" w:hAnsi="Arial" w:cs="Arial"/>
          <w:color w:val="3A3838"/>
          <w:w w:val="110"/>
          <w:sz w:val="24"/>
          <w:szCs w:val="24"/>
        </w:rPr>
      </w:pPr>
      <w:r w:rsidRPr="001E777D">
        <w:rPr>
          <w:rFonts w:ascii="Arial" w:hAnsi="Arial" w:cs="Arial"/>
          <w:color w:val="3A3838"/>
          <w:w w:val="110"/>
          <w:sz w:val="24"/>
          <w:szCs w:val="24"/>
        </w:rPr>
        <w:t>Caso esteja utilizando a VPN da Meta, é possível que alguma aplicação ou endereço não responda (não pinga), nesse caso é necessário</w:t>
      </w:r>
      <w:r w:rsidR="00EA18A8" w:rsidRPr="001E777D">
        <w:rPr>
          <w:rFonts w:ascii="Arial" w:hAnsi="Arial" w:cs="Arial"/>
          <w:color w:val="3A3838"/>
          <w:w w:val="110"/>
          <w:sz w:val="24"/>
          <w:szCs w:val="24"/>
        </w:rPr>
        <w:t xml:space="preserve"> entrar em contato com o SUPORTE META.</w:t>
      </w:r>
    </w:p>
    <w:p w14:paraId="507AE481" w14:textId="77777777" w:rsidR="00381FB5" w:rsidRPr="006D01F9" w:rsidRDefault="00381FB5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159CFCDC" w14:textId="77777777" w:rsidR="00381FB5" w:rsidRPr="006D01F9" w:rsidRDefault="00EA18A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 xml:space="preserve">Suporte Meta: </w:t>
      </w:r>
      <w:hyperlink r:id="rId23" w:history="1">
        <w:r w:rsidRPr="006D01F9">
          <w:rPr>
            <w:rStyle w:val="Hyperlink"/>
            <w:rFonts w:ascii="Arial" w:hAnsi="Arial" w:cs="Arial"/>
            <w:w w:val="110"/>
            <w:sz w:val="24"/>
            <w:szCs w:val="24"/>
          </w:rPr>
          <w:t>https://conecta.meta.com.br/novo</w:t>
        </w:r>
      </w:hyperlink>
      <w:r w:rsidRPr="006D01F9">
        <w:rPr>
          <w:rFonts w:ascii="Arial" w:hAnsi="Arial" w:cs="Arial"/>
          <w:color w:val="3A3838"/>
          <w:w w:val="110"/>
          <w:sz w:val="24"/>
          <w:szCs w:val="24"/>
        </w:rPr>
        <w:t xml:space="preserve"> </w:t>
      </w:r>
    </w:p>
    <w:p w14:paraId="429D4F26" w14:textId="77777777" w:rsidR="00EA18A8" w:rsidRPr="006D01F9" w:rsidRDefault="00EA18A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52C27385" w14:textId="77777777" w:rsidR="001E777D" w:rsidRDefault="001E777D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27F24CBB" w14:textId="737B0D84" w:rsidR="00FB276A" w:rsidRPr="00823B93" w:rsidRDefault="00381FB5" w:rsidP="00173B40">
      <w:pPr>
        <w:spacing w:before="95"/>
        <w:ind w:left="102"/>
        <w:rPr>
          <w:rFonts w:ascii="Arial" w:hAnsi="Arial" w:cs="Arial"/>
          <w:color w:val="FF0000"/>
          <w:w w:val="110"/>
          <w:sz w:val="24"/>
          <w:szCs w:val="24"/>
        </w:rPr>
      </w:pPr>
      <w:r w:rsidRPr="00823B93">
        <w:rPr>
          <w:rFonts w:ascii="Arial" w:hAnsi="Arial" w:cs="Arial"/>
          <w:color w:val="FF0000"/>
          <w:w w:val="110"/>
          <w:sz w:val="24"/>
          <w:szCs w:val="24"/>
        </w:rPr>
        <w:lastRenderedPageBreak/>
        <w:t>Links úteis na Porto:</w:t>
      </w:r>
    </w:p>
    <w:p w14:paraId="1576794E" w14:textId="77777777" w:rsidR="002963C0" w:rsidRPr="006D01F9" w:rsidRDefault="007478D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  <w:lang w:val="pt-BR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  <w:lang w:val="pt-BR"/>
        </w:rPr>
        <w:t xml:space="preserve">Email: </w:t>
      </w:r>
      <w:hyperlink r:id="rId24" w:history="1">
        <w:r w:rsidRPr="006D01F9">
          <w:rPr>
            <w:rStyle w:val="Hyperlink"/>
            <w:rFonts w:ascii="Arial" w:hAnsi="Arial" w:cs="Arial"/>
            <w:w w:val="110"/>
            <w:sz w:val="24"/>
            <w:szCs w:val="24"/>
            <w:lang w:val="pt-BR"/>
          </w:rPr>
          <w:t>http://email.portoseguro.com.br/</w:t>
        </w:r>
      </w:hyperlink>
      <w:r w:rsidRPr="006D01F9">
        <w:rPr>
          <w:rFonts w:ascii="Arial" w:hAnsi="Arial" w:cs="Arial"/>
          <w:color w:val="3A3838"/>
          <w:w w:val="110"/>
          <w:sz w:val="24"/>
          <w:szCs w:val="24"/>
          <w:lang w:val="pt-BR"/>
        </w:rPr>
        <w:t xml:space="preserve"> </w:t>
      </w:r>
    </w:p>
    <w:p w14:paraId="7D1850DE" w14:textId="77777777" w:rsidR="007478D8" w:rsidRPr="006D01F9" w:rsidRDefault="007478D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  <w:lang w:val="pt-BR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  <w:lang w:val="pt-BR"/>
        </w:rPr>
        <w:t xml:space="preserve">Jira: </w:t>
      </w:r>
      <w:hyperlink r:id="rId25" w:history="1">
        <w:r w:rsidRPr="006D01F9">
          <w:rPr>
            <w:rStyle w:val="Hyperlink"/>
            <w:rFonts w:ascii="Arial" w:hAnsi="Arial" w:cs="Arial"/>
            <w:w w:val="110"/>
            <w:sz w:val="24"/>
            <w:szCs w:val="24"/>
            <w:lang w:val="pt-BR"/>
          </w:rPr>
          <w:t>https://portoseguro.atlassian.net/</w:t>
        </w:r>
      </w:hyperlink>
      <w:r w:rsidRPr="006D01F9">
        <w:rPr>
          <w:rFonts w:ascii="Arial" w:hAnsi="Arial" w:cs="Arial"/>
          <w:color w:val="3A3838"/>
          <w:w w:val="110"/>
          <w:sz w:val="24"/>
          <w:szCs w:val="24"/>
          <w:lang w:val="pt-BR"/>
        </w:rPr>
        <w:t xml:space="preserve"> </w:t>
      </w:r>
    </w:p>
    <w:p w14:paraId="28E342F2" w14:textId="58165E3C" w:rsidR="00381FB5" w:rsidRPr="006D01F9" w:rsidRDefault="005545A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  <w:r w:rsidRPr="006D01F9">
        <w:rPr>
          <w:rFonts w:ascii="Arial" w:hAnsi="Arial" w:cs="Arial"/>
          <w:color w:val="3A3838"/>
          <w:w w:val="110"/>
          <w:sz w:val="24"/>
          <w:szCs w:val="24"/>
        </w:rPr>
        <w:t>abertura/acompanhamento de chamados na Porto</w:t>
      </w:r>
      <w:r>
        <w:t xml:space="preserve"> - </w:t>
      </w:r>
      <w:hyperlink r:id="rId26" w:history="1">
        <w:r w:rsidRPr="00674B13">
          <w:rPr>
            <w:rStyle w:val="Hyperlink"/>
            <w:rFonts w:ascii="Arial" w:hAnsi="Arial" w:cs="Arial"/>
            <w:w w:val="110"/>
            <w:sz w:val="24"/>
            <w:szCs w:val="24"/>
          </w:rPr>
          <w:t>https://portosdm</w:t>
        </w:r>
      </w:hyperlink>
      <w:r w:rsidR="004A77E1" w:rsidRPr="006D01F9">
        <w:rPr>
          <w:rFonts w:ascii="Arial" w:hAnsi="Arial" w:cs="Arial"/>
          <w:color w:val="3A3838"/>
          <w:w w:val="110"/>
          <w:sz w:val="24"/>
          <w:szCs w:val="24"/>
        </w:rPr>
        <w:t xml:space="preserve"> </w:t>
      </w:r>
      <w:r w:rsidR="00765924" w:rsidRPr="006D01F9">
        <w:rPr>
          <w:rFonts w:ascii="Arial" w:hAnsi="Arial" w:cs="Arial"/>
          <w:color w:val="3A3838"/>
          <w:w w:val="110"/>
          <w:sz w:val="24"/>
          <w:szCs w:val="24"/>
        </w:rPr>
        <w:t xml:space="preserve">- </w:t>
      </w:r>
    </w:p>
    <w:p w14:paraId="62E0422B" w14:textId="4D72CB78" w:rsidR="002963C0" w:rsidRPr="006D01F9" w:rsidRDefault="005545A8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  <w:r>
        <w:t xml:space="preserve">intranet - </w:t>
      </w:r>
      <w:hyperlink r:id="rId27" w:history="1">
        <w:r w:rsidRPr="00674B13">
          <w:rPr>
            <w:rStyle w:val="Hyperlink"/>
            <w:rFonts w:ascii="Arial" w:hAnsi="Arial" w:cs="Arial"/>
            <w:w w:val="110"/>
            <w:sz w:val="24"/>
            <w:szCs w:val="24"/>
          </w:rPr>
          <w:t>https://portonet.portoseguro.brasil/</w:t>
        </w:r>
      </w:hyperlink>
    </w:p>
    <w:p w14:paraId="50575365" w14:textId="77777777" w:rsidR="00FB276A" w:rsidRPr="006D01F9" w:rsidRDefault="00FB276A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p w14:paraId="4127397C" w14:textId="77777777" w:rsidR="00FB276A" w:rsidRPr="006D01F9" w:rsidRDefault="00FB276A" w:rsidP="00173B40">
      <w:pPr>
        <w:spacing w:before="95"/>
        <w:ind w:left="102"/>
        <w:rPr>
          <w:rFonts w:ascii="Arial" w:hAnsi="Arial" w:cs="Arial"/>
          <w:color w:val="3A3838"/>
          <w:w w:val="110"/>
          <w:sz w:val="24"/>
          <w:szCs w:val="24"/>
        </w:rPr>
      </w:pPr>
    </w:p>
    <w:sectPr w:rsidR="00FB276A" w:rsidRPr="006D01F9">
      <w:headerReference w:type="default" r:id="rId28"/>
      <w:footerReference w:type="default" r:id="rId29"/>
      <w:pgSz w:w="11900" w:h="16850"/>
      <w:pgMar w:top="1660" w:right="660" w:bottom="1700" w:left="1600" w:header="668" w:footer="15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F3FE22" w14:textId="77777777" w:rsidR="003A2431" w:rsidRDefault="003A2431">
      <w:r>
        <w:separator/>
      </w:r>
    </w:p>
  </w:endnote>
  <w:endnote w:type="continuationSeparator" w:id="0">
    <w:p w14:paraId="2812AE22" w14:textId="77777777" w:rsidR="003A2431" w:rsidRDefault="003A2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F3525" w14:textId="77777777" w:rsidR="001E49A4" w:rsidRDefault="00EB2402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95168" behindDoc="1" locked="0" layoutInCell="1" allowOverlap="1" wp14:anchorId="6C29590C" wp14:editId="094A1B92">
          <wp:simplePos x="0" y="0"/>
          <wp:positionH relativeFrom="page">
            <wp:posOffset>3019425</wp:posOffset>
          </wp:positionH>
          <wp:positionV relativeFrom="page">
            <wp:posOffset>9603117</wp:posOffset>
          </wp:positionV>
          <wp:extent cx="1482598" cy="184150"/>
          <wp:effectExtent l="0" t="0" r="0" b="0"/>
          <wp:wrapNone/>
          <wp:docPr id="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2598" cy="184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6788A" w14:textId="77777777" w:rsidR="003A2431" w:rsidRDefault="003A2431">
      <w:r>
        <w:separator/>
      </w:r>
    </w:p>
  </w:footnote>
  <w:footnote w:type="continuationSeparator" w:id="0">
    <w:p w14:paraId="58A26724" w14:textId="77777777" w:rsidR="003A2431" w:rsidRDefault="003A24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DA6BD8" w14:textId="77777777" w:rsidR="001E49A4" w:rsidRDefault="00EB2402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94656" behindDoc="1" locked="0" layoutInCell="1" allowOverlap="1" wp14:anchorId="170A6EE9" wp14:editId="064DA7C1">
          <wp:simplePos x="0" y="0"/>
          <wp:positionH relativeFrom="page">
            <wp:posOffset>456497</wp:posOffset>
          </wp:positionH>
          <wp:positionV relativeFrom="page">
            <wp:posOffset>424357</wp:posOffset>
          </wp:positionV>
          <wp:extent cx="1277120" cy="471448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7120" cy="471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4158"/>
    <w:multiLevelType w:val="hybridMultilevel"/>
    <w:tmpl w:val="F9804A52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" w15:restartNumberingAfterBreak="0">
    <w:nsid w:val="1D370145"/>
    <w:multiLevelType w:val="hybridMultilevel"/>
    <w:tmpl w:val="DBC84028"/>
    <w:lvl w:ilvl="0" w:tplc="D0061F2A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" w15:restartNumberingAfterBreak="0">
    <w:nsid w:val="381C4FB2"/>
    <w:multiLevelType w:val="hybridMultilevel"/>
    <w:tmpl w:val="B9904BDA"/>
    <w:lvl w:ilvl="0" w:tplc="571C4D7A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" w15:restartNumberingAfterBreak="0">
    <w:nsid w:val="3C177D28"/>
    <w:multiLevelType w:val="hybridMultilevel"/>
    <w:tmpl w:val="C3286C66"/>
    <w:lvl w:ilvl="0" w:tplc="D59AF702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" w15:restartNumberingAfterBreak="0">
    <w:nsid w:val="526815A0"/>
    <w:multiLevelType w:val="hybridMultilevel"/>
    <w:tmpl w:val="F6F6DC18"/>
    <w:lvl w:ilvl="0" w:tplc="61B4B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9A4"/>
    <w:rsid w:val="0001177C"/>
    <w:rsid w:val="00093E0B"/>
    <w:rsid w:val="00123E03"/>
    <w:rsid w:val="00173B40"/>
    <w:rsid w:val="00180DA2"/>
    <w:rsid w:val="001C4D16"/>
    <w:rsid w:val="001C69B9"/>
    <w:rsid w:val="001E49A4"/>
    <w:rsid w:val="001E777D"/>
    <w:rsid w:val="002153C8"/>
    <w:rsid w:val="002224DC"/>
    <w:rsid w:val="002963C0"/>
    <w:rsid w:val="002A6D75"/>
    <w:rsid w:val="002D3B2E"/>
    <w:rsid w:val="002D62F8"/>
    <w:rsid w:val="003316E5"/>
    <w:rsid w:val="00381FB5"/>
    <w:rsid w:val="003915B4"/>
    <w:rsid w:val="003A2431"/>
    <w:rsid w:val="004A77E1"/>
    <w:rsid w:val="00532E7B"/>
    <w:rsid w:val="005545A8"/>
    <w:rsid w:val="00574ACA"/>
    <w:rsid w:val="0059635C"/>
    <w:rsid w:val="005E1CA2"/>
    <w:rsid w:val="00657BC5"/>
    <w:rsid w:val="00660CB0"/>
    <w:rsid w:val="00684B2E"/>
    <w:rsid w:val="006D01F9"/>
    <w:rsid w:val="006D3342"/>
    <w:rsid w:val="006F1807"/>
    <w:rsid w:val="006F5706"/>
    <w:rsid w:val="00721318"/>
    <w:rsid w:val="007478D8"/>
    <w:rsid w:val="007539A5"/>
    <w:rsid w:val="00765924"/>
    <w:rsid w:val="00791CA9"/>
    <w:rsid w:val="007A552A"/>
    <w:rsid w:val="007C0C35"/>
    <w:rsid w:val="007E284A"/>
    <w:rsid w:val="00823B93"/>
    <w:rsid w:val="0088058E"/>
    <w:rsid w:val="008C13ED"/>
    <w:rsid w:val="008F2DB6"/>
    <w:rsid w:val="009431F1"/>
    <w:rsid w:val="0099387D"/>
    <w:rsid w:val="009B202B"/>
    <w:rsid w:val="009B7810"/>
    <w:rsid w:val="00A12D02"/>
    <w:rsid w:val="00A54D99"/>
    <w:rsid w:val="00BE3E37"/>
    <w:rsid w:val="00C161E4"/>
    <w:rsid w:val="00C61AD4"/>
    <w:rsid w:val="00C7485F"/>
    <w:rsid w:val="00D17B5F"/>
    <w:rsid w:val="00D34A19"/>
    <w:rsid w:val="00D36C34"/>
    <w:rsid w:val="00E458B0"/>
    <w:rsid w:val="00E839AA"/>
    <w:rsid w:val="00EA18A8"/>
    <w:rsid w:val="00EB2402"/>
    <w:rsid w:val="00F0266B"/>
    <w:rsid w:val="00F04B6A"/>
    <w:rsid w:val="00FA7D33"/>
    <w:rsid w:val="00FB276A"/>
    <w:rsid w:val="00FF0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1FF8E"/>
  <w15:docId w15:val="{5A45F100-2860-40F8-B4A6-A74B0A7B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1807"/>
    <w:rPr>
      <w:rFonts w:ascii="Trebuchet MS" w:eastAsia="Trebuchet MS" w:hAnsi="Trebuchet MS" w:cs="Trebuchet MS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87"/>
      <w:ind w:left="102"/>
    </w:pPr>
    <w:rPr>
      <w:rFonts w:ascii="Verdana" w:eastAsia="Verdana" w:hAnsi="Verdana" w:cs="Verdana"/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odetextoChar">
    <w:name w:val="Corpo de texto Char"/>
    <w:basedOn w:val="Fontepargpadro"/>
    <w:link w:val="Corpodetexto"/>
    <w:uiPriority w:val="1"/>
    <w:rsid w:val="00173B40"/>
    <w:rPr>
      <w:rFonts w:ascii="Trebuchet MS" w:eastAsia="Trebuchet MS" w:hAnsi="Trebuchet MS" w:cs="Trebuchet MS"/>
      <w:sz w:val="24"/>
      <w:szCs w:val="24"/>
      <w:lang w:val="pt-PT"/>
    </w:rPr>
  </w:style>
  <w:style w:type="character" w:styleId="Hyperlink">
    <w:name w:val="Hyperlink"/>
    <w:basedOn w:val="Fontepargpadro"/>
    <w:uiPriority w:val="99"/>
    <w:unhideWhenUsed/>
    <w:rsid w:val="00093E0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93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70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ortosdm" TargetMode="External"/><Relationship Id="rId3" Type="http://schemas.openxmlformats.org/officeDocument/2006/relationships/styles" Target="styles.xml"/><Relationship Id="rId21" Type="http://schemas.openxmlformats.org/officeDocument/2006/relationships/hyperlink" Target="http://email.portoseguro.com.b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ortoseguro.atlassian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email.portoseguro.com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onecta.meta.com.br/novo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ortoseguro.atlassian.net/" TargetMode="External"/><Relationship Id="rId27" Type="http://schemas.openxmlformats.org/officeDocument/2006/relationships/hyperlink" Target="https://portonet.portoseguro.brasil/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B4426-D59C-4AE2-B130-D9FAD27AE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548</Words>
  <Characters>2964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Microsoft Office</dc:creator>
  <cp:lastModifiedBy>Henrique Sardelli</cp:lastModifiedBy>
  <cp:revision>2</cp:revision>
  <dcterms:created xsi:type="dcterms:W3CDTF">2023-02-22T21:54:00Z</dcterms:created>
  <dcterms:modified xsi:type="dcterms:W3CDTF">2023-02-22T21:54:00Z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2021-05-20T00:00:00Z</vt:filetime>
  </property>
</Properties>
</file>