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B84E" w14:textId="33E10D03" w:rsidR="00E42E91" w:rsidRDefault="00C06355">
      <w:pPr>
        <w:pStyle w:val="Heading1"/>
      </w:pPr>
      <w:bookmarkStart w:id="0" w:name="midterm-project-robt407"/>
      <w:r>
        <w:t>Midterm Project [ROBT</w:t>
      </w:r>
      <w:r w:rsidR="00447E0B">
        <w:t>613</w:t>
      </w:r>
      <w:r>
        <w:t>]</w:t>
      </w:r>
    </w:p>
    <w:p w14:paraId="7DA54C5E" w14:textId="77777777" w:rsidR="00E42E91" w:rsidRDefault="00C06355">
      <w:pPr>
        <w:pStyle w:val="FirstParagraph"/>
      </w:pPr>
      <w:r>
        <w:t>Fall Semester, 2020</w:t>
      </w:r>
    </w:p>
    <w:p w14:paraId="496FAFA7" w14:textId="77777777" w:rsidR="00E42E91" w:rsidRDefault="00C06355">
      <w:pPr>
        <w:pStyle w:val="BodyText"/>
      </w:pPr>
      <w:r>
        <w:t>This project aims to provide you a hands-on experience to apply machine learning algorithms to Event-Related Potential (EEG) data acquired from healthy subjects.</w:t>
      </w:r>
    </w:p>
    <w:p w14:paraId="5CB27D19" w14:textId="77777777" w:rsidR="00E42E91" w:rsidRDefault="00C06355">
      <w:pPr>
        <w:pStyle w:val="BodyText"/>
      </w:pPr>
      <w:r>
        <w:t xml:space="preserve">In a supervised learning framework, given </w:t>
      </w:r>
      <m:oMath>
        <m:r>
          <w:rPr>
            <w:rFonts w:ascii="Cambria Math" w:hAnsi="Cambria Math"/>
          </w:rPr>
          <m:t>X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:=</m:t>
            </m:r>
          </m:e>
        </m:box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with corresponding labels </w:t>
      </w:r>
      <m:oMath>
        <m:r>
          <w:rPr>
            <w:rFonts w:ascii="Cambria Math" w:hAnsi="Cambria Math"/>
          </w:rPr>
          <m:t>Y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:=</m:t>
            </m:r>
          </m:e>
        </m:box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where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∈±1</m:t>
        </m:r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m</m:t>
        </m:r>
      </m:oMath>
      <w:r>
        <w:t xml:space="preserve">. We seek to infer a function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→{±1}</m:t>
        </m:r>
      </m:oMath>
      <w:r>
        <w:t xml:space="preserve"> to predict accurately whether a new observation belongs to class </w:t>
      </w:r>
      <m:oMath>
        <m:r>
          <w:rPr>
            <w:rFonts w:ascii="Cambria Math" w:hAnsi="Cambria Math"/>
          </w:rPr>
          <m:t>+1</m:t>
        </m:r>
      </m:oMath>
      <w:r>
        <w:t xml:space="preserve"> or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46760358" w14:textId="77777777" w:rsidR="00E42E91" w:rsidRDefault="00C06355">
      <w:pPr>
        <w:pStyle w:val="BodyText"/>
      </w:pPr>
      <w:r>
        <w:t xml:space="preserve">In general, the </w:t>
      </w:r>
      <m:oMath>
        <m:r>
          <w:rPr>
            <w:rFonts w:ascii="Cambria Math" w:hAnsi="Cambria Math"/>
          </w:rPr>
          <m:t>g</m:t>
        </m:r>
      </m:oMath>
      <w:r>
        <w:t xml:space="preserve"> - could be any learning machine (linear regression, logistic regression, support-</w:t>
      </w:r>
      <w:r>
        <w:t>vector machines, or neural networks) defined on any learning problem (supervised, semi-supervised, unsupervised.</w:t>
      </w:r>
    </w:p>
    <w:p w14:paraId="386B29F3" w14:textId="77777777" w:rsidR="00E42E91" w:rsidRDefault="00C06355">
      <w:pPr>
        <w:pStyle w:val="BodyText"/>
      </w:pPr>
      <w:r>
        <w:t>This project, is a chance to you and your team to design a novel learning model to improve BCI/BMI system performance on ERP data (i.e. to come</w:t>
      </w:r>
      <w:r>
        <w:t xml:space="preserve"> up with a new angle on an old problem). Successful implementation on benchmark datasets has a potential to become a fully-fledged research papers. As, everyone of you can go way above and beyond the state-of-the-art methods.</w:t>
      </w:r>
    </w:p>
    <w:p w14:paraId="02352719" w14:textId="77777777" w:rsidR="00E42E91" w:rsidRDefault="00C06355">
      <w:pPr>
        <w:pStyle w:val="Heading2"/>
      </w:pPr>
      <w:bookmarkStart w:id="1" w:name="important-dates"/>
      <w:bookmarkEnd w:id="0"/>
      <w:r>
        <w:t>Important Dates:</w:t>
      </w:r>
    </w:p>
    <w:p w14:paraId="4C299910" w14:textId="77777777" w:rsidR="00E42E91" w:rsidRDefault="00C06355">
      <w:pPr>
        <w:pStyle w:val="Compact"/>
        <w:numPr>
          <w:ilvl w:val="0"/>
          <w:numId w:val="2"/>
        </w:numPr>
      </w:pPr>
      <w:r>
        <w:t>Announced dat</w:t>
      </w:r>
      <w:r>
        <w:t>e: October, 16, 2020</w:t>
      </w:r>
    </w:p>
    <w:p w14:paraId="72E1D061" w14:textId="77777777" w:rsidR="00E42E91" w:rsidRDefault="00C06355">
      <w:pPr>
        <w:pStyle w:val="Compact"/>
        <w:numPr>
          <w:ilvl w:val="0"/>
          <w:numId w:val="2"/>
        </w:numPr>
      </w:pPr>
      <w:r>
        <w:t>Final Report Date: October, 30, 2020</w:t>
      </w:r>
    </w:p>
    <w:p w14:paraId="5C041AB7" w14:textId="77777777" w:rsidR="00E42E91" w:rsidRDefault="00C06355">
      <w:pPr>
        <w:pStyle w:val="Heading2"/>
      </w:pPr>
      <w:bookmarkStart w:id="2" w:name="method-of-delivery"/>
      <w:bookmarkEnd w:id="1"/>
      <w:r>
        <w:t>Method of Delivery</w:t>
      </w:r>
    </w:p>
    <w:p w14:paraId="2481B387" w14:textId="77777777" w:rsidR="00E42E91" w:rsidRDefault="00C06355">
      <w:pPr>
        <w:pStyle w:val="FirstParagraph"/>
      </w:pPr>
      <w:r>
        <w:t>Assignment deliverables should be submitted via Moodle to the course instructor before the due date.</w:t>
      </w:r>
    </w:p>
    <w:p w14:paraId="1ED0FBBD" w14:textId="77777777" w:rsidR="00E42E91" w:rsidRDefault="00C06355">
      <w:pPr>
        <w:pStyle w:val="Heading3"/>
      </w:pPr>
      <w:bookmarkStart w:id="3" w:name="deliverables"/>
      <w:r>
        <w:t>Deliverables:</w:t>
      </w:r>
    </w:p>
    <w:p w14:paraId="52565641" w14:textId="77777777" w:rsidR="00E42E91" w:rsidRDefault="00C06355">
      <w:pPr>
        <w:pStyle w:val="Compact"/>
        <w:numPr>
          <w:ilvl w:val="0"/>
          <w:numId w:val="3"/>
        </w:numPr>
      </w:pPr>
      <w:r>
        <w:t>Report describing in detail the work of a team with the followin</w:t>
      </w:r>
      <w:r>
        <w:t>g sections (use the ieee-latex-conference-template; - length 4-6 pages long):</w:t>
      </w:r>
    </w:p>
    <w:p w14:paraId="5537D839" w14:textId="77777777" w:rsidR="00E42E91" w:rsidRDefault="00C06355">
      <w:pPr>
        <w:pStyle w:val="Compact"/>
        <w:numPr>
          <w:ilvl w:val="0"/>
          <w:numId w:val="4"/>
        </w:numPr>
      </w:pPr>
      <w:r>
        <w:t>Abstract</w:t>
      </w:r>
    </w:p>
    <w:p w14:paraId="5A6EF007" w14:textId="77777777" w:rsidR="00E42E91" w:rsidRDefault="00C06355">
      <w:pPr>
        <w:pStyle w:val="Compact"/>
        <w:numPr>
          <w:ilvl w:val="0"/>
          <w:numId w:val="4"/>
        </w:numPr>
      </w:pPr>
      <w:r>
        <w:t>Introduction</w:t>
      </w:r>
    </w:p>
    <w:p w14:paraId="6CFB16E7" w14:textId="77777777" w:rsidR="00E42E91" w:rsidRDefault="00C06355">
      <w:pPr>
        <w:pStyle w:val="Compact"/>
        <w:numPr>
          <w:ilvl w:val="0"/>
          <w:numId w:val="4"/>
        </w:numPr>
      </w:pPr>
      <w:r>
        <w:t>Materials and Methods</w:t>
      </w:r>
    </w:p>
    <w:p w14:paraId="77AA9E5D" w14:textId="77777777" w:rsidR="00E42E91" w:rsidRDefault="00C06355">
      <w:pPr>
        <w:pStyle w:val="Compact"/>
        <w:numPr>
          <w:ilvl w:val="0"/>
          <w:numId w:val="4"/>
        </w:numPr>
      </w:pPr>
      <w:r>
        <w:t>Results</w:t>
      </w:r>
    </w:p>
    <w:p w14:paraId="678A5F20" w14:textId="77777777" w:rsidR="00E42E91" w:rsidRDefault="00C06355">
      <w:pPr>
        <w:pStyle w:val="Compact"/>
        <w:numPr>
          <w:ilvl w:val="0"/>
          <w:numId w:val="4"/>
        </w:numPr>
      </w:pPr>
      <w:r>
        <w:t>Conclusion</w:t>
      </w:r>
    </w:p>
    <w:p w14:paraId="42704CE1" w14:textId="77777777" w:rsidR="00E42E91" w:rsidRDefault="00C06355">
      <w:pPr>
        <w:pStyle w:val="Compact"/>
        <w:numPr>
          <w:ilvl w:val="0"/>
          <w:numId w:val="4"/>
        </w:numPr>
      </w:pPr>
      <w:r>
        <w:t>References</w:t>
      </w:r>
    </w:p>
    <w:p w14:paraId="6942300C" w14:textId="77777777" w:rsidR="00E42E91" w:rsidRDefault="00C06355">
      <w:pPr>
        <w:pStyle w:val="Compact"/>
        <w:numPr>
          <w:ilvl w:val="0"/>
          <w:numId w:val="4"/>
        </w:numPr>
      </w:pPr>
      <w:r>
        <w:t>Contribution (what and how each member contributed to the project)</w:t>
      </w:r>
    </w:p>
    <w:p w14:paraId="2B3A342C" w14:textId="77777777" w:rsidR="00E42E91" w:rsidRDefault="00C06355">
      <w:pPr>
        <w:pStyle w:val="Compact"/>
        <w:numPr>
          <w:ilvl w:val="0"/>
          <w:numId w:val="5"/>
        </w:numPr>
      </w:pPr>
      <w:r>
        <w:t>Source Codes in Jupyter Notebooks (we</w:t>
      </w:r>
      <w:r>
        <w:t>ll documented which include the descriptions of all code cells)</w:t>
      </w:r>
    </w:p>
    <w:p w14:paraId="72F04077" w14:textId="77777777" w:rsidR="00E42E91" w:rsidRDefault="00C06355">
      <w:pPr>
        <w:pStyle w:val="Heading2"/>
      </w:pPr>
      <w:bookmarkStart w:id="4" w:name="level-of-collaboration-allowed"/>
      <w:bookmarkEnd w:id="2"/>
      <w:bookmarkEnd w:id="3"/>
      <w:r>
        <w:lastRenderedPageBreak/>
        <w:t>Level of Collaboration Allowed</w:t>
      </w:r>
    </w:p>
    <w:p w14:paraId="05E61630" w14:textId="77777777" w:rsidR="00E42E91" w:rsidRDefault="00C06355">
      <w:pPr>
        <w:numPr>
          <w:ilvl w:val="0"/>
          <w:numId w:val="6"/>
        </w:numPr>
      </w:pPr>
      <w:r>
        <w:t>Collaboration is allowed on this assignment – each group should consist of maximum of three students. Discussions on course materials and implementation of the p</w:t>
      </w:r>
      <w:r>
        <w:t>roject are encouraged.</w:t>
      </w:r>
    </w:p>
    <w:p w14:paraId="66EDD3C7" w14:textId="77777777" w:rsidR="00E42E91" w:rsidRDefault="00C06355">
      <w:pPr>
        <w:numPr>
          <w:ilvl w:val="0"/>
          <w:numId w:val="6"/>
        </w:numPr>
      </w:pPr>
      <w:r>
        <w:t>Each team should write the final solutions/reports separately and understand them fully. External resources can be consulted, but not copied from.</w:t>
      </w:r>
    </w:p>
    <w:p w14:paraId="4CE256CE" w14:textId="77777777" w:rsidR="00E42E91" w:rsidRDefault="00C06355">
      <w:pPr>
        <w:numPr>
          <w:ilvl w:val="0"/>
          <w:numId w:val="6"/>
        </w:numPr>
      </w:pPr>
      <w:r>
        <w:t>You are expected to discuss and learn together (on your own) how to use a specific mac</w:t>
      </w:r>
      <w:r>
        <w:t>hinelearning tool. There’s bunch of tutorials both with videos, texts and other materials</w:t>
      </w:r>
    </w:p>
    <w:p w14:paraId="2228EAB0" w14:textId="77777777" w:rsidR="00E42E91" w:rsidRDefault="00C06355">
      <w:pPr>
        <w:pStyle w:val="Heading2"/>
      </w:pPr>
      <w:bookmarkStart w:id="5" w:name="grading-criteria"/>
      <w:bookmarkEnd w:id="4"/>
      <w:r>
        <w:t>Grading Criteria</w:t>
      </w:r>
    </w:p>
    <w:p w14:paraId="16C03137" w14:textId="77777777" w:rsidR="00E42E91" w:rsidRDefault="00C06355">
      <w:pPr>
        <w:pStyle w:val="Compact"/>
        <w:numPr>
          <w:ilvl w:val="0"/>
          <w:numId w:val="7"/>
        </w:numPr>
      </w:pPr>
      <w:r>
        <w:t>40% - Implementation (well documented source code in Jupyter notebooks)</w:t>
      </w:r>
    </w:p>
    <w:p w14:paraId="662CC533" w14:textId="77777777" w:rsidR="00E42E91" w:rsidRDefault="00C06355">
      <w:pPr>
        <w:pStyle w:val="Compact"/>
        <w:numPr>
          <w:ilvl w:val="0"/>
          <w:numId w:val="7"/>
        </w:numPr>
      </w:pPr>
      <w:r>
        <w:t>20% - Performance accuracy</w:t>
      </w:r>
    </w:p>
    <w:p w14:paraId="5E961489" w14:textId="77777777" w:rsidR="00E42E91" w:rsidRDefault="00C06355">
      <w:pPr>
        <w:pStyle w:val="Compact"/>
        <w:numPr>
          <w:ilvl w:val="0"/>
          <w:numId w:val="7"/>
        </w:numPr>
      </w:pPr>
      <w:r>
        <w:t>20% - Overall work and report quality</w:t>
      </w:r>
    </w:p>
    <w:p w14:paraId="3E9EB1E6" w14:textId="77777777" w:rsidR="00E42E91" w:rsidRDefault="00C06355">
      <w:pPr>
        <w:pStyle w:val="Compact"/>
        <w:numPr>
          <w:ilvl w:val="0"/>
          <w:numId w:val="7"/>
        </w:numPr>
      </w:pPr>
      <w:r>
        <w:t>20% - Discussion (for example of success/failure; limitations, etc.</w:t>
      </w:r>
    </w:p>
    <w:p w14:paraId="691B8E22" w14:textId="77777777" w:rsidR="00E42E91" w:rsidRDefault="00C06355">
      <w:pPr>
        <w:pStyle w:val="Heading2"/>
      </w:pPr>
      <w:bookmarkStart w:id="6" w:name="machine-learning-tools"/>
      <w:bookmarkEnd w:id="5"/>
      <w:r>
        <w:t>Machine learning tools:</w:t>
      </w:r>
    </w:p>
    <w:p w14:paraId="6128966D" w14:textId="77777777" w:rsidR="00E42E91" w:rsidRDefault="00C06355">
      <w:pPr>
        <w:pStyle w:val="FirstParagraph"/>
      </w:pPr>
      <w:r>
        <w:t>Since implementation of standard algorithms from scratch may take up significant amount of time, in this project, you are enco</w:t>
      </w:r>
      <w:r>
        <w:t xml:space="preserve">uraged to use available machine learning tools/libraries and concentrate on model selection problem by applying an algorithm of your interest for a real-world problem. However,there is no restriction posed if you can manage your time and want to implement </w:t>
      </w:r>
      <w:r>
        <w:t>a novel algorithm from scratch.</w:t>
      </w:r>
    </w:p>
    <w:p w14:paraId="6D1FB8E6" w14:textId="77777777" w:rsidR="00E42E91" w:rsidRDefault="00C06355">
      <w:pPr>
        <w:pStyle w:val="BodyText"/>
      </w:pPr>
      <w:r>
        <w:t>Although there are so many machine learning libraries implemented in different languages, this task is based on the scikit-learn machine learning library to achieve your project goals.</w:t>
      </w:r>
    </w:p>
    <w:p w14:paraId="75053F92" w14:textId="77777777" w:rsidR="00E42E91" w:rsidRDefault="00C06355">
      <w:pPr>
        <w:pStyle w:val="Heading3"/>
      </w:pPr>
      <w:bookmarkStart w:id="7" w:name="project-tasks"/>
      <w:r>
        <w:t>Project Tasks:</w:t>
      </w:r>
    </w:p>
    <w:p w14:paraId="6564B328" w14:textId="77777777" w:rsidR="00E42E91" w:rsidRDefault="00C06355">
      <w:pPr>
        <w:pStyle w:val="FirstParagraph"/>
      </w:pPr>
      <w:r>
        <w:t xml:space="preserve">Perform model selection </w:t>
      </w:r>
      <w:r>
        <w:t xml:space="preserve">(machine learning) to estimate the model with optimal hyperparameters. Different learning machines exist in the scikit-learn machine learning library such as linear models, neural networks, trees, or kernel methods etc. You are expected to adapt and apply </w:t>
      </w:r>
      <w:r>
        <w:t>an algorithm of your interest, and compare with other algorithms available in the scikit-learn. One of your goal is to try to outperform other standard algorithms/methods in terms of a generalization performance. Suppose you chose a neural network model, t</w:t>
      </w:r>
      <w:r>
        <w:t>hen your task would be to perform model selection and compare the algorithm with a support-vector machines, logistic regression and other algorithms/methods.</w:t>
      </w:r>
    </w:p>
    <w:p w14:paraId="6339EDC1" w14:textId="77777777" w:rsidR="00E42E91" w:rsidRDefault="00C06355">
      <w:pPr>
        <w:pStyle w:val="BodyText"/>
      </w:pPr>
      <w:r>
        <w:t>The following steps summarize the important steps in your project:</w:t>
      </w:r>
    </w:p>
    <w:p w14:paraId="4062F85A" w14:textId="77777777" w:rsidR="00E42E91" w:rsidRDefault="00C06355">
      <w:pPr>
        <w:pStyle w:val="Compact"/>
        <w:numPr>
          <w:ilvl w:val="0"/>
          <w:numId w:val="8"/>
        </w:numPr>
      </w:pPr>
      <w:r>
        <w:t xml:space="preserve">Consider an ERP data </w:t>
      </w:r>
      <m:oMath>
        <m:r>
          <w:rPr>
            <w:rFonts w:ascii="Cambria Math" w:hAnsi="Cambria Math"/>
          </w:rPr>
          <m:t>D</m:t>
        </m:r>
      </m:oMath>
    </w:p>
    <w:p w14:paraId="2FDE7C79" w14:textId="77777777" w:rsidR="00E42E91" w:rsidRDefault="00C06355">
      <w:pPr>
        <w:pStyle w:val="Compact"/>
        <w:numPr>
          <w:ilvl w:val="0"/>
          <w:numId w:val="8"/>
        </w:numPr>
      </w:pPr>
      <w:r>
        <w:t>Apply a</w:t>
      </w:r>
      <w:r>
        <w:t xml:space="preserve">n algorithm of your choice on </w:t>
      </w:r>
      <m:oMath>
        <m:r>
          <w:rPr>
            <w:rFonts w:ascii="Cambria Math" w:hAnsi="Cambria Math"/>
          </w:rPr>
          <m:t>D</m:t>
        </m:r>
      </m:oMath>
    </w:p>
    <w:p w14:paraId="0559F764" w14:textId="77777777" w:rsidR="00E42E91" w:rsidRDefault="00C06355">
      <w:pPr>
        <w:pStyle w:val="Compact"/>
        <w:numPr>
          <w:ilvl w:val="0"/>
          <w:numId w:val="8"/>
        </w:numPr>
      </w:pPr>
      <w:r>
        <w:t xml:space="preserve">Estimate its generalization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</w:p>
    <w:p w14:paraId="67746B1A" w14:textId="77777777" w:rsidR="00E42E91" w:rsidRDefault="00C06355">
      <w:pPr>
        <w:pStyle w:val="Compact"/>
        <w:numPr>
          <w:ilvl w:val="0"/>
          <w:numId w:val="8"/>
        </w:numPr>
      </w:pPr>
      <w:r>
        <w:lastRenderedPageBreak/>
        <w:t>if generalization error is smaller than what exists in the literature for the same dataset:</w:t>
      </w:r>
    </w:p>
    <w:p w14:paraId="783DB1FD" w14:textId="77777777" w:rsidR="00E42E91" w:rsidRDefault="00C06355">
      <w:pPr>
        <w:pStyle w:val="Compact"/>
        <w:numPr>
          <w:ilvl w:val="0"/>
          <w:numId w:val="9"/>
        </w:numPr>
      </w:pPr>
      <w:r>
        <w:rPr>
          <w:rStyle w:val="VerbatimChar"/>
        </w:rPr>
        <w:t>End of the process: Outcome -&gt; Grade A</w:t>
      </w:r>
    </w:p>
    <w:p w14:paraId="71E2262D" w14:textId="77777777" w:rsidR="00E42E91" w:rsidRDefault="00C06355">
      <w:pPr>
        <w:pStyle w:val="Compact"/>
        <w:numPr>
          <w:ilvl w:val="0"/>
          <w:numId w:val="10"/>
        </w:numPr>
      </w:pPr>
      <w:r>
        <w:t>Else</w:t>
      </w:r>
    </w:p>
    <w:p w14:paraId="0BDF8283" w14:textId="77777777" w:rsidR="00E42E91" w:rsidRDefault="00C06355">
      <w:pPr>
        <w:pStyle w:val="Compact"/>
        <w:numPr>
          <w:ilvl w:val="0"/>
          <w:numId w:val="11"/>
        </w:numPr>
      </w:pPr>
      <w:r>
        <w:t>Go back to step 2 with another algorithm or change the learning strategy.</w:t>
      </w:r>
    </w:p>
    <w:p w14:paraId="189EA04D" w14:textId="77777777" w:rsidR="00E42E91" w:rsidRDefault="00C06355">
      <w:pPr>
        <w:pStyle w:val="Heading2"/>
      </w:pPr>
      <w:bookmarkStart w:id="8" w:name="specific-tasks"/>
      <w:bookmarkEnd w:id="6"/>
      <w:bookmarkEnd w:id="7"/>
      <w:r>
        <w:t>Specific Tasks</w:t>
      </w:r>
    </w:p>
    <w:p w14:paraId="1878731B" w14:textId="77777777" w:rsidR="00E42E91" w:rsidRDefault="00C06355">
      <w:pPr>
        <w:numPr>
          <w:ilvl w:val="0"/>
          <w:numId w:val="12"/>
        </w:numPr>
      </w:pPr>
      <w:r>
        <w:t>Review the lecture Hyperparameters and Model Validation and write your own machine learning pipeline. Also, refer to the examples in the Hands-on data analysis session</w:t>
      </w:r>
      <w:r>
        <w:t xml:space="preserve"> - Jupyter notebook tutorial and report best generalization performance.</w:t>
      </w:r>
    </w:p>
    <w:p w14:paraId="5FE49113" w14:textId="77777777" w:rsidR="00E42E91" w:rsidRDefault="00C06355">
      <w:pPr>
        <w:numPr>
          <w:ilvl w:val="0"/>
          <w:numId w:val="12"/>
        </w:numPr>
      </w:pPr>
      <w:r>
        <w:t>You should try to include some of the feature selection algorithms that are available in the scikit learn library (</w:t>
      </w:r>
      <w:hyperlink r:id="rId7">
        <w:r>
          <w:rPr>
            <w:rStyle w:val="Hyperlink"/>
          </w:rPr>
          <w:t>http://scikit-learn.org/stable/modules/featureselection.html</w:t>
        </w:r>
      </w:hyperlink>
      <w:r>
        <w:t>). Read the following paper to learn more about the types of feature extraction methods that canbe used.</w:t>
      </w:r>
    </w:p>
    <w:p w14:paraId="5E9E5D91" w14:textId="77777777" w:rsidR="00E42E91" w:rsidRDefault="00C06355">
      <w:pPr>
        <w:pStyle w:val="Compact"/>
        <w:numPr>
          <w:ilvl w:val="1"/>
          <w:numId w:val="13"/>
        </w:numPr>
      </w:pPr>
      <w:r>
        <w:t>Lotte, Fabien, et al. ”A review of classification algorithms for EEG-based brai</w:t>
      </w:r>
      <w:r>
        <w:t>n–computer interfaces: a 10 year update.” Journal of neural engineering 15.3 (2018): 031005.</w:t>
      </w:r>
    </w:p>
    <w:p w14:paraId="7C787171" w14:textId="77777777" w:rsidR="00E42E91" w:rsidRDefault="00C06355">
      <w:pPr>
        <w:pStyle w:val="Heading2"/>
      </w:pPr>
      <w:bookmarkStart w:id="9" w:name="datasets"/>
      <w:bookmarkEnd w:id="8"/>
      <w:r>
        <w:t>Datasets</w:t>
      </w:r>
    </w:p>
    <w:p w14:paraId="33A5003A" w14:textId="77777777" w:rsidR="00E42E91" w:rsidRDefault="00C06355">
      <w:pPr>
        <w:pStyle w:val="FirstParagraph"/>
      </w:pPr>
      <w:r>
        <w:t>Most datasets for your project are available via MOABB toolbox (</w:t>
      </w:r>
      <w:hyperlink r:id="rId8">
        <w:r>
          <w:rPr>
            <w:rStyle w:val="Hyperlink"/>
          </w:rPr>
          <w:t>https://github.com/NeuroTechX/moabb</w:t>
        </w:r>
      </w:hyperlink>
      <w:r>
        <w:t>). However, I have already downloaded and converted all ERP data into MNE format for easier processing and visualization.</w:t>
      </w:r>
    </w:p>
    <w:p w14:paraId="5C06746E" w14:textId="77777777" w:rsidR="00E42E91" w:rsidRDefault="00C06355">
      <w:pPr>
        <w:pStyle w:val="BodyText"/>
      </w:pPr>
      <w:r>
        <w:t>You can download them and save in the local directory where the source codes will ba available.</w:t>
      </w:r>
    </w:p>
    <w:p w14:paraId="7EAD851C" w14:textId="77777777" w:rsidR="00E42E91" w:rsidRDefault="00C06355">
      <w:pPr>
        <w:pStyle w:val="BodyText"/>
      </w:pPr>
      <w:hyperlink r:id="rId9">
        <w:r>
          <w:rPr>
            <w:rStyle w:val="Hyperlink"/>
          </w:rPr>
          <w:t>https://drive.google.com/drive/folders/1d4wo-TjSjENMh-iH</w:t>
        </w:r>
        <w:r>
          <w:rPr>
            <w:rStyle w:val="Hyperlink"/>
          </w:rPr>
          <w:t>-BV9RmhpVr2nP2Pu?usp=sharing</w:t>
        </w:r>
      </w:hyperlink>
    </w:p>
    <w:p w14:paraId="61D88B9D" w14:textId="77777777" w:rsidR="00E42E91" w:rsidRDefault="00C06355">
      <w:pPr>
        <w:pStyle w:val="Compact"/>
        <w:numPr>
          <w:ilvl w:val="0"/>
          <w:numId w:val="14"/>
        </w:numPr>
      </w:pPr>
      <w:r>
        <w:t>NU data (data_allsubjects.pickle):</w:t>
      </w:r>
    </w:p>
    <w:p w14:paraId="4B70FD65" w14:textId="77777777" w:rsidR="00E42E91" w:rsidRDefault="00C06355">
      <w:pPr>
        <w:pStyle w:val="Compact"/>
        <w:numPr>
          <w:ilvl w:val="0"/>
          <w:numId w:val="14"/>
        </w:numPr>
      </w:pPr>
      <w:r>
        <w:t>ALS data (ALSdata.pickle):</w:t>
      </w:r>
    </w:p>
    <w:p w14:paraId="48B5F318" w14:textId="77777777" w:rsidR="00E42E91" w:rsidRDefault="00C06355">
      <w:pPr>
        <w:pStyle w:val="Compact"/>
        <w:numPr>
          <w:ilvl w:val="0"/>
          <w:numId w:val="14"/>
        </w:numPr>
      </w:pPr>
      <w:r>
        <w:t>EPFL data (EPFLP300.pickle):</w:t>
      </w:r>
    </w:p>
    <w:p w14:paraId="073BACAD" w14:textId="77777777" w:rsidR="00E42E91" w:rsidRDefault="00C06355">
      <w:pPr>
        <w:pStyle w:val="Compact"/>
        <w:numPr>
          <w:ilvl w:val="0"/>
          <w:numId w:val="14"/>
        </w:numPr>
      </w:pPr>
      <w:r>
        <w:t>BNCI data (BNCI2015003.pickle):</w:t>
      </w:r>
    </w:p>
    <w:p w14:paraId="175C0ADE" w14:textId="77777777" w:rsidR="00E42E91" w:rsidRDefault="00C06355">
      <w:pPr>
        <w:pStyle w:val="Heading2"/>
      </w:pPr>
      <w:bookmarkStart w:id="10" w:name="loading-the-datasets"/>
      <w:bookmarkEnd w:id="9"/>
      <w:r>
        <w:t>Loading the datasets</w:t>
      </w:r>
    </w:p>
    <w:p w14:paraId="4119ABF5" w14:textId="77777777" w:rsidR="00E42E91" w:rsidRDefault="00C06355">
      <w:pPr>
        <w:pStyle w:val="FirstParagraph"/>
      </w:pPr>
      <w:r>
        <w:t>You can use the following function to load the data.</w:t>
      </w:r>
    </w:p>
    <w:p w14:paraId="10E6B085" w14:textId="77777777" w:rsidR="00E42E91" w:rsidRDefault="00C06355">
      <w:pPr>
        <w:pStyle w:val="BodyText"/>
      </w:pPr>
      <w:r>
        <w:t>Make sure you install MNE vers</w:t>
      </w:r>
      <w:r>
        <w:t>ion 0.18</w:t>
      </w:r>
    </w:p>
    <w:p w14:paraId="7D0EA1F9" w14:textId="77777777" w:rsidR="00E42E91" w:rsidRDefault="00C06355">
      <w:pPr>
        <w:pStyle w:val="BodyText"/>
      </w:pPr>
      <w:r>
        <w:rPr>
          <w:rStyle w:val="VerbatimChar"/>
        </w:rPr>
        <w:t>pip install mne==0.18</w:t>
      </w:r>
    </w:p>
    <w:p w14:paraId="3568CE7C" w14:textId="77777777" w:rsidR="00E42E91" w:rsidRDefault="00C06355">
      <w:pPr>
        <w:pStyle w:val="SourceCode"/>
      </w:pPr>
      <w:r>
        <w:rPr>
          <w:rStyle w:val="VerbatimChar"/>
        </w:rPr>
        <w:t xml:space="preserve">def loaddata(filename):   </w:t>
      </w:r>
      <w:r>
        <w:br/>
      </w:r>
      <w:r>
        <w:rPr>
          <w:rStyle w:val="VerbatimChar"/>
        </w:rPr>
        <w:t xml:space="preserve">    with open(filename, 'rb') as handle:</w:t>
      </w:r>
      <w:r>
        <w:br/>
      </w:r>
      <w:r>
        <w:rPr>
          <w:rStyle w:val="VerbatimChar"/>
        </w:rPr>
        <w:t xml:space="preserve">        data = pickle.load(handle)</w:t>
      </w:r>
      <w:r>
        <w:br/>
      </w:r>
      <w:r>
        <w:rPr>
          <w:rStyle w:val="VerbatimChar"/>
        </w:rPr>
        <w:t xml:space="preserve">    return data</w:t>
      </w:r>
      <w:r>
        <w:br/>
      </w:r>
      <w:r>
        <w:lastRenderedPageBreak/>
        <w:br/>
      </w:r>
      <w:r>
        <w:rPr>
          <w:rStyle w:val="VerbatimChar"/>
        </w:rPr>
        <w:t xml:space="preserve">--- </w:t>
      </w:r>
      <w:r>
        <w:br/>
      </w:r>
      <w:r>
        <w:rPr>
          <w:rStyle w:val="VerbatimChar"/>
        </w:rPr>
        <w:t xml:space="preserve">import pickle </w:t>
      </w:r>
      <w:r>
        <w:br/>
      </w:r>
      <w:r>
        <w:br/>
      </w:r>
      <w:r>
        <w:rPr>
          <w:rStyle w:val="VerbatimChar"/>
        </w:rPr>
        <w:t>filename = 'NU data'</w:t>
      </w:r>
      <w:r>
        <w:br/>
      </w:r>
      <w:r>
        <w:rPr>
          <w:rStyle w:val="VerbatimChar"/>
        </w:rPr>
        <w:t>data = loaddata(filename)</w:t>
      </w:r>
    </w:p>
    <w:p w14:paraId="10C63CCC" w14:textId="77777777" w:rsidR="00E42E91" w:rsidRDefault="00C06355">
      <w:pPr>
        <w:pStyle w:val="FirstParagraph"/>
      </w:pPr>
      <w:r>
        <w:t xml:space="preserve">Here, the loaded </w:t>
      </w:r>
      <w:r>
        <w:rPr>
          <w:b/>
        </w:rPr>
        <w:t>data</w:t>
      </w:r>
      <w:r>
        <w:t xml:space="preserve"> will be MNE obj</w:t>
      </w:r>
      <w:r>
        <w:t>ect that you are already familiar with, from which you can extract the numpy array, and convert it to sklearn acceptable 2D array.</w:t>
      </w:r>
    </w:p>
    <w:bookmarkEnd w:id="10"/>
    <w:p w14:paraId="2017181B" w14:textId="77777777" w:rsidR="00E42E91" w:rsidRDefault="00C06355">
      <w:pPr>
        <w:pStyle w:val="BodyText"/>
      </w:pPr>
      <w:r>
        <w:t>Load the data</w:t>
      </w:r>
    </w:p>
    <w:p w14:paraId="31048DEA" w14:textId="77777777" w:rsidR="00E42E91" w:rsidRDefault="00C0635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pickle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mne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loaddata(filename):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(filename, </w:t>
      </w:r>
      <w:r>
        <w:rPr>
          <w:rStyle w:val="StringTok"/>
        </w:rPr>
        <w:t>'rb'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handle: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pickle.load(handle)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</w:p>
    <w:p w14:paraId="16C51623" w14:textId="77777777" w:rsidR="00E42E91" w:rsidRDefault="00C06355">
      <w:pPr>
        <w:pStyle w:val="FirstParagraph"/>
      </w:pPr>
      <w:r>
        <w:t>You can load these datasets from the shared google drive folder</w:t>
      </w:r>
    </w:p>
    <w:p w14:paraId="21EF052C" w14:textId="77777777" w:rsidR="00E42E91" w:rsidRDefault="00C06355">
      <w:pPr>
        <w:pStyle w:val="Compact"/>
        <w:numPr>
          <w:ilvl w:val="0"/>
          <w:numId w:val="15"/>
        </w:numPr>
      </w:pPr>
      <w:r>
        <w:t>NU data (data_allsubjects.pickle):</w:t>
      </w:r>
    </w:p>
    <w:p w14:paraId="69A63542" w14:textId="77777777" w:rsidR="00E42E91" w:rsidRDefault="00C06355">
      <w:pPr>
        <w:pStyle w:val="Compact"/>
        <w:numPr>
          <w:ilvl w:val="0"/>
          <w:numId w:val="15"/>
        </w:numPr>
      </w:pPr>
      <w:r>
        <w:t>ALS data (ALSdata.pickle):</w:t>
      </w:r>
    </w:p>
    <w:p w14:paraId="285621BC" w14:textId="77777777" w:rsidR="00E42E91" w:rsidRDefault="00C06355">
      <w:pPr>
        <w:pStyle w:val="Compact"/>
        <w:numPr>
          <w:ilvl w:val="0"/>
          <w:numId w:val="15"/>
        </w:numPr>
      </w:pPr>
      <w:r>
        <w:t>BNCI data (BNCI2015003.pickle):</w:t>
      </w:r>
    </w:p>
    <w:p w14:paraId="0B58ED56" w14:textId="77777777" w:rsidR="00E42E91" w:rsidRDefault="00C06355">
      <w:pPr>
        <w:pStyle w:val="Compact"/>
        <w:numPr>
          <w:ilvl w:val="0"/>
          <w:numId w:val="15"/>
        </w:numPr>
      </w:pPr>
      <w:r>
        <w:t>EPFL data (EPFLP300.pickle)</w:t>
      </w:r>
    </w:p>
    <w:p w14:paraId="6D95AD05" w14:textId="77777777" w:rsidR="00E42E91" w:rsidRDefault="00C06355">
      <w:pPr>
        <w:pStyle w:val="SourceCode"/>
      </w:pPr>
      <w:r>
        <w:rPr>
          <w:rStyle w:val="CommentTok"/>
        </w:rPr>
        <w:t xml:space="preserve"># load the file </w:t>
      </w:r>
      <w:r>
        <w:br/>
      </w:r>
      <w:r>
        <w:rPr>
          <w:rStyle w:val="NormalTok"/>
        </w:rPr>
        <w:t>fi</w:t>
      </w:r>
      <w:r>
        <w:rPr>
          <w:rStyle w:val="NormalTok"/>
        </w:rPr>
        <w:t xml:space="preserve">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'BNCI2015003.pickle'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loaddata(filename)</w:t>
      </w:r>
      <w:r>
        <w:br/>
      </w:r>
      <w:r>
        <w:br/>
      </w:r>
      <w:r>
        <w:rPr>
          <w:rStyle w:val="CommentTok"/>
        </w:rPr>
        <w:t># the data is a list containing subject specific MNE data objects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number of subjects in the data:"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(data))</w:t>
      </w:r>
    </w:p>
    <w:p w14:paraId="221B7C2C" w14:textId="77777777" w:rsidR="00E42E91" w:rsidRDefault="00C06355">
      <w:pPr>
        <w:pStyle w:val="SourceCode"/>
      </w:pPr>
      <w:r>
        <w:rPr>
          <w:rStyle w:val="VerbatimChar"/>
        </w:rPr>
        <w:t>Total number of subjects in the data: 10</w:t>
      </w:r>
    </w:p>
    <w:p w14:paraId="1377786E" w14:textId="77777777" w:rsidR="00E42E91" w:rsidRDefault="00C06355">
      <w:pPr>
        <w:pStyle w:val="SourceCode"/>
      </w:pPr>
      <w:r>
        <w:rPr>
          <w:rStyle w:val="NormalTok"/>
        </w:rPr>
        <w:t xml:space="preserve">subject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data[subject]</w:t>
      </w:r>
      <w:r>
        <w:br/>
      </w:r>
      <w:r>
        <w:br/>
      </w:r>
      <w:r>
        <w:rPr>
          <w:rStyle w:val="CommentTok"/>
        </w:rPr>
        <w:t># %%</w:t>
      </w:r>
      <w:r>
        <w:br/>
      </w:r>
      <w:r>
        <w:rPr>
          <w:rStyle w:val="NormalTok"/>
        </w:rPr>
        <w:t>s1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s1.info</w:t>
      </w:r>
    </w:p>
    <w:p w14:paraId="6953E2A2" w14:textId="77777777" w:rsidR="00E42E91" w:rsidRDefault="00C06355">
      <w:pPr>
        <w:pStyle w:val="SourceCode"/>
      </w:pPr>
      <w:r>
        <w:rPr>
          <w:rStyle w:val="VerbatimChar"/>
        </w:rPr>
        <w:t>&lt;Info | 8 non-empty values</w:t>
      </w:r>
      <w:r>
        <w:br/>
      </w:r>
      <w:r>
        <w:rPr>
          <w:rStyle w:val="VerbatimChar"/>
        </w:rPr>
        <w:t xml:space="preserve"> bads: []</w:t>
      </w:r>
      <w:r>
        <w:br/>
      </w:r>
      <w:r>
        <w:rPr>
          <w:rStyle w:val="VerbatimChar"/>
        </w:rPr>
        <w:t xml:space="preserve"> ch_names: Fz, Cz, P3, Pz, P4, PO7, Oz, PO8</w:t>
      </w:r>
      <w:r>
        <w:br/>
      </w:r>
      <w:r>
        <w:rPr>
          <w:rStyle w:val="VerbatimChar"/>
        </w:rPr>
        <w:t xml:space="preserve"> chs: 8 EEG</w:t>
      </w:r>
      <w:r>
        <w:br/>
      </w:r>
      <w:r>
        <w:rPr>
          <w:rStyle w:val="VerbatimChar"/>
        </w:rPr>
        <w:t xml:space="preserve"> custom_ref_applied: False</w:t>
      </w:r>
      <w:r>
        <w:br/>
      </w:r>
      <w:r>
        <w:rPr>
          <w:rStyle w:val="VerbatimChar"/>
        </w:rPr>
        <w:t xml:space="preserve"> dig: 11 items (3 Cardinal, 8 EEG)</w:t>
      </w:r>
      <w:r>
        <w:br/>
      </w:r>
      <w:r>
        <w:rPr>
          <w:rStyle w:val="VerbatimChar"/>
        </w:rPr>
        <w:t xml:space="preserve"> highpass: 1.0 Hz</w:t>
      </w:r>
      <w:r>
        <w:br/>
      </w:r>
      <w:r>
        <w:rPr>
          <w:rStyle w:val="VerbatimChar"/>
        </w:rPr>
        <w:t xml:space="preserve"> lowpass: 24.0 Hz</w:t>
      </w:r>
      <w:r>
        <w:br/>
      </w:r>
      <w:r>
        <w:rPr>
          <w:rStyle w:val="VerbatimChar"/>
        </w:rPr>
        <w:lastRenderedPageBreak/>
        <w:t xml:space="preserve"> meas_date: unspecified</w:t>
      </w:r>
      <w:r>
        <w:br/>
      </w:r>
      <w:r>
        <w:rPr>
          <w:rStyle w:val="VerbatimChar"/>
        </w:rPr>
        <w:t xml:space="preserve"> nchan: 8</w:t>
      </w:r>
      <w:r>
        <w:br/>
      </w:r>
      <w:r>
        <w:rPr>
          <w:rStyle w:val="VerbatimChar"/>
        </w:rPr>
        <w:t xml:space="preserve"> projs: []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sfreq: 128.0 Hz</w:t>
      </w:r>
      <w:r>
        <w:br/>
      </w:r>
      <w:r>
        <w:rPr>
          <w:rStyle w:val="VerbatimChar"/>
        </w:rPr>
        <w:t>&gt;</w:t>
      </w:r>
    </w:p>
    <w:p w14:paraId="522A566A" w14:textId="77777777" w:rsidR="00E42E91" w:rsidRDefault="00C06355">
      <w:pPr>
        <w:pStyle w:val="SourceCode"/>
      </w:pPr>
      <w:r>
        <w:rPr>
          <w:rStyle w:val="NormalTok"/>
        </w:rPr>
        <w:t>s1[</w:t>
      </w:r>
      <w:r>
        <w:rPr>
          <w:rStyle w:val="StringTok"/>
        </w:rPr>
        <w:t>'Target'</w:t>
      </w:r>
      <w:r>
        <w:rPr>
          <w:rStyle w:val="NormalTok"/>
        </w:rPr>
        <w:t>].average().plot()</w:t>
      </w:r>
      <w:r>
        <w:rPr>
          <w:rStyle w:val="OperatorTok"/>
        </w:rPr>
        <w:t>;</w:t>
      </w:r>
    </w:p>
    <w:p w14:paraId="3D41FA1F" w14:textId="77777777" w:rsidR="00E42E91" w:rsidRDefault="00C06355">
      <w:pPr>
        <w:pStyle w:val="FirstParagraph"/>
      </w:pPr>
      <w:r>
        <w:rPr>
          <w:noProof/>
        </w:rPr>
        <w:drawing>
          <wp:inline distT="0" distB="0" distL="0" distR="0" wp14:anchorId="3DB9CCB3" wp14:editId="1BEED678">
            <wp:extent cx="5334000" cy="243637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707636b65bf1c8ab0cc48d3ecb8e5db9cebe5f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55A65" w14:textId="77777777" w:rsidR="00E42E91" w:rsidRDefault="00C0635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LinearSVC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make_pipeline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</w:p>
    <w:p w14:paraId="5F099414" w14:textId="77777777" w:rsidR="00E42E91" w:rsidRDefault="00C06355">
      <w:pPr>
        <w:pStyle w:val="SourceCode"/>
      </w:pP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s1</w:t>
      </w:r>
      <w:r>
        <w:br/>
      </w:r>
      <w:r>
        <w:rPr>
          <w:rStyle w:val="NormalTok"/>
        </w:rPr>
        <w:t>epochs.pick_types(eeg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epochs.get_data()  </w:t>
      </w:r>
      <w:r>
        <w:rPr>
          <w:rStyle w:val="CommentTok"/>
        </w:rPr>
        <w:t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epochs.events[:,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labels </w:t>
      </w:r>
      <w:r>
        <w:br/>
      </w:r>
      <w:r>
        <w:rPr>
          <w:rStyle w:val="NormalTok"/>
        </w:rPr>
        <w:t>X.shape, y.shape</w:t>
      </w:r>
    </w:p>
    <w:p w14:paraId="0D82B6BC" w14:textId="77777777" w:rsidR="00E42E91" w:rsidRDefault="00C06355">
      <w:pPr>
        <w:pStyle w:val="SourceCode"/>
      </w:pPr>
      <w:r>
        <w:rPr>
          <w:rStyle w:val="VerbatimChar"/>
        </w:rPr>
        <w:t>((3342, 32, 77), (3342,))</w:t>
      </w:r>
    </w:p>
    <w:p w14:paraId="6AA8FA40" w14:textId="77777777" w:rsidR="00E42E91" w:rsidRDefault="00C06355">
      <w:pPr>
        <w:pStyle w:val="Heading2"/>
      </w:pPr>
      <w:r>
        <w:t>Vectorizer()</w:t>
      </w:r>
    </w:p>
    <w:p w14:paraId="6F954CAD" w14:textId="77777777" w:rsidR="00E42E91" w:rsidRDefault="00C06355">
      <w:pPr>
        <w:pStyle w:val="FirstParagraph"/>
      </w:pPr>
      <w:r>
        <w:t>Transform n-dimensional array into 2D array of n_samples by n_features.</w:t>
      </w:r>
    </w:p>
    <w:p w14:paraId="4DAB8A79" w14:textId="77777777" w:rsidR="00E42E91" w:rsidRDefault="00C06355">
      <w:pPr>
        <w:pStyle w:val="BodyText"/>
      </w:pPr>
      <w:r>
        <w:t>This class reshapes an n-dimensional array into an n_samples * n_features array, usable by the estimators and transformers of scikit-learn.</w:t>
      </w:r>
    </w:p>
    <w:p w14:paraId="48EC2716" w14:textId="77777777" w:rsidR="00E42E91" w:rsidRDefault="00C0635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mne.decoding </w:t>
      </w:r>
      <w:r>
        <w:rPr>
          <w:rStyle w:val="ImportTok"/>
        </w:rPr>
        <w:t>import</w:t>
      </w:r>
      <w:r>
        <w:rPr>
          <w:rStyle w:val="NormalTok"/>
        </w:rPr>
        <w:t xml:space="preserve"> Vectorizer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ma</w:t>
      </w:r>
      <w:r>
        <w:rPr>
          <w:rStyle w:val="NormalTok"/>
        </w:rPr>
        <w:t>ke_pipeline(Vectorizer(), StandardScaler(),</w:t>
      </w:r>
      <w:r>
        <w:br/>
      </w:r>
      <w:r>
        <w:rPr>
          <w:rStyle w:val="NormalTok"/>
        </w:rPr>
        <w:t xml:space="preserve">                     LogisticRegression(solver</w:t>
      </w:r>
      <w:r>
        <w:rPr>
          <w:rStyle w:val="OperatorTok"/>
        </w:rPr>
        <w:t>=</w:t>
      </w:r>
      <w:r>
        <w:rPr>
          <w:rStyle w:val="StringTok"/>
        </w:rPr>
        <w:t>'lbfgs'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%%</w:t>
      </w:r>
      <w:r>
        <w:br/>
      </w:r>
      <w:r>
        <w:rPr>
          <w:rStyle w:val="NormalTok"/>
        </w:rPr>
        <w:t>clf.fit(X, y)</w:t>
      </w:r>
      <w:r>
        <w:br/>
      </w:r>
      <w:r>
        <w:rPr>
          <w:rStyle w:val="CommentTok"/>
        </w:rPr>
        <w:t># %%</w:t>
      </w:r>
      <w:r>
        <w:br/>
      </w:r>
      <w:r>
        <w:rPr>
          <w:rStyle w:val="NormalTok"/>
        </w:rPr>
        <w:t>clf.predict(X[: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26A45CBF" w14:textId="77777777" w:rsidR="00E42E91" w:rsidRDefault="00C06355">
      <w:pPr>
        <w:pStyle w:val="SourceCode"/>
      </w:pPr>
      <w:r>
        <w:rPr>
          <w:rStyle w:val="VerbatimChar"/>
        </w:rPr>
        <w:lastRenderedPageBreak/>
        <w:t>array([1, 1, 1, 1, 1, 1, 1, 1, 1], dtype=int64)</w:t>
      </w:r>
    </w:p>
    <w:p w14:paraId="0A86D87E" w14:textId="77777777" w:rsidR="00E42E91" w:rsidRDefault="00C06355">
      <w:pPr>
        <w:pStyle w:val="SourceCode"/>
      </w:pPr>
      <w:r>
        <w:rPr>
          <w:rStyle w:val="CommentTok"/>
        </w:rPr>
        <w:t xml:space="preserve"># cross validation example </w:t>
      </w:r>
      <w:r>
        <w:br/>
      </w:r>
      <w:r>
        <w:rPr>
          <w:rStyle w:val="NormalTok"/>
        </w:rPr>
        <w:t xml:space="preserve">cross_val_score(clf, X, y,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22C09BA" w14:textId="77777777" w:rsidR="00E42E91" w:rsidRDefault="00C06355">
      <w:pPr>
        <w:pStyle w:val="SourceCode"/>
      </w:pPr>
      <w:r>
        <w:rPr>
          <w:rStyle w:val="VerbatimChar"/>
        </w:rPr>
        <w:t>array([0.86995516, 0.8819133 , 0.87874251, 0.85329341, 0.85628743])</w:t>
      </w:r>
    </w:p>
    <w:p w14:paraId="1E7E0801" w14:textId="77777777" w:rsidR="00E42E91" w:rsidRDefault="00C0635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pickle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mne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loaddata(filename):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(filename, </w:t>
      </w:r>
      <w:r>
        <w:rPr>
          <w:rStyle w:val="StringTok"/>
        </w:rPr>
        <w:t>'rb'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handle: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pickle.load(handle)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</w:p>
    <w:p w14:paraId="6405C356" w14:textId="77777777" w:rsidR="00E42E91" w:rsidRDefault="00C06355">
      <w:pPr>
        <w:pStyle w:val="FirstParagraph"/>
      </w:pPr>
      <w:r>
        <w:t xml:space="preserve">You can </w:t>
      </w:r>
      <w:r>
        <w:t>load these datasets from the shared google drive folder</w:t>
      </w:r>
    </w:p>
    <w:p w14:paraId="4C23A431" w14:textId="77777777" w:rsidR="00E42E91" w:rsidRDefault="00C06355">
      <w:pPr>
        <w:pStyle w:val="Compact"/>
        <w:numPr>
          <w:ilvl w:val="0"/>
          <w:numId w:val="16"/>
        </w:numPr>
      </w:pPr>
      <w:r>
        <w:t>NU data (data_allsubjects.pickle):</w:t>
      </w:r>
    </w:p>
    <w:p w14:paraId="0E5EBF80" w14:textId="77777777" w:rsidR="00E42E91" w:rsidRDefault="00C06355">
      <w:pPr>
        <w:pStyle w:val="Compact"/>
        <w:numPr>
          <w:ilvl w:val="0"/>
          <w:numId w:val="16"/>
        </w:numPr>
      </w:pPr>
      <w:r>
        <w:t>ALS data (ALSdata.pickle):</w:t>
      </w:r>
    </w:p>
    <w:p w14:paraId="63E540DA" w14:textId="77777777" w:rsidR="00E42E91" w:rsidRDefault="00C06355">
      <w:pPr>
        <w:pStyle w:val="Compact"/>
        <w:numPr>
          <w:ilvl w:val="0"/>
          <w:numId w:val="16"/>
        </w:numPr>
      </w:pPr>
      <w:r>
        <w:t>BNCI data (BNCI2015003.pickle):</w:t>
      </w:r>
    </w:p>
    <w:p w14:paraId="6CF5E39A" w14:textId="34EF04EC" w:rsidR="00E42E91" w:rsidRDefault="00C06355">
      <w:pPr>
        <w:pStyle w:val="Compact"/>
        <w:numPr>
          <w:ilvl w:val="0"/>
          <w:numId w:val="16"/>
        </w:numPr>
      </w:pPr>
      <w:r>
        <w:t>EPFL data (EPFLP300.pickle)</w:t>
      </w:r>
    </w:p>
    <w:p w14:paraId="509C9505" w14:textId="77777777" w:rsidR="00245E79" w:rsidRDefault="00245E79" w:rsidP="00245E79">
      <w:pPr>
        <w:pStyle w:val="Compact"/>
        <w:ind w:left="480"/>
      </w:pPr>
    </w:p>
    <w:p w14:paraId="3029872D" w14:textId="77777777" w:rsidR="00E42E91" w:rsidRDefault="00C06355">
      <w:pPr>
        <w:pStyle w:val="SourceCode"/>
      </w:pPr>
      <w:r>
        <w:rPr>
          <w:rStyle w:val="CommentTok"/>
        </w:rPr>
        <w:t xml:space="preserve"># load the file 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'EPFLP300.pickle'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loaddata(filename)</w:t>
      </w:r>
    </w:p>
    <w:p w14:paraId="4433A97B" w14:textId="77777777" w:rsidR="00E42E91" w:rsidRDefault="00C06355">
      <w:pPr>
        <w:pStyle w:val="SourceCode"/>
      </w:pPr>
      <w:r>
        <w:rPr>
          <w:rStyle w:val="CommentTok"/>
        </w:rPr>
        <w:t xml:space="preserve"># the </w:t>
      </w:r>
      <w:r>
        <w:rPr>
          <w:rStyle w:val="CommentTok"/>
        </w:rPr>
        <w:t>data is a list containing subject specific MNE data objects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number of subjects in the data:"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(data))</w:t>
      </w:r>
    </w:p>
    <w:p w14:paraId="0CF9AF40" w14:textId="77777777" w:rsidR="00E42E91" w:rsidRDefault="00C06355">
      <w:pPr>
        <w:pStyle w:val="SourceCode"/>
      </w:pPr>
      <w:r>
        <w:rPr>
          <w:rStyle w:val="VerbatimChar"/>
        </w:rPr>
        <w:t>Total number of subjects in the data: 8</w:t>
      </w:r>
    </w:p>
    <w:p w14:paraId="61C4DC60" w14:textId="77777777" w:rsidR="00E42E91" w:rsidRDefault="00C06355">
      <w:pPr>
        <w:pStyle w:val="SourceCode"/>
      </w:pPr>
      <w:r>
        <w:rPr>
          <w:rStyle w:val="NormalTok"/>
        </w:rPr>
        <w:t xml:space="preserve">subject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data[subject]</w:t>
      </w:r>
    </w:p>
    <w:p w14:paraId="58473C92" w14:textId="77777777" w:rsidR="00E42E91" w:rsidRDefault="00C06355">
      <w:pPr>
        <w:pStyle w:val="SourceCode"/>
      </w:pPr>
      <w:r>
        <w:rPr>
          <w:rStyle w:val="VerbatimChar"/>
        </w:rPr>
        <w:t>&lt;Epochs  |   3342 events (all good), 0 - 0.59375 sec, baseline off, ~62.</w:t>
      </w:r>
      <w:r>
        <w:rPr>
          <w:rStyle w:val="VerbatimChar"/>
        </w:rPr>
        <w:t>9 MB, data loaded,</w:t>
      </w:r>
      <w:r>
        <w:br/>
      </w:r>
      <w:r>
        <w:rPr>
          <w:rStyle w:val="VerbatimChar"/>
        </w:rPr>
        <w:t xml:space="preserve"> 'NonTarget': 2785</w:t>
      </w:r>
      <w:r>
        <w:br/>
      </w:r>
      <w:r>
        <w:rPr>
          <w:rStyle w:val="VerbatimChar"/>
        </w:rPr>
        <w:t xml:space="preserve"> 'Target': 557&gt;</w:t>
      </w:r>
    </w:p>
    <w:p w14:paraId="3FEB83E2" w14:textId="77777777" w:rsidR="00E42E91" w:rsidRDefault="00C06355"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s1.info</w:t>
      </w:r>
    </w:p>
    <w:p w14:paraId="492F3C95" w14:textId="77777777" w:rsidR="00E42E91" w:rsidRDefault="00C06355">
      <w:pPr>
        <w:pStyle w:val="SourceCode"/>
      </w:pPr>
      <w:r>
        <w:rPr>
          <w:rStyle w:val="VerbatimChar"/>
        </w:rPr>
        <w:t>&lt;Info | 9 non-empty values</w:t>
      </w:r>
      <w:r>
        <w:br/>
      </w:r>
      <w:r>
        <w:rPr>
          <w:rStyle w:val="VerbatimChar"/>
        </w:rPr>
        <w:t xml:space="preserve"> bads: []</w:t>
      </w:r>
      <w:r>
        <w:br/>
      </w:r>
      <w:r>
        <w:rPr>
          <w:rStyle w:val="VerbatimChar"/>
        </w:rPr>
        <w:t xml:space="preserve"> ch_names: Fp1, AF3, F7, F3, FC1, FC5, T7, C3, CP1, CP5, P7, P3, Pz, PO3, ...</w:t>
      </w:r>
      <w:r>
        <w:br/>
      </w:r>
      <w:r>
        <w:rPr>
          <w:rStyle w:val="VerbatimChar"/>
        </w:rPr>
        <w:t xml:space="preserve"> chs: 32 EEG</w:t>
      </w:r>
      <w:r>
        <w:br/>
      </w:r>
      <w:r>
        <w:rPr>
          <w:rStyle w:val="VerbatimChar"/>
        </w:rPr>
        <w:t xml:space="preserve"> custom_ref_applied: False</w:t>
      </w:r>
      <w:r>
        <w:br/>
      </w:r>
      <w:r>
        <w:rPr>
          <w:rStyle w:val="VerbatimChar"/>
        </w:rPr>
        <w:t xml:space="preserve"> description: EPFL P300 dataset</w:t>
      </w:r>
      <w:r>
        <w:br/>
      </w:r>
      <w:r>
        <w:rPr>
          <w:rStyle w:val="VerbatimChar"/>
        </w:rPr>
        <w:t xml:space="preserve"> dig: 35 items (3 Cardinal, 32 EEG)</w:t>
      </w:r>
      <w:r>
        <w:br/>
      </w:r>
      <w:r>
        <w:rPr>
          <w:rStyle w:val="VerbatimChar"/>
        </w:rPr>
        <w:t xml:space="preserve"> highpass: 1.0 Hz</w:t>
      </w:r>
      <w:r>
        <w:br/>
      </w:r>
      <w:r>
        <w:rPr>
          <w:rStyle w:val="VerbatimChar"/>
        </w:rPr>
        <w:t xml:space="preserve"> lowpass: 15.0 Hz</w:t>
      </w:r>
      <w:r>
        <w:br/>
      </w:r>
      <w:r>
        <w:rPr>
          <w:rStyle w:val="VerbatimChar"/>
        </w:rPr>
        <w:lastRenderedPageBreak/>
        <w:t xml:space="preserve"> meas_date: unspecified</w:t>
      </w:r>
      <w:r>
        <w:br/>
      </w:r>
      <w:r>
        <w:rPr>
          <w:rStyle w:val="VerbatimChar"/>
        </w:rPr>
        <w:t xml:space="preserve"> nchan: 32</w:t>
      </w:r>
      <w:r>
        <w:br/>
      </w:r>
      <w:r>
        <w:rPr>
          <w:rStyle w:val="VerbatimChar"/>
        </w:rPr>
        <w:t xml:space="preserve"> projs: []</w:t>
      </w:r>
      <w:r>
        <w:br/>
      </w:r>
      <w:r>
        <w:rPr>
          <w:rStyle w:val="VerbatimChar"/>
        </w:rPr>
        <w:t xml:space="preserve"> sfreq: 128.0 Hz</w:t>
      </w:r>
      <w:r>
        <w:br/>
      </w:r>
      <w:r>
        <w:rPr>
          <w:rStyle w:val="VerbatimChar"/>
        </w:rPr>
        <w:t>&gt;</w:t>
      </w:r>
    </w:p>
    <w:p w14:paraId="343404E9" w14:textId="77777777" w:rsidR="00E42E91" w:rsidRDefault="00C06355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NormalTok"/>
        </w:rPr>
        <w:t>s1[</w:t>
      </w:r>
      <w:r>
        <w:rPr>
          <w:rStyle w:val="StringTok"/>
        </w:rPr>
        <w:t>'Target'</w:t>
      </w:r>
      <w:r>
        <w:rPr>
          <w:rStyle w:val="NormalTok"/>
        </w:rPr>
        <w:t>].average().plot()</w:t>
      </w:r>
      <w:r>
        <w:rPr>
          <w:rStyle w:val="OperatorTok"/>
        </w:rPr>
        <w:t>;</w:t>
      </w:r>
    </w:p>
    <w:p w14:paraId="4AAD1DE2" w14:textId="77777777" w:rsidR="00E42E91" w:rsidRDefault="00C06355">
      <w:pPr>
        <w:pStyle w:val="FirstParagraph"/>
      </w:pPr>
      <w:r>
        <w:rPr>
          <w:noProof/>
        </w:rPr>
        <w:drawing>
          <wp:inline distT="0" distB="0" distL="0" distR="0" wp14:anchorId="34A676E3" wp14:editId="712BAC44">
            <wp:extent cx="5334000" cy="243637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62356f38689827a45b04aa4bf22a84278560f2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04CA0" w14:textId="77777777" w:rsidR="00E42E91" w:rsidRDefault="00C06355">
      <w:pPr>
        <w:pStyle w:val="Heading2"/>
      </w:pPr>
      <w:bookmarkStart w:id="11" w:name="classification-using-sklearn-example"/>
      <w:r>
        <w:t>Classification using sklearn example</w:t>
      </w:r>
    </w:p>
    <w:p w14:paraId="7F689B0B" w14:textId="77777777" w:rsidR="00E42E91" w:rsidRDefault="00C06355">
      <w:pPr>
        <w:pStyle w:val="FirstParagraph"/>
      </w:pPr>
      <w:r>
        <w:t>You can use the following example to get started</w:t>
      </w:r>
    </w:p>
    <w:bookmarkEnd w:id="11"/>
    <w:p w14:paraId="6B10FE30" w14:textId="77777777" w:rsidR="00E42E91" w:rsidRDefault="00C0635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LinearSVC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make_pipeline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cross_val_score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</w:p>
    <w:p w14:paraId="05F467C2" w14:textId="77777777" w:rsidR="00E42E91" w:rsidRDefault="00C06355">
      <w:pPr>
        <w:pStyle w:val="SourceCode"/>
      </w:pP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s1</w:t>
      </w:r>
    </w:p>
    <w:p w14:paraId="0C3D3BBF" w14:textId="77777777" w:rsidR="00E42E91" w:rsidRDefault="00C06355">
      <w:pPr>
        <w:pStyle w:val="SourceCode"/>
      </w:pPr>
      <w:r>
        <w:rPr>
          <w:rStyle w:val="NormalTok"/>
        </w:rPr>
        <w:t>epochs</w:t>
      </w:r>
    </w:p>
    <w:p w14:paraId="2429BFB1" w14:textId="77777777" w:rsidR="00E42E91" w:rsidRDefault="00C06355">
      <w:pPr>
        <w:pStyle w:val="SourceCode"/>
      </w:pPr>
      <w:r>
        <w:rPr>
          <w:rStyle w:val="VerbatimChar"/>
        </w:rPr>
        <w:t>&lt;Epochs  |   1728 events (all good), 0 - 0.601562 sec, baseline off, ~16.5 MB, data loaded,</w:t>
      </w:r>
      <w:r>
        <w:br/>
      </w:r>
      <w:r>
        <w:rPr>
          <w:rStyle w:val="VerbatimChar"/>
        </w:rPr>
        <w:t xml:space="preserve"> 'NonTarget': 1440</w:t>
      </w:r>
      <w:r>
        <w:br/>
      </w:r>
      <w:r>
        <w:rPr>
          <w:rStyle w:val="VerbatimChar"/>
        </w:rPr>
        <w:t xml:space="preserve"> 'Target': 288&gt;</w:t>
      </w:r>
    </w:p>
    <w:p w14:paraId="70ABB0B4" w14:textId="77777777" w:rsidR="00E42E91" w:rsidRDefault="00C06355">
      <w:pPr>
        <w:pStyle w:val="SourceCode"/>
      </w:pPr>
      <w:r>
        <w:rPr>
          <w:rStyle w:val="NormalTok"/>
        </w:rPr>
        <w:t>epochs.pick_types(eeg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epochs.get_data()  </w:t>
      </w:r>
      <w:r>
        <w:rPr>
          <w:rStyle w:val="CommentTok"/>
        </w:rPr>
        <w:t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epochs.events[:,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labels </w:t>
      </w:r>
      <w:r>
        <w:br/>
      </w:r>
      <w:r>
        <w:rPr>
          <w:rStyle w:val="NormalTok"/>
        </w:rPr>
        <w:t>X.shape, y.shape</w:t>
      </w:r>
    </w:p>
    <w:p w14:paraId="05A6ED91" w14:textId="77777777" w:rsidR="00E42E91" w:rsidRDefault="00C06355">
      <w:pPr>
        <w:pStyle w:val="SourceCode"/>
      </w:pPr>
      <w:r>
        <w:rPr>
          <w:rStyle w:val="VerbatimChar"/>
        </w:rPr>
        <w:t>((1728, 16, 78), (1728,))</w:t>
      </w:r>
    </w:p>
    <w:p w14:paraId="6FF49709" w14:textId="77777777" w:rsidR="00E42E91" w:rsidRDefault="00C06355">
      <w:pPr>
        <w:pStyle w:val="Heading2"/>
      </w:pPr>
      <w:bookmarkStart w:id="12" w:name="vectorizer"/>
      <w:r>
        <w:lastRenderedPageBreak/>
        <w:t>Vectorizer()</w:t>
      </w:r>
    </w:p>
    <w:p w14:paraId="1553196D" w14:textId="77777777" w:rsidR="00E42E91" w:rsidRDefault="00C06355">
      <w:pPr>
        <w:pStyle w:val="FirstParagraph"/>
      </w:pPr>
      <w:r>
        <w:t>Transform n-dimensional array into 2D array of n_samples by n_features.</w:t>
      </w:r>
    </w:p>
    <w:p w14:paraId="30032677" w14:textId="77777777" w:rsidR="00E42E91" w:rsidRDefault="00C06355">
      <w:pPr>
        <w:pStyle w:val="BodyText"/>
      </w:pPr>
      <w:r>
        <w:t>This class reshapes an n-dimensional array into an n_samples * n_features array, usable by the estimators and transformers of scikit-learn.</w:t>
      </w:r>
    </w:p>
    <w:bookmarkEnd w:id="12"/>
    <w:p w14:paraId="03E78218" w14:textId="77777777" w:rsidR="00E42E91" w:rsidRDefault="00C0635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mne.decoding </w:t>
      </w:r>
      <w:r>
        <w:rPr>
          <w:rStyle w:val="ImportTok"/>
        </w:rPr>
        <w:t>import</w:t>
      </w:r>
      <w:r>
        <w:rPr>
          <w:rStyle w:val="NormalTok"/>
        </w:rPr>
        <w:t xml:space="preserve"> Vectorizer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make_pipeline(Vectorizer(), StandardScaler(),</w:t>
      </w:r>
      <w:r>
        <w:br/>
      </w:r>
      <w:r>
        <w:rPr>
          <w:rStyle w:val="NormalTok"/>
        </w:rPr>
        <w:t xml:space="preserve">                     LogisticRegression(solver</w:t>
      </w:r>
      <w:r>
        <w:rPr>
          <w:rStyle w:val="OperatorTok"/>
        </w:rPr>
        <w:t>=</w:t>
      </w:r>
      <w:r>
        <w:rPr>
          <w:rStyle w:val="StringTok"/>
        </w:rPr>
        <w:t>'lbfgs'</w:t>
      </w:r>
      <w:r>
        <w:rPr>
          <w:rStyle w:val="NormalTok"/>
        </w:rPr>
        <w:t>))</w:t>
      </w:r>
    </w:p>
    <w:p w14:paraId="6376848B" w14:textId="77777777" w:rsidR="00E42E91" w:rsidRDefault="00C06355">
      <w:pPr>
        <w:pStyle w:val="SourceCode"/>
      </w:pPr>
      <w:r>
        <w:rPr>
          <w:rStyle w:val="NormalTok"/>
        </w:rPr>
        <w:t>clf.fit(X, y)</w:t>
      </w:r>
    </w:p>
    <w:p w14:paraId="54C7C0AE" w14:textId="77777777" w:rsidR="00E42E91" w:rsidRDefault="00C06355">
      <w:pPr>
        <w:pStyle w:val="SourceCode"/>
      </w:pPr>
      <w:r>
        <w:rPr>
          <w:rStyle w:val="VerbatimChar"/>
        </w:rPr>
        <w:t>Pipeline(steps=[('vectorizer',</w:t>
      </w:r>
      <w:r>
        <w:br/>
      </w:r>
      <w:r>
        <w:rPr>
          <w:rStyle w:val="VerbatimChar"/>
        </w:rPr>
        <w:t xml:space="preserve">                 &lt;mne.decoding.transformer.Vectorizer object at 0x00000</w:t>
      </w:r>
      <w:r>
        <w:rPr>
          <w:rStyle w:val="VerbatimChar"/>
        </w:rPr>
        <w:t>1B8B1A39280&gt;),</w:t>
      </w:r>
      <w:r>
        <w:br/>
      </w:r>
      <w:r>
        <w:rPr>
          <w:rStyle w:val="VerbatimChar"/>
        </w:rPr>
        <w:t xml:space="preserve">                ('standardscaler', StandardScaler()),</w:t>
      </w:r>
      <w:r>
        <w:br/>
      </w:r>
      <w:r>
        <w:rPr>
          <w:rStyle w:val="VerbatimChar"/>
        </w:rPr>
        <w:t xml:space="preserve">                ('logisticregression', LogisticRegression())])</w:t>
      </w:r>
    </w:p>
    <w:p w14:paraId="0E37BA8A" w14:textId="77777777" w:rsidR="00E42E91" w:rsidRDefault="00C06355">
      <w:pPr>
        <w:pStyle w:val="SourceCode"/>
      </w:pPr>
      <w:r>
        <w:rPr>
          <w:rStyle w:val="NormalTok"/>
        </w:rPr>
        <w:t>clf.predict(X[:</w:t>
      </w:r>
      <w:r>
        <w:rPr>
          <w:rStyle w:val="DecValTok"/>
        </w:rPr>
        <w:t>9</w:t>
      </w:r>
      <w:r>
        <w:rPr>
          <w:rStyle w:val="NormalTok"/>
        </w:rPr>
        <w:t>])</w:t>
      </w:r>
    </w:p>
    <w:p w14:paraId="0AFC061F" w14:textId="77777777" w:rsidR="00E42E91" w:rsidRDefault="00C06355">
      <w:pPr>
        <w:pStyle w:val="SourceCode"/>
      </w:pPr>
      <w:r>
        <w:rPr>
          <w:rStyle w:val="VerbatimChar"/>
        </w:rPr>
        <w:t>array([1, 1, 2, 1, 1, 1, 1, 1, 1], dtype=int64)</w:t>
      </w:r>
    </w:p>
    <w:p w14:paraId="01837968" w14:textId="77777777" w:rsidR="00E42E91" w:rsidRDefault="00C06355">
      <w:pPr>
        <w:pStyle w:val="SourceCode"/>
      </w:pPr>
      <w:r>
        <w:rPr>
          <w:rStyle w:val="NormalTok"/>
        </w:rPr>
        <w:t xml:space="preserve">cross_val_score(clf, X, y,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BD5295B" w14:textId="77777777" w:rsidR="00E42E91" w:rsidRDefault="00C06355">
      <w:pPr>
        <w:pStyle w:val="SourceCode"/>
      </w:pPr>
      <w:r>
        <w:rPr>
          <w:rStyle w:val="VerbatimChar"/>
        </w:rPr>
        <w:t>array([0.88728324, 0.8</w:t>
      </w:r>
      <w:r>
        <w:rPr>
          <w:rStyle w:val="VerbatimChar"/>
        </w:rPr>
        <w:t>9017341, 0.91907514, 0.91304348, 0.87246377])</w:t>
      </w:r>
    </w:p>
    <w:p w14:paraId="2BA03FBC" w14:textId="220DBF01" w:rsidR="00E42E91" w:rsidRDefault="00E42E91">
      <w:pPr>
        <w:pStyle w:val="SourceCode"/>
      </w:pPr>
    </w:p>
    <w:p w14:paraId="04654935" w14:textId="74B8E538" w:rsidR="00245E79" w:rsidRDefault="00245E79">
      <w:pPr>
        <w:pStyle w:val="SourceCode"/>
        <w:rPr>
          <w:b/>
          <w:bCs/>
        </w:rPr>
      </w:pPr>
      <w:r w:rsidRPr="00245E79">
        <w:rPr>
          <w:b/>
          <w:bCs/>
        </w:rPr>
        <w:t>References</w:t>
      </w:r>
      <w:r>
        <w:rPr>
          <w:b/>
          <w:bCs/>
        </w:rPr>
        <w:t>:</w:t>
      </w:r>
    </w:p>
    <w:p w14:paraId="743E95D8" w14:textId="10E1237A" w:rsidR="00245E79" w:rsidRDefault="00E13476">
      <w:pPr>
        <w:pStyle w:val="SourceCode"/>
      </w:pPr>
      <w:r>
        <w:t>1. Lectures 7, 8, 9, 10</w:t>
      </w:r>
      <w:r w:rsidR="005A4981">
        <w:t>, 11</w:t>
      </w:r>
    </w:p>
    <w:p w14:paraId="074F3906" w14:textId="7B5A6B98" w:rsidR="00E13476" w:rsidRDefault="00C323C2">
      <w:pPr>
        <w:pStyle w:val="SourceCode"/>
      </w:pPr>
      <w:r>
        <w:t xml:space="preserve">2. </w:t>
      </w:r>
      <w:r w:rsidR="005A4981">
        <w:t>H. Cecotti and A. J. Ries, “Best practice for single-trial detection of event-related potentials: Application to brain-computer interfaces,” Int. J. Psychophysiol., vol. 111, pp. 156–169, 2017</w:t>
      </w:r>
    </w:p>
    <w:p w14:paraId="56DEB10F" w14:textId="010DE20C" w:rsidR="005A4981" w:rsidRDefault="005A4981">
      <w:pPr>
        <w:pStyle w:val="SourceCode"/>
      </w:pPr>
      <w:r>
        <w:t xml:space="preserve">3. </w:t>
      </w:r>
      <w:r>
        <w:t>F. Lotte et al., “A review of classification algorithms for EEG-based brain– computer interfaces,” J. Neural Eng., vol. 4, pp. R1–R13 Jun. 2007.</w:t>
      </w:r>
    </w:p>
    <w:p w14:paraId="0CA59D23" w14:textId="1E10FB5A" w:rsidR="005A4981" w:rsidRDefault="005A4981">
      <w:pPr>
        <w:pStyle w:val="SourceCode"/>
      </w:pPr>
      <w:r>
        <w:t xml:space="preserve">4. </w:t>
      </w:r>
      <w:r>
        <w:t xml:space="preserve">F. Lotte et al., “A review of classification algorithms for EEG-based brain–computer interfaces: A </w:t>
      </w:r>
      <w:proofErr w:type="gramStart"/>
      <w:r>
        <w:t>10 year</w:t>
      </w:r>
      <w:proofErr w:type="gramEnd"/>
      <w:r>
        <w:t xml:space="preserve"> update,” J. Neural Eng., vol. 15, no. 3, 2018, Art. no. 031005.</w:t>
      </w:r>
    </w:p>
    <w:p w14:paraId="0C877E58" w14:textId="2910BA71" w:rsidR="00BE2A26" w:rsidRPr="00E13476" w:rsidRDefault="00BE2A26" w:rsidP="001932E6">
      <w:pPr>
        <w:pStyle w:val="Bibliography"/>
      </w:pPr>
      <w:r>
        <w:t xml:space="preserve">5. </w:t>
      </w:r>
      <w:r>
        <w:rPr>
          <w:shd w:val="clear" w:color="auto" w:fill="FFFFFF"/>
        </w:rPr>
        <w:t>Abibullaev B, Zollanvari A. Learning discriminative spatiospectral features of ERPs for accurate brain–computer interfaces. IEEE journal of biomedical and health informatics. 2019 Jan 16;23(5):2009-20.</w:t>
      </w:r>
    </w:p>
    <w:sectPr w:rsidR="00BE2A26" w:rsidRPr="00E134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C6EEB" w14:textId="77777777" w:rsidR="00C06355" w:rsidRDefault="00C06355">
      <w:pPr>
        <w:spacing w:after="0"/>
      </w:pPr>
      <w:r>
        <w:separator/>
      </w:r>
    </w:p>
  </w:endnote>
  <w:endnote w:type="continuationSeparator" w:id="0">
    <w:p w14:paraId="475F3E6F" w14:textId="77777777" w:rsidR="00C06355" w:rsidRDefault="00C06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13CEB" w14:textId="77777777" w:rsidR="00C06355" w:rsidRDefault="00C06355">
      <w:r>
        <w:separator/>
      </w:r>
    </w:p>
  </w:footnote>
  <w:footnote w:type="continuationSeparator" w:id="0">
    <w:p w14:paraId="5C5904D7" w14:textId="77777777" w:rsidR="00C06355" w:rsidRDefault="00C0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F6C9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8AA91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A8E6F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DC3NDY0NbK0sDRT0lEKTi0uzszPAykwrAUA9QaiHCwAAAA="/>
  </w:docVars>
  <w:rsids>
    <w:rsidRoot w:val="00590D07"/>
    <w:rsid w:val="00011C8B"/>
    <w:rsid w:val="001932E6"/>
    <w:rsid w:val="00245E79"/>
    <w:rsid w:val="00447E0B"/>
    <w:rsid w:val="004E29B3"/>
    <w:rsid w:val="00590D07"/>
    <w:rsid w:val="005A4981"/>
    <w:rsid w:val="00784D58"/>
    <w:rsid w:val="008D6863"/>
    <w:rsid w:val="00B86B75"/>
    <w:rsid w:val="00BC48D5"/>
    <w:rsid w:val="00BE2A26"/>
    <w:rsid w:val="00C06355"/>
    <w:rsid w:val="00C323C2"/>
    <w:rsid w:val="00C36279"/>
    <w:rsid w:val="00E13476"/>
    <w:rsid w:val="00E315A3"/>
    <w:rsid w:val="00E42E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67ABB"/>
  <w15:docId w15:val="{F449B1D8-0F27-4A84-830B-C598D50E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oTechX/moa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featureselec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d4wo-TjSjENMh-iH-BV9RmhpVr2nP2P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Berdakh Abibullaev</cp:lastModifiedBy>
  <cp:revision>8</cp:revision>
  <dcterms:created xsi:type="dcterms:W3CDTF">2020-10-16T02:51:00Z</dcterms:created>
  <dcterms:modified xsi:type="dcterms:W3CDTF">2020-10-16T03:00:00Z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