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 xml:space="preserve">ATA DE REUNIÃO</w:t>
      </w:r>
    </w:p>
    <w:p>
      <w:pPr>
        <w:spacing w:after="80"/>
        <w:jc w:val="center"/>
      </w:pPr>
      <w:r>
        <w:rPr>
          <w:color w:val="2E75B6"/>
          <w:sz w:val="28"/>
          <w:szCs w:val="28"/>
        </w:rPr>
        <w:t xml:space="preserve">Febracis Rio — Onboarding de Mentoria / Alinhamento Técnico</w:t>
      </w:r>
    </w:p>
    <w:p>
      <w:pPr>
        <w:spacing w:after="320"/>
        <w:jc w:val="center"/>
      </w:pPr>
      <w:r>
        <w:rPr>
          <w:i/>
          <w:iCs/>
          <w:color w:val="595959"/>
          <w:sz w:val="22"/>
          <w:szCs w:val="22"/>
        </w:rPr>
        <w:t xml:space="preserve">Funil de Lançamento Método CIS Presencial (Agosto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da reunião: </w:t>
      </w:r>
      <w:r>
        <w:t xml:space="preserve">06/04/2026 — 13:55 (GMT-3)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Duração: </w:t>
      </w:r>
      <w:r>
        <w:t xml:space="preserve">Aproximadamente 1h46min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Tipo: </w:t>
      </w:r>
      <w:r>
        <w:t xml:space="preserve">Onboarding de mentoria + Diagnóstico inicial (1ª reunião)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Objetivo: </w:t>
      </w:r>
      <w:r>
        <w:t xml:space="preserve">Entender o cenário atual da Febracis Rio, apresentar metodologia de funil de uma live só e alinhar entregáveis para estruturação do lançamento do Método CIS Presencial</w:t>
      </w:r>
    </w:p>
    <w:p>
      <w:pPr>
        <w:pStyle w:val="Heading1"/>
        <w:spacing w:after="160" w:before="240"/>
      </w:pPr>
      <w:r>
        <w:rPr>
          <w:b/>
          <w:bCs/>
          <w:color w:val="1F4E79"/>
          <w:sz w:val="32"/>
          <w:szCs w:val="32"/>
        </w:rPr>
        <w:t xml:space="preserve">Participantes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Organização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Berdan (Hoberdan)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Mentor / Consultor — condutor da reunião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Sócio do Bruno, Paulo (Vieira) e Camila (Vieira)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Diego (Diegão)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Mentor / Consultor — apoio técnico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do Berdan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Larissa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Mentoranda — Gestora de marketing / operação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Febracis Rio (unidade/franquia)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Bruno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Mentorando — Responsável por tráfego, páginas, infra (desenvolvimento/WordPress)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Febracis Rio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Paulo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Participante — entrou no meio da reunião (perdeu o início)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Febracis Rio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Emerson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Contratante da mentoria — saiu durante a reunião (inferido: sócio/gestor)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Febracis Rio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  <w:color w:val="1F4E79"/>
          <w:sz w:val="32"/>
          <w:szCs w:val="32"/>
        </w:rPr>
        <w:t xml:space="preserve">Contexto da Reunião</w:t>
      </w:r>
    </w:p>
    <w:p>
      <w:pPr>
        <w:spacing w:after="120"/>
      </w:pPr>
      <w:r>
        <w:t xml:space="preserve">Primeira reunião de diagnóstico da mentoria contratada por Emerson junto ao Berdan. A relação começou em fevereiro/2026 quando o Berdan apresentou resultados da metodologia aplicada nos projetos de Paulo e Camila Vieira (Holding). A Febracis Rio (franquia/unidade) decidiu adotar a mesma estrutura. O foco imediato é o lançamento do Método CIS Presencial em agosto/2026 no Rio de Janeiro, aplicando a estratégia de "funil de uma live só". A Febracis Rio assumiu recentemente também as unidades de Brasília e Orlando, o que justificou parte do atraso para iniciar a mentoria.</w:t>
      </w:r>
    </w:p>
    <w:p>
      <w:pPr>
        <w:pStyle w:val="Heading1"/>
        <w:spacing w:after="160" w:before="240"/>
      </w:pPr>
      <w:r>
        <w:rPr>
          <w:b/>
          <w:bCs/>
          <w:color w:val="1F4E79"/>
          <w:sz w:val="32"/>
          <w:szCs w:val="32"/>
        </w:rPr>
        <w:t xml:space="preserve">Dores, Objetivos e KPIs do Mentorado</w:t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Dores Principais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Falta total de rastreamento de origem de leads e vendas — "Nossa maior dor é essa, identificar de onde está vindo o clique" (Bruno)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Dependência do gestor de BI (Guilherme) para qualquer relatório — não têm acesso direto aos 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Ciclo de venda longo: 30 dias em média para converter uma venda de Método CIS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Baixa conversão do tráfego pago: R$ 20.000/mês de investimento resultando em apenas 9 vendas no mês passado (fevereiro foram 17, sendo só 1 presencial e 5 global)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LPs com carregamento lento (11s na LP analisada, nota D no GT Metrix) — pixel do Facebook carregando como 31º item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Gargalo no comercial: atendimento manual, 3 consultoras para CIS, leads esfriando no fim de semana (exemplo: 100+ leads chegaram e não foram atendidos)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Processo manual de matrícula e inclusão em grupos ("Nossa venda geralmente é feita pelo consultor" — Larissa)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Bruno gasta no mínimo 1 semana para criar uma LP do zero (via Ctrl+C / Ctrl+V da Holding)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 ainda "tateando" o ManyChat (começaram há 1 semana); gestão feita pela social media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Campanhas orgânicas (panfletos, eventos, lives) sem mensuração de origem de venda</w:t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Objetivos Declarados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a metodologia de funil de uma live só para o Método CIS Presencial de agosto/2026 (Rio)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Replicar a estrutura também para as unidades de Brasília e Orlando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Reduzir dependência de tráfego pago e aumentar vendas referidas (direção da diretoria)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Automatizar processos manuais de venda, onboarding e recuperação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Ganhar clareza e inteligência para tomada de decisão (mapa de calor, UTMs, Connect Rate)</w:t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KPIs e Métricas Mencionadas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atual de leads: mais de 150 mil (com dúvida sobre duplicações no Salesforce)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do Paulo captada recentemente pelo time do Berdan: 70 mil leads (para lançamento de 11/04)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Aberturas de email em março: 11.927 (base total, sem dedupe); maior campanha: 7.554 aberturas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Vendas do tráfego: fev/2026 = 17 (1 CIS presencial, 5 CIS global + upsells BHP/Master/ML5); mar/2026 = 9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Investimento em tráfego: R$ 20.000/mês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Ciclo médio de conversão: 30 dias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ManyChat orgânico: 11 → 37 mulheres em menos de 1 semana (evento Mulheres em Alta Performance)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Benchmark Berdan: Connect Rate de 82-85%; diagnóstico da Camila com 11.266 inscritos e 90% de taxa de finalização (10.120 concluídos)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Economia Berdan citada como referência: 400 mil em WhatsApp (1,2 milhão de mensagens com custo de apenas R$ 26 mil) + 100 mil/ano em email marketing eliminado</w:t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Expectativas em Relação à Mentoria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Entender exatamente o que será entregue (Bruno questionou diretamente: "Quais são as entregas para a gente?")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Clareza sobre duração (ficou confirmado: 3 meses — 30 dias para estruturar 1º lançamento + 2 meses de acompanhamento)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Metodologia replicável para outras unidades e outros produtos (BHP, Global, Maestria)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Poder de análise e inteligência que permita autonomia após a mentoria</w:t>
      </w:r>
    </w:p>
    <w:p>
      <w:pPr>
        <w:pStyle w:val="Heading1"/>
        <w:spacing w:after="160" w:before="240"/>
      </w:pPr>
      <w:r>
        <w:rPr>
          <w:b/>
          <w:bCs/>
          <w:color w:val="1F4E79"/>
          <w:sz w:val="32"/>
          <w:szCs w:val="32"/>
        </w:rPr>
        <w:t xml:space="preserve">Temas Abordados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1. Diagnóstico do cenário atual: </w:t>
      </w:r>
      <w:r>
        <w:t xml:space="preserve">Produtos vendidos (exclusivamente Holding/Febracis), canais (Instagram, Facebook, Google Ads pausado, email, WhatsApp, eventos orgânicos), ferramentas (SeuEsforço, Salesforce, Avalon, Cloud Market, ManyChat iniciante, ChatGPT)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2. Rastreamento e UTMs: </w:t>
      </w:r>
      <w:r>
        <w:t xml:space="preserve">Apresentação do Short.io como solução central; demonstração ao vivo com mentoria Jornada Plenitude (80 links, 5.385 cliques em uma venda); QR codes para panfletos; UTMs salvas no checkout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 Mapa de calor e análise de LP: </w:t>
      </w:r>
      <w:r>
        <w:t xml:space="preserve">Microsoft Clarity (gratuito) para gravações de sessão e mapa de calor; análise ao vivo da LP presencial da Febracis Rio; demonstração de otimização identificando pixel Facebook carregando como 31º 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 Connect Rate como métrica chave: </w:t>
      </w:r>
      <w:r>
        <w:t xml:space="preserve">Cliques no link vs. visualizações de página; benchmark de 82-85% do Berdan; necessidade de extrair do Meta Business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5. Email marketing e WhatsApp: </w:t>
      </w:r>
      <w:r>
        <w:t xml:space="preserve">Case do Berdan: 700 mil leads no Active Campaign geraram só 1 venda em 2025 → migração total para WhatsApp; estratégia de disparo via utilidade que economizou 400 mil; recomendação de migrar do Cloud Market para ManyChat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6. Pesquisas e diagnósticos: </w:t>
      </w:r>
      <w:r>
        <w:t xml:space="preserve">Ferramenta de diagnóstico da Camila (11.266 inscritos, 90% finalização) como gerador de dados qualitativos; estratégia de colocar pesquisa na página de obrigado/confirmação de matrícula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7. Criação de páginas com IA: </w:t>
      </w:r>
      <w:r>
        <w:t xml:space="preserve">Demonstração ao vivo: criação de uma LP em 5 minutos (Lovable / Cloud Code / VS Code + prompts); comparação com semana que Bruno gasta hoje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8. Análise de criativos: </w:t>
      </w:r>
      <w:r>
        <w:t xml:space="preserve">Agente "Visão Estratégica" do Berdan para ranking de anúncios campeões; identificação de que vídeo performa melhor que estático/carrossel; dor predominante: auto sabotagem + procrastinação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9. Gestão comercial e SDR: </w:t>
      </w:r>
      <w:r>
        <w:t xml:space="preserve">Gargalo de 3 atendentes para CIS, perda de leads em fins de semana; proposta de agente IA SDR (Blip mencionado); tema a ser negociado com Emerson como escopo adicional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10. Escopo e duração da mentoria: </w:t>
      </w:r>
      <w:r>
        <w:t xml:space="preserve">Dúvida crítica do Bruno sobre entregáveis esclarecida: 3 meses, 1 lançamento completo entregue + 2 meses de acompanhamento replicável</w:t>
      </w:r>
    </w:p>
    <w:p>
      <w:pPr>
        <w:pStyle w:val="Heading1"/>
        <w:spacing w:after="160" w:before="240"/>
      </w:pPr>
      <w:r>
        <w:rPr>
          <w:b/>
          <w:bCs/>
          <w:color w:val="1F4E79"/>
          <w:sz w:val="32"/>
          <w:szCs w:val="32"/>
        </w:rPr>
        <w:t xml:space="preserve">Decisões Técnicas e Stack</w:t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Stack Atual (Febracis Rio)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CRM/Email: SeuEsforço (compartilhado com a Holding) + Salesforce (com problema de duplicação de leads)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Tráfego: Meta Ads (Instagram + Facebook), Google Ads pausado, com retorno previsto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Site/LPs: WordPress + Elementor (método Ctrl+C / Ctrl+V a partir da Holding)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BI: Power BI gerenciado pelo Guilherme (gestor de BI)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WhatsApp: Cloud Market (da Febracis/Holding) — com ManyChat em início de uso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IA: Avalon (beta, desenvolvido junto com a Holding) + ChatGPT assinatura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Infraestrutura: hospedagem e domínio geridos pelo TI interno (inferido: GoDaddy — a confirmar)</w:t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Stack Recomendada pelo Mentor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Short.io — encurtador com rastreamento completo de UTMs (R$ 80/mês, ilimitado)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Microsoft Clarity — mapa de calor e gravações de sessão (gratuito)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GT Metrix (não Google PageSpeed, considerado "ilusão" por servir do Canadá) ou Speed Vitals para análise de performance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ManyChat (preferido ao Cloud Market) para disparos de WhatsApp — maior taxa de entrega e automação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n8n para automações e servidor interno de IA (~R$ 500-1000/mês estourando)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VS Code + Cloud (Claude) plano mínimo para criação de páginas com 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Lovable como base para criar ferramentas internas (ex.: diagnósticos)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Blip mencionado como plataforma para agente SDR/atendimento</w:t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Decisões Arquiteturais Tomadas na Reunião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Foco inicial: "organizar a casa" antes de estruturar lançamento — rastreamento, análise de páginas, limpeza de 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Funil escolhido: Funil de uma live só (modelo aplicado em Paulo e Camila)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Produto alvo: Método CIS Presencial (agosto/2026, Rio)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Criação de painel interno de BI próprio (n8n + IA) para reduzir dependência do Guilherme — a avaliar custo/benefício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Berdan disponibilizará "skills" (prompts/agentes) para que o time da Febracis Rio opere as ferramentas no computador local</w:t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Trade-offs Discutidos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Formulário do Facebook (lead ads) vs. LP dedicada — hoje Febracis Rio usa lead ads por agilidade; Berdan questionou o custo-benefício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Público semelhante (atual) vs. público frio — Febracis Rio evita frio por falta de estrutura comercial para ciclo longo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Manter campanhas de reconhecimento (carrossel institucional) vs. redirecionar todo tráfego para Método CIS no período do lançamento — Berdan sugeriu redirecionar temporariamente para Escola de Negócios ou CIS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Delegar venda à IA (agente SDR autônomo) vs. IA como apoio com handoff humano — Larissa resistiu à autonomia por Avalon ainda ser beta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Investir em tráfego pago vs. priorizar venda referida — direção da diretoria caminha para reduzir tráfego</w:t>
      </w:r>
    </w:p>
    <w:p>
      <w:pPr>
        <w:pStyle w:val="Heading1"/>
        <w:spacing w:after="160" w:before="240"/>
      </w:pPr>
      <w:r>
        <w:rPr>
          <w:b/>
          <w:bCs/>
          <w:color w:val="1F4E79"/>
          <w:sz w:val="32"/>
          <w:szCs w:val="32"/>
        </w:rPr>
        <w:t xml:space="preserve">Decisões Tomadas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Escopo confirmado: </w:t>
      </w:r>
      <w:r>
        <w:t xml:space="preserve">Mentoria de 3 meses — 30 dias para estruturar o primeiro lançamento + 2 meses de acompanhamento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Produto prioritário: </w:t>
      </w:r>
      <w:r>
        <w:t xml:space="preserve">Método CIS Presencial, Rio, agosto/2026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Contratação imediata: </w:t>
      </w:r>
      <w:r>
        <w:t xml:space="preserve">Short.io (confirmado por Bruno/Larissa durante a reunião: "Contratei, vamos entrar? Vamos.")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Instalação imediata: </w:t>
      </w:r>
      <w:r>
        <w:t xml:space="preserve">Microsoft Clarity nas LPs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Migração de disparos: </w:t>
      </w:r>
      <w:r>
        <w:t xml:space="preserve">WhatsApp passa a ser feito exclusivamente via ManyChat (recomendação aceita)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Modelo de mentoria: </w:t>
      </w:r>
      <w:r>
        <w:t xml:space="preserve">Berdan não acompanha todos os lançamentos futuros; ensina metodologia replicável para Febracis Rio aplicar em outras unidades e produtos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Agente SDR de IA: </w:t>
      </w:r>
      <w:r>
        <w:t xml:space="preserve">Fora do escopo atual — será negociado separadamente com Emerson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Próxima reunião: </w:t>
      </w:r>
      <w:r>
        <w:t xml:space="preserve">A agendar após Febracis Rio enviar todo o material solicitado (Berdan envia checklist em 07/04/2026 pela manhã)</w:t>
      </w:r>
    </w:p>
    <w:p>
      <w:pPr>
        <w:pStyle w:val="Heading1"/>
        <w:spacing w:after="160" w:before="240"/>
      </w:pPr>
      <w:r>
        <w:rPr>
          <w:b/>
          <w:bCs/>
          <w:color w:val="1F4E79"/>
          <w:sz w:val="32"/>
          <w:szCs w:val="32"/>
        </w:rPr>
        <w:t xml:space="preserve">Entregáveis e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1700"/>
        <w:gridCol w:w="1700"/>
        <w:gridCol w:w="176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quê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 de pronto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Contratar ferramenta Short.io para rastreamento de links (R$ 80/mês)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Bruno/Larissa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Até 07/04/2026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 criada e acessos liberados para o Berdan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Mapear e cadastrar todos os canais de distribuição (redes sociais, panfletos, WhatsApp, email, social media, eventos) no Short.io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Bruno + Social Media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Próxima reunião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completa de canais com links UTM criados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Instalar o Microsoft Clarity nas LPs (mapa de calor + gravações de sessão)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Bruno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Até próxima reunião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Clarity ativo coletando dados nas páginas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Enviar ao Berdan: LP do Global, LP do presencial, criativos validados (Paulo/Camila), relatório de anúncios com mais cliques/leads, relatório de aberturas de email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Bruno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Até próxima reunião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Materiais entregues no grupo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Solicitar à Febracis autorização para compartilhar pesquisas internas de audiência com o time do Berdan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Larissa (via áudio p/ Dani e Elisa)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Imediato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Pesquisas disponibilizadas ou negativa formal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Pedir ao gestor de BI (Guilherme) um relatório filtrado só de vendas Método CIS (excluindo upsells)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Larissa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Antes da próxima reunião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Relatório segmentado CIS entregue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Levantar dados de: hospedagem atual (VPS/compartilhada), domínios, números da equipe para adicionar ao grupo, emails para liberar acesso à área de membros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Bruno + Larissa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Até próxima reunião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Informações compartilhadas no grupo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Enviar checklist de materiais necessários + gravação da reunião + resumo na área de membros da mentoria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Berdan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Até 07/04/2026 (manhã)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Materiais no grupo e área de membros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Analisar as LPs atuais (Connect Rate, tempo de carregamento, ordem de carregamento do pixel) e entregar diagnóstico completo com pontos de melhoria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Berdan + Diego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Após recebimento dos acessos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Diagnóstico técnico entregue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Agendar próxima reunião após entrega do material pela Febracis Rio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Berdan (com Larissa)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definir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confirmada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Avaliar migração de disparos WhatsApp do Cloud Market (Avalon/Holding) para ManyChat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Larissa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Durante a mentoria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Decisão tomada e, se aprovado, estruturado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Estruturar agente SDR/IA de atendimento automatizado para reduzir perda em finais de semana (alinhar com Emerson sobre escopo adicional)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Berdan + Emerson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negociar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Escopo definido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  <w:color w:val="1F4E79"/>
          <w:sz w:val="32"/>
          <w:szCs w:val="32"/>
        </w:rPr>
        <w:t xml:space="preserve">Riscos, Bloqueios e Pendências em Aberto</w:t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Riscos Identificados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Prazo apertado: apenas 30 dias úteis para estruturar lançamento + ~4 meses até agosto; reunião já é continuidade de 1 mês de "aquecimento" desde fev/2026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Febracis Rio assumiu 3 unidades simultaneamente (Rio, Brasília, Orlando) — risco de dispersão de atenção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de leads no Salesforce com duplicações — métricas atuais podem estar enganosas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LP atual com Connect Rate e tempo de carregamento comprometendo conversão de todo o investimento em tráfego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Comercial com capacidade limitada (3 consultoras) e perda de leads em fins de semana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IA da Holding (Avalon) ainda em beta — dependência externa para automações se não houver estrutura própria</w:t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Bloqueios Atuais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Bruno/Larissa não têm acesso direto a relatórios — dependem do Guilherme (BI)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Falta de pesquisa de audiência própria — dependência de liberação da Febracis Holding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Larissa com crise alérgica durante a reunião ("rosto todo inchado de inflamação") — pode afetar disponibilidade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Emerson (contratante) saiu no meio da reunião — alinhamentos de escopo adicional dependem dele</w:t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Perguntas Sem Resposta / Follow-up Necessário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Qual é exatamente a hospedagem usada? GoDaddy? VPS? (Bruno vai verificar)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Quantas vendas vieram especificamente dos links de WhatsApp rastreados pelo Berdan? (ele mesmo vai verificar)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Febracis Holding autoriza compartilhar pesquisas internas com o time do Berdan? (depende de áudio para Dani e Elisa)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Quem é, hoje, o responsável pelo marketing da Holding? (Viviane antes; agora indefinido — Larissa vai confirmar)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Haverá escopo contratado para agente SDR/IA? (negociação Berdan + Emerson)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Febracis Rio pode usar criativos validados do Paulo Vieira? Como obter áudios/vídeos dele sob demanda? (Larissa vai tentar articular com a Holding)</w:t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Dependências Externas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Guilherme (BI interno) — para relatórios segmentados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Gabi — a ser adicionada ao grupo da mentoria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Emerson — alinhamentos de escopo, contato com Holding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 do Avalon/Holding — integrações de 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Dani, Elisa, Viviane — na Holding para liberação de pesquisas e criativos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Vinícius (São José dos Campos) — citado como parceiro com modelo replicável (evento Mulheres Experience)</w:t>
      </w:r>
    </w:p>
    <w:p>
      <w:pPr>
        <w:pStyle w:val="Heading1"/>
        <w:spacing w:after="160" w:before="240"/>
      </w:pPr>
      <w:r>
        <w:rPr>
          <w:b/>
          <w:bCs/>
          <w:color w:val="1F4E79"/>
          <w:sz w:val="32"/>
          <w:szCs w:val="32"/>
        </w:rPr>
        <w:t xml:space="preserve">Citações Relevantes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i/>
          <w:iCs/>
        </w:rPr>
        <w:t xml:space="preserve">"Nossa maior dor é essa, identificar de onde está vindo o clique." </w:t>
      </w:r>
      <w:r>
        <w:rPr>
          <w:i/>
          <w:iCs/>
          <w:color w:val="595959"/>
        </w:rPr>
        <w:t xml:space="preserve">— Bruno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i/>
          <w:iCs/>
        </w:rPr>
        <w:t xml:space="preserve">"Pode não, gente. Nós estamos dando a volta na lua de novo. Vamos automatizar isso aí, que vai resolver a vida de vocês completamente." </w:t>
      </w:r>
      <w:r>
        <w:rPr>
          <w:i/>
          <w:iCs/>
          <w:color w:val="595959"/>
        </w:rPr>
        <w:t xml:space="preserve">— Berdan (sobre processo manual de matrícula)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i/>
          <w:iCs/>
        </w:rPr>
        <w:t xml:space="preserve">"Isso pra mim vai ser uma virada de chave pro meu time." </w:t>
      </w:r>
      <w:r>
        <w:rPr>
          <w:i/>
          <w:iCs/>
          <w:color w:val="595959"/>
        </w:rPr>
        <w:t xml:space="preserve">— Bruno (sobre ferramenta de mapa de calor)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i/>
          <w:iCs/>
        </w:rPr>
        <w:t xml:space="preserve">"Mês passado a gente só fez 9 vendas via tráfego." </w:t>
      </w:r>
      <w:r>
        <w:rPr>
          <w:i/>
          <w:iCs/>
          <w:color w:val="595959"/>
        </w:rPr>
        <w:t xml:space="preserve">— Larissa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i/>
          <w:iCs/>
        </w:rPr>
        <w:t xml:space="preserve">"Qual que é a nossa função aqui primeiro, cara? É organizar a sua casa." </w:t>
      </w:r>
      <w:r>
        <w:rPr>
          <w:i/>
          <w:iCs/>
          <w:color w:val="595959"/>
        </w:rPr>
        <w:t xml:space="preserve">— Berdan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i/>
          <w:iCs/>
        </w:rPr>
        <w:t xml:space="preserve">"Se não tiver isso [infraestrutura de backstage], não roda." </w:t>
      </w:r>
      <w:r>
        <w:rPr>
          <w:i/>
          <w:iCs/>
          <w:color w:val="595959"/>
        </w:rPr>
        <w:t xml:space="preserve">— Diego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i/>
          <w:iCs/>
        </w:rPr>
        <w:t xml:space="preserve">"Lídia [Larissa] é uma estrategista digital nível 4 com excelente base de vendas, múltiplas ofertas, mas que enfrenta um gargalo técnico crítico em infraestrutura." </w:t>
      </w:r>
      <w:r>
        <w:rPr>
          <w:i/>
          <w:iCs/>
          <w:color w:val="595959"/>
        </w:rPr>
        <w:t xml:space="preserve">— Diagnóstico gerado por IA sobre a Larissa</w:t>
      </w:r>
    </w:p>
    <w:p>
      <w:pPr>
        <w:pStyle w:val="Heading1"/>
        <w:spacing w:after="160" w:before="240"/>
      </w:pPr>
      <w:r>
        <w:rPr>
          <w:b/>
          <w:bCs/>
          <w:color w:val="1F4E79"/>
          <w:sz w:val="32"/>
          <w:szCs w:val="32"/>
        </w:rPr>
        <w:t xml:space="preserve">Próximos Passos Sugeridos (leitura do analista)</w:t>
      </w:r>
    </w:p>
    <w:p>
      <w:pPr>
        <w:spacing w:after="120"/>
      </w:pPr>
      <w:r>
        <w:rPr>
          <w:b w:val="false"/>
          <w:bCs w:val="false"/>
        </w:rPr>
        <w:t xml:space="preserve">Com base na conversa, sugerem-se as seguintes prioridades para a próxima sessão e para os primeiros 30 dias: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Validar contratação e setup do Short.io e Microsoft Clarity antes do próximo encontro — são pré-requisitos para qualquer análise útil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Trazer para a próxima reunião o comparativo de criativos com mais cliques × criativos com mais conversões (métrica que a Febracis Rio não acompanha hoje)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Atacar o Connect Rate da LP principal como primeiro quick win — reordenar carregamento do pixel Facebook, reduzir JavaScript, otimizar imagens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Rodar o diagnóstico (estilo Camila) com os leads da base da Febracis Rio para entender o perfil real do comprador de CIS antes de criar CPLs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Deixar explícito com Emerson se o agente SDR de IA entra no escopo — senão o gargalo comercial persiste mesmo com o funil otimizado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Mapear especificamente quantas vendas de CIS puro (sem upsell) o tráfego gera, para redefinir o investimento de R$ 20 mil/mês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Sondar se há espaço para construir página de vendas + checkout direto (não dependente das 3 consultoras) como teste paralelo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Estabelecer rituais de acompanhamento curtos (semanal?) para não perder o prazo de agosto</w:t>
      </w:r>
    </w:p>
    <w:p>
      <w:pPr>
        <w:pStyle w:val="Heading1"/>
        <w:spacing w:after="160" w:before="240"/>
      </w:pPr>
      <w:r>
        <w:rPr>
          <w:b/>
          <w:bCs/>
          <w:color w:val="1F4E79"/>
          <w:sz w:val="32"/>
          <w:szCs w:val="32"/>
        </w:rPr>
        <w:t xml:space="preserve">Observações Adicionais</w:t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Clima e Tom da Reunião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Tom colaborativo e empolgado por parte da Larissa — ela demonstrou forte entusiasmo com as ferramentas apresentadas ("Isso pra mim vai ser uma virada de chave pro meu time")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Bruno mais defensivo inicialmente (20 anos de experiência em desenvolvimento, hábito de fazer tudo manualmente), mas abriu-se após a demonstração de criação de LP em 5 minutos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Paulo pegou "o bonde andando" e fez perguntas críticas sobre entregáveis — sinal de que houve desalinhamento de escopo no fechamento do contrato com Emerson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Mencionado que o fechamento foi "na emoção" — bandeira amarela para expectativas desalinhadas</w:t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Lacunas que o Mentor Deve Sondar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Ciclo de decisão interno da Febracis Rio — quem aprova mudanças? Emerson centraliza?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Relacionamento político com a Holding — o que exatamente Febracis Rio pode alterar sem aprovação?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Motivação real para reduzir tráfego pago (pressão da diretoria x performance x fluxo de caixa)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Capacidade técnica real do Bruno para absorver novas ferramentas em 30 dias mantendo operação atual</w:t>
      </w:r>
    </w:p>
    <w:p>
      <w:pPr>
        <w:pStyle w:val="Heading2"/>
        <w:spacing w:after="120" w:before="200"/>
      </w:pPr>
      <w:r>
        <w:rPr>
          <w:b/>
          <w:bCs/>
          <w:color w:val="2E75B6"/>
          <w:sz w:val="26"/>
          <w:szCs w:val="26"/>
        </w:rPr>
        <w:t xml:space="preserve">Sinais Positivos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Cliente já conhece o resultado da metodologia (viu em fev/2026) — reduz resistência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ManyChat já contratado e em uso (37 mulheres em 1 semana) — prova orgânica de valor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Disposição imediata para contratar Short.io durante a própria reunião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Larissa entregou pesquisa/diagnóstico sobre si mesma — dá ao mentor insumo qualificado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F4E79"/>
          <w:sz w:val="32"/>
          <w:szCs w:val="32"/>
        </w:rPr>
        <w:t xml:space="preserve">Anexo — Dados Estruturados (JSON)</w:t>
      </w:r>
    </w:p>
    <w:p>
      <w:pPr>
        <w:spacing w:after="120"/>
      </w:pPr>
      <w:r>
        <w:rPr>
          <w:i/>
          <w:iCs/>
          <w:color w:val="595959"/>
        </w:rPr>
        <w:t xml:space="preserve">O bloco abaixo contém a mesma análise em formato JSON, pronto para automação (CRM, Notion, n8n, etc.).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"reuniao":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"titulo": "Febracis Rio — Onboarding de Mentoria / Alinhamento Técnico",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"data": "2026-04-06",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"horario": "13:55 GMT-3",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"duracao_estimada": "1h46min",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"tipo": "onboarding_mentoria",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"produto_foco": "Método CIS Presencial (Rio, agosto/2026)",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"escopo_contratado": "3 meses (30 dias de estruturação + 2 meses de acompanhamento)"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"participantes": [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"nome": "Berdan (Hoberdan)",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"papel": "Mentor/Consultor - condutor",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"organizacao": "Sócio de Paulo/Camila/Bruno",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"inferido": false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"nome": "Diego",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"papel": "Mentor/Consultor - apoio técnico",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"organizacao": "Time do Berdan",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"inferido": false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"nome": "Larissa",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"papel": "Mentoranda - Gestora de marketing",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"organizacao": "Febracis Rio",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"inferido": false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"nome": "Bruno",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"papel": "Mentorando - Tráfego, páginas e infra",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"organizacao": "Febracis Rio",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"inferido": false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"nome": "Paulo",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"papel": "Participante tardio",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"organizacao": "Febracis Rio",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"inferido": false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"nome": "Emerson",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"papel": "Contratante da mentoria (saiu no meio)",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"organizacao": "Febracis Rio",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"inferido": true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],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"contexto": "Primeira reunião de diagnóstico após apresentação de resultados em fev/2026. Febracis Rio (franquia) assumiu também Brasília e Orlando recentemente. Objetivo imediato: aplicar funil de uma live só ao lançamento do Método CIS Presencial de agosto/2026.",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"mentorado":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"dores": [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"Falta total de rastreamento de origem de leads e vendas",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"Dependência do gestor de BI para qualquer relatório",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"Ciclo de venda longo (30 dias em média para CIS)",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"Baixa conversão: R$ 20 mil/mês gerando apenas 9 vendas em mar/2026",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"LP com Connect Rate comprometido e carregamento lento (11s, nota D)",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"Gargalo comercial (3 consultoras, leads esfriando em fins de semana)",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"Processo manual de matrícula",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"Bruno gasta 1 semana para criar uma LP do zero",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"Time iniciante em ManyChat",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"Campanhas orgânicas sem mensuração"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],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"objetivos": [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"Implementar funil de uma live só para CIS Presencial agosto/2026",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"Replicar estrutura para Brasília e Orlando",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"Reduzir dependência de tráfego pago e focar em venda referida",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"Automatizar venda, onboarding e recuperação",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"Ganhar autonomia analítica pós-mentoria"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],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"kpis": [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"Base de leads: 150 mil+ (com duplicações)",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"Aberturas de email mar/2026: 11.927",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"Vendas tráfego fev/2026: 17",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"Vendas tráfego mar/2026: 9",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"Investimento tráfego: R$ 20.000/mês",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"Ciclo médio: 30 dias",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"ManyChat: 11 para 37 pessoas em 1 semana (orgânico)"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],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"expectativas": [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"Clareza sobre entregáveis e duração",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"Metodologia replicável",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"Autonomia após 3 meses"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]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"temas_abordados": [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"tema": "Diagnóstico do cenário atual",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"resumo": "Produtos, canais, ferramentas e limitações operacionais"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"tema": "Rastreamento via Short.io",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"resumo": "UTMs e QR codes para todos os canais (orgânicos e pagos)"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"tema": "Microsoft Clarity",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"resumo": "Mapa de calor e gravações para análise de LPs"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"tema": "Connect Rate",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"resumo": "Métrica chave de cliques vs visualizações; benchmark 82-85%"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"tema": "Email marketing e WhatsApp",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"resumo": "Case do Berdan: eliminação do email, migração para ManyChat"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"tema": "Pesquisas e diagnósticos",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"resumo": "Ferramenta estilo Camila (90% de finalização) como insumo qualitativo"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"tema": "Criação de páginas com IA",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"resumo": "Demonstração ao vivo: LP em 5 minutos via Lovable/Cloud"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"tema": "Análise de criativos",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"resumo": "Vídeo &gt; estático &gt; carrossel; dor principal: auto sabotagem + procrastinação"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"tema": "Gestão comercial e SDR",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"resumo": "Gargalo de 3 atendentes; proposta de agente IA (a negociar)"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"tema": "Escopo da mentoria",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"resumo": "3 meses; 1 lançamento completo + acompanhamento"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],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"decisoes_tecnicas":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"stack_atual": [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"SeuEsforço (CRM compartilhado com Holding)",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"Salesforce (com duplicações)",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"Meta Ads (Instagram/Facebook)",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"Google Ads (pausado)",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"WordPress + Elementor",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"Power BI (via Guilherme)",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"Cloud Market (WhatsApp, da Holding)",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"ManyChat (recente)",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"Avalon IA (beta)",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"ChatGPT",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"TI interno para domínio/hospedagem"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],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"ferramentas_citadas": [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"Short.io (contratado na reunião)",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"Microsoft Clarity (gratuito)",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"GT Metrix (preferido a Google PageSpeed)",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"Speed Vitals",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"ManyChat (substituir Cloud Market)",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"n8n (servidor interno)",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"VS Code + Cloud Claude",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"Lovable",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"Blip (para agente SDR)"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],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"decisoes_arquiteturais": [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"Fase 1: organizar a casa (rastreamento, análise de LPs, limpeza de dados)",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"Funil escolhido: Funil de uma live só",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"Considerar painel BI próprio (n8n + IA) para reduzir dependência interna",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"Mentor entrega skills/prompts de agentes para operação local"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],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"trade_offs": [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"Lead Ads (Facebook) vs LP dedicada",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"Público semelhante vs público frio",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"Reconhecimento institucional vs redirecionamento total para CIS no período",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"IA autônoma (SDR) vs IA com handoff humano",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"Tráfego pago vs venda referida"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]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"decisoes_tomadas": [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"decisao": "Escopo confirmado: 3 meses",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"motivo": "Esclarecer dúvida levantada por Bruno/Paulo"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"decisao": "Produto prioritário: CIS Presencial",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"motivo": "Próximo lançamento - agosto/2026, Rio"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"decisao": "Contratar Short.io imediatamente",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"motivo": "Pré-requisito para qualquer análise posterior"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"decisao": "Instalar Microsoft Clarity nas LPs",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"motivo": "Diagnóstico de conversão"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"decisao": "Migrar WhatsApp para ManyChat",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"motivo": "Maior taxa de entrega e automação"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"decisao": "Mentoria ensina metodologia replicável, não executa todos os lançamentos",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"motivo": "Autonomia futura do cliente"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"decisao": "Agente SDR IA fica fora do escopo atual",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"motivo": "Requer negociação adicional com Emerson"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],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"action_items": [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"id": 1,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"descricao": "Contratar Short.io (R$ 80/mês)",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"owner": "Bruno/Larissa",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"prazo": "2026-04-07",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"data_relativa": false,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"criterio_pronto": "Conta criada e acesso liberado ao Berdan"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"id": 2,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"descricao": "Mapear e cadastrar canais de distribuição no Short.io",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"owner": "Bruno + Social Media",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"prazo": "Próxima reunião",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"data_relativa": true,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"criterio_pronto": "Lista completa com links UTM criados"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"id": 3,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"descricao": "Instalar Microsoft Clarity nas LPs",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"owner": "Bruno",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"prazo": "Próxima reunião",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"data_relativa": true,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"criterio_pronto": "Clarity ativo coletando dados"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"id": 4,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"descricao": "Enviar ao Berdan: LPs, criativos validados, relatórios de anúncios e de aberturas de email",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"owner": "Bruno",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"prazo": "Próxima reunião",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"data_relativa": true,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"criterio_pronto": "Materiais no grupo"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"id": 5,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"descricao": "Solicitar autorização da Febracis para compartilhar pesquisas internas",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"owner": "Larissa (via áudio a Dani/Elisa)",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"prazo": "Imediato",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"data_relativa": true,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"criterio_pronto": "Pesquisas liberadas ou negativa formal"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"id": 6,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"descricao": "Obter relatório filtrado só de vendas Método CIS (sem upsells)",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"owner": "Larissa (via Guilherme BI)",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"prazo": "Antes da próxima reunião",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"data_relativa": true,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"criterio_pronto": "Relatório segmentado entregue"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"id": 7,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"descricao": "Informar hospedagem, domínios, emails para área de membros e contatos para grupo",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"owner": "Bruno + Larissa",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"prazo": "Próxima reunião",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"data_relativa": true,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"criterio_pronto": "Informações no grupo"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"id": 8,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"descricao": "Enviar checklist + gravação + resumo na área de membros",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"owner": "Berdan",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"prazo": "2026-04-07 (manhã)",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"data_relativa": false,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"criterio_pronto": "Material publicado"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"id": 9,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"descricao": "Analisar LPs (Connect Rate, performance, ordem do pixel) e entregar diagnóstico",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"owner": "Berdan + Diego",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"prazo": "Após recebimento dos acessos",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"data_relativa": true,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"criterio_pronto": "Diagnóstico técnico entregue"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"id": 10,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"descricao": "Agendar próxima reunião",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"owner": "Berdan + Larissa",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"prazo": "A definir",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"data_relativa": true,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"criterio_pronto": "Data confirmada"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"id": 11,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"descricao": "Avaliar migração de disparos WhatsApp do Cloud Market para ManyChat",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"owner": "Larissa",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"prazo": "Durante a mentoria",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"data_relativa": true,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"criterio_pronto": "Decisão tomada"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"id": 12,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"descricao": "Estruturar agente SDR/IA de atendimento (escopo adicional)",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"owner": "Berdan + Emerson",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"prazo": "A negociar",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"data_relativa": true,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"criterio_pronto": "Escopo definido"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],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"riscos_bloqueios":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"riscos": [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"Prazo apertado até agosto/2026 já consumiu 1 mês só para iniciar",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"Febracis Rio assumiu 3 unidades simultaneamente (Rio, Brasília, Orlando)",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"Base Salesforce com duplicações compromete métricas atuais",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"LP com Connect Rate e performance ruins minam todo o investimento",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"Comercial com capacidade limitada e perda em fins de semana",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"Avalon IA em beta cria dependência externa"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],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"bloqueios": [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"Bruno e Larissa sem acesso direto a relatórios (depende do Guilherme)",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"Falta de pesquisa de audiência própria",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"Larissa com crise alérgica forte durante a reunião",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"Emerson saiu no meio - escopo adicional pendente"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],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"pendencias_em_aberto": [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"Confirmação da hospedagem (GoDaddy?)",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"Quantas vendas vieram de links WhatsApp rastreados pelo Berdan",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"Liberação de pesquisas internas da Febracis",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"Quem é o responsável atual pelo marketing da Holding",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"Contratação do escopo SDR/IA",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"Acesso a criativos validados do Paulo Vieira (áudios/vídeos sob demanda)"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],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"dependencias_externas": [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"Guilherme (BI)",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"Gabi (a adicionar ao grupo)",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"Emerson",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"Time Avalon/Holding",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"Dani, Elisa, Viviane (Holding)",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"Vinícius (São José dos Campos) - referência de case"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]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"citacoes_relevantes": [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"trecho": "Nossa maior dor é essa, identificar de onde está vindo o clique.",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"autor": "Bruno"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"trecho": "Pode não, gente. Nós estamos dando a volta na lua de novo.",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"autor": "Berdan"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"trecho": "Isso pra mim vai ser uma virada de chave pro meu time.",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"autor": "Bruno"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"trecho": "Mês passado a gente só fez 9 vendas via tráfego.",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"autor": "Larissa"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"trecho": "Qual que é a nossa função aqui primeiro, cara? É organizar a sua casa.",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"autor": "Berdan"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"trecho": "Se não tiver isso, não roda.",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"autor": "Diego"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],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"proximos_passos_sugeridos": [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"Validar setup de Short.io e Clarity antes da próxima sessão",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"Comparar criativos por cliques vs por conversões",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"Atacar Connect Rate e performance da LP principal (quick win)",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"Rodar diagnóstico com base Febracis Rio para entender perfil real do comprador CIS",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"Decidir com Emerson sobre escopo do agente SDR",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"Segmentar vendas CIS puro vs upsells para reavaliar ROI do tráfego",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"Testar página de venda + checkout direto como paralelo às consultoras",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"Estabelecer ritual de acompanhamento semanal"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],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"observacoes": "Larissa demonstrou forte entusiasmo; Bruno abriu-se após demonstração ao vivo; Paulo expressou desalinhamento de expectativas sobre entregáveis ('fechamos na emoção'), sinalizando que o contrato com Emerson precisa ser revisitado. Cliente já conhece os resultados da metodologia (fev/2026), o que reduz resistência, mas o prazo apertado e a operação em 3 unidades em paralelo exigem ritual de acompanhamento curto."</w:t>
      </w:r>
    </w:p>
    <w:p>
      <w:pPr>
        <w:spacing w:after="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F4E79"/>
          <w:sz w:val="32"/>
          <w:szCs w:val="32"/>
        </w:rPr>
        <w:t xml:space="preserve">Notas Finais</w:t>
      </w:r>
    </w:p>
    <w:p>
      <w:pPr>
        <w:spacing w:after="120"/>
      </w:pPr>
      <w:r>
        <w:t xml:space="preserve">Este documento foi gerado por análise automatizada da transcrição da reunião, seguindo metodologia de extração orientada a follow-up para mentor/consultor. Todas as inferências foram sinalizadas. Informações não mencionadas na transcrição foram explicitamente marcadas como tal.</w:t>
      </w:r>
    </w:p>
    <w:p>
      <w:pPr>
        <w:spacing w:after="120"/>
      </w:pPr>
      <w:r>
        <w:rPr>
          <w:i/>
          <w:iCs/>
          <w:color w:val="595959"/>
        </w:rPr>
        <w:t xml:space="preserve">Arquivo de origem: Febracis-Rio-dqt-tsuf-rbn (2026-04-06 13 55 GMT-3).txt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Ata - Febracis Rio - 06/04/2026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- Febracis Rio Onboarding Mentoria</dc:title>
  <dc:creator>Berdan</dc:creator>
  <cp:lastModifiedBy>Un-named</cp:lastModifiedBy>
  <cp:revision>1</cp:revision>
  <dcterms:created xsi:type="dcterms:W3CDTF">2026-04-15T15:23:13.354Z</dcterms:created>
  <dcterms:modified xsi:type="dcterms:W3CDTF">2026-04-15T15:23:13.354Z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