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0C2146" w14:textId="147F2927" w:rsidR="001F2DF0" w:rsidRDefault="00BD6A6D" w:rsidP="001F2DF0">
      <w:pPr>
        <w:pStyle w:val="TtuloApartado1sinnivel"/>
      </w:pPr>
      <w:bookmarkStart w:id="0" w:name="_Toc459888455"/>
      <w:r>
        <w:t>Laboratorio</w:t>
      </w:r>
      <w:r w:rsidR="001F2DF0" w:rsidRPr="00DA0A34">
        <w:t xml:space="preserve">: </w:t>
      </w:r>
      <w:r w:rsidRPr="00BD6A6D">
        <w:t>Problemas de contorno unidimensionales, métodos de disparo</w:t>
      </w:r>
    </w:p>
    <w:p w14:paraId="66D60A66" w14:textId="77777777" w:rsidR="00227E1B" w:rsidRDefault="00227E1B" w:rsidP="001F2DF0">
      <w:pPr>
        <w:jc w:val="left"/>
        <w:rPr>
          <w:rFonts w:cs="UnitOT-Light"/>
          <w:szCs w:val="22"/>
        </w:rPr>
      </w:pPr>
    </w:p>
    <w:p w14:paraId="3B6539AB" w14:textId="3C59E783" w:rsidR="001F2DF0" w:rsidRPr="00227E1B" w:rsidRDefault="00227E1B" w:rsidP="001F2DF0">
      <w:pPr>
        <w:jc w:val="left"/>
        <w:rPr>
          <w:rFonts w:cs="UnitOT-Light"/>
          <w:b/>
          <w:bCs/>
          <w:szCs w:val="22"/>
        </w:rPr>
      </w:pPr>
      <w:r w:rsidRPr="00227E1B">
        <w:rPr>
          <w:rFonts w:cs="UnitOT-Light"/>
          <w:b/>
          <w:bCs/>
          <w:szCs w:val="22"/>
        </w:rPr>
        <w:t>Objetivos</w:t>
      </w:r>
    </w:p>
    <w:p w14:paraId="0B6068D4" w14:textId="77777777" w:rsidR="00227E1B" w:rsidRDefault="00227E1B" w:rsidP="00227E1B">
      <w:pPr>
        <w:rPr>
          <w:rFonts w:cs="UnitOT-Light"/>
          <w:szCs w:val="22"/>
        </w:rPr>
      </w:pPr>
    </w:p>
    <w:p w14:paraId="470990F7" w14:textId="79118FC9" w:rsidR="001F2DF0" w:rsidRDefault="00BD6A6D" w:rsidP="00227E1B">
      <w:r w:rsidRPr="00BD6A6D">
        <w:rPr>
          <w:rFonts w:cs="UnitOT-Light"/>
          <w:szCs w:val="22"/>
        </w:rPr>
        <w:t xml:space="preserve">Con esta actividad vas a conseguir poner en práctica los conceptos relacionados con los problemas de frontera unidimensionales estudiados </w:t>
      </w:r>
      <w:r>
        <w:rPr>
          <w:rFonts w:cs="UnitOT-Light"/>
          <w:szCs w:val="22"/>
        </w:rPr>
        <w:t>en la asignatura</w:t>
      </w:r>
      <w:r w:rsidRPr="00BD6A6D">
        <w:rPr>
          <w:rFonts w:cs="UnitOT-Light"/>
          <w:szCs w:val="22"/>
        </w:rPr>
        <w:t xml:space="preserve">. Concretamente, se aplicará el método de disparo con </w:t>
      </w:r>
      <w:r>
        <w:rPr>
          <w:rFonts w:cs="UnitOT-Light"/>
          <w:szCs w:val="22"/>
        </w:rPr>
        <w:t>s</w:t>
      </w:r>
      <w:r w:rsidRPr="00BD6A6D">
        <w:rPr>
          <w:rFonts w:cs="UnitOT-Light"/>
          <w:szCs w:val="22"/>
        </w:rPr>
        <w:t>ecante y con Newton a un problema de frontera cuyas condiciones no son de tipo Dirichlet.</w:t>
      </w:r>
    </w:p>
    <w:p w14:paraId="41A5F235" w14:textId="77777777" w:rsidR="00DB2F5D" w:rsidRDefault="00DB2F5D" w:rsidP="00DB2F5D">
      <w:pPr>
        <w:jc w:val="left"/>
        <w:rPr>
          <w:rFonts w:cs="UnitOT-Light"/>
          <w:szCs w:val="22"/>
        </w:rPr>
      </w:pPr>
    </w:p>
    <w:p w14:paraId="1649B6E5" w14:textId="2ABF0347" w:rsidR="00DB2F5D" w:rsidRPr="00227E1B" w:rsidRDefault="00DB2F5D" w:rsidP="00DB2F5D">
      <w:pPr>
        <w:jc w:val="left"/>
        <w:rPr>
          <w:rFonts w:cs="UnitOT-Light"/>
          <w:b/>
          <w:bCs/>
          <w:szCs w:val="22"/>
        </w:rPr>
      </w:pPr>
      <w:r>
        <w:rPr>
          <w:rFonts w:cs="UnitOT-Light"/>
          <w:b/>
          <w:bCs/>
          <w:szCs w:val="22"/>
        </w:rPr>
        <w:t>Descripción</w:t>
      </w:r>
    </w:p>
    <w:p w14:paraId="24FA284A" w14:textId="77777777" w:rsidR="00DB2F5D" w:rsidRDefault="00DB2F5D" w:rsidP="00DB2F5D">
      <w:pPr>
        <w:rPr>
          <w:rFonts w:cs="UnitOT-Light"/>
          <w:szCs w:val="22"/>
        </w:rPr>
      </w:pPr>
    </w:p>
    <w:p w14:paraId="550B3609" w14:textId="24FC1A1D" w:rsidR="001F2DF0" w:rsidRDefault="00BB5F44" w:rsidP="00DB2F5D">
      <w:r w:rsidRPr="00BB5F44">
        <w:t>Consideremos el siguiente problema de frontera</w:t>
      </w:r>
      <w:r w:rsidR="00DB2F5D">
        <w:t>:</w:t>
      </w:r>
    </w:p>
    <w:p w14:paraId="6626855C" w14:textId="77777777" w:rsidR="00DB2F5D" w:rsidRDefault="00DB2F5D" w:rsidP="00DB2F5D"/>
    <w:p w14:paraId="51C6E5BF" w14:textId="1A7F3BE9" w:rsidR="00BB5F44" w:rsidRPr="00D32363" w:rsidRDefault="00202058" w:rsidP="00BB5F44">
      <w:pPr>
        <w:rPr>
          <w:rFonts w:ascii="Cambria Math" w:hAnsi="Cambria Math"/>
          <w:oMath/>
        </w:rP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-xy</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+xcos</m:t>
          </m:r>
          <m:d>
            <m:dPr>
              <m:ctrlPr>
                <w:rPr>
                  <w:rFonts w:ascii="Cambria Math" w:hAnsi="Cambria Math"/>
                  <w:i/>
                </w:rPr>
              </m:ctrlPr>
            </m:dPr>
            <m:e>
              <m:r>
                <w:rPr>
                  <w:rFonts w:ascii="Cambria Math" w:hAnsi="Cambria Math"/>
                </w:rPr>
                <m:t>x</m:t>
              </m:r>
            </m:e>
          </m:d>
          <m:r>
            <w:rPr>
              <w:rFonts w:ascii="Cambria Math" w:hAnsi="Cambria Math"/>
            </w:rPr>
            <m:t>y+</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x</m:t>
                  </m:r>
                </m:e>
              </m:d>
            </m:e>
          </m:func>
          <m:r>
            <w:rPr>
              <w:rFonts w:ascii="Cambria Math" w:hAnsi="Cambria Math"/>
            </w:rPr>
            <m:t xml:space="preserve">=0,     x∈ </m:t>
          </m:r>
          <m:d>
            <m:dPr>
              <m:begChr m:val="["/>
              <m:endChr m:val="]"/>
              <m:ctrlPr>
                <w:rPr>
                  <w:rFonts w:ascii="Cambria Math" w:hAnsi="Cambria Math"/>
                  <w:i/>
                </w:rPr>
              </m:ctrlPr>
            </m:dPr>
            <m:e>
              <m:r>
                <w:rPr>
                  <w:rFonts w:ascii="Cambria Math" w:hAnsi="Cambria Math"/>
                </w:rPr>
                <m:t>0,π</m:t>
              </m:r>
            </m:e>
          </m:d>
          <m:r>
            <w:rPr>
              <w:rFonts w:ascii="Cambria Math" w:hAnsi="Cambria Math"/>
            </w:rPr>
            <m:t xml:space="preserve">, </m:t>
          </m:r>
        </m:oMath>
      </m:oMathPara>
    </w:p>
    <w:p w14:paraId="5668A43B" w14:textId="14B46093" w:rsidR="00BB5F44" w:rsidRDefault="004A74B1" w:rsidP="00BB5F44">
      <w:pPr>
        <w:jc w:val="center"/>
      </w:pPr>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=1,       y</m:t>
        </m:r>
        <m:d>
          <m:dPr>
            <m:ctrlPr>
              <w:rPr>
                <w:rFonts w:ascii="Cambria Math" w:hAnsi="Cambria Math"/>
                <w:i/>
              </w:rPr>
            </m:ctrlPr>
          </m:dPr>
          <m:e>
            <m:r>
              <w:rPr>
                <w:rFonts w:ascii="Cambria Math" w:hAnsi="Cambria Math"/>
              </w:rPr>
              <m:t>π</m:t>
            </m:r>
          </m:e>
        </m:d>
        <m:r>
          <w:rPr>
            <w:rFonts w:ascii="Cambria Math" w:hAnsi="Cambria Math"/>
          </w:rPr>
          <m:t>-2</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π</m:t>
            </m:r>
          </m:e>
        </m:d>
        <m:r>
          <w:rPr>
            <w:rFonts w:ascii="Cambria Math" w:hAnsi="Cambria Math"/>
          </w:rPr>
          <m:t>= 2</m:t>
        </m:r>
      </m:oMath>
      <w:r w:rsidR="00BB5F44">
        <w:t>.</w:t>
      </w:r>
    </w:p>
    <w:p w14:paraId="6772CCFE" w14:textId="77777777" w:rsidR="00BB5F44" w:rsidRPr="00E63F97" w:rsidRDefault="00BB5F44" w:rsidP="00BB5F44">
      <w:pPr>
        <w:rPr>
          <w:rFonts w:cs="UnitOT-Light"/>
          <w:szCs w:val="22"/>
        </w:rPr>
      </w:pPr>
    </w:p>
    <w:p w14:paraId="5253B88E" w14:textId="41531A11" w:rsidR="00BB5F44" w:rsidRDefault="00BB5F44" w:rsidP="00BB5F44">
      <w:pPr>
        <w:pStyle w:val="Vietaprimernivel"/>
      </w:pPr>
      <w:r>
        <w:t xml:space="preserve">Describe el método de disparo para este problema, utilizando el esquema de secante para determinar los valores del parámetro </w:t>
      </w:r>
      <m:oMath>
        <m:r>
          <w:rPr>
            <w:rFonts w:ascii="Cambria Math" w:hAnsi="Cambria Math"/>
          </w:rPr>
          <m:t>t</m:t>
        </m:r>
      </m:oMath>
      <w:r>
        <w:t>.</w:t>
      </w:r>
    </w:p>
    <w:p w14:paraId="02C86CA3" w14:textId="13A46A10" w:rsidR="004A74B1" w:rsidRDefault="00F12AA8" w:rsidP="004A74B1">
      <w:pPr>
        <w:pStyle w:val="Vietaprimernivel"/>
        <w:numPr>
          <w:ilvl w:val="0"/>
          <w:numId w:val="0"/>
        </w:numPr>
        <w:ind w:left="284" w:hanging="284"/>
      </w:pPr>
      <w:r>
        <w:t xml:space="preserve">Nos encontramos ante un problema de frontera no lineal con condiciones de tipo Natural. Para poder aproximar la solución numérica, vamos a definir </w:t>
      </w:r>
      <w:r w:rsidR="004A74B1">
        <w:t>una serie</w:t>
      </w:r>
      <w:r>
        <w:t xml:space="preserve"> problema</w:t>
      </w:r>
      <w:r w:rsidR="004A74B1">
        <w:t>s</w:t>
      </w:r>
      <w:r>
        <w:t xml:space="preserve"> de valor inicial</w:t>
      </w:r>
      <w:r w:rsidR="004A74B1">
        <w:t>,</w:t>
      </w:r>
      <w:r>
        <w:t xml:space="preserve"> de tal forma</w:t>
      </w:r>
      <w:r w:rsidR="004A74B1">
        <w:t xml:space="preserve"> que buscaremos un </w:t>
      </w:r>
      <w:proofErr w:type="spellStart"/>
      <w:r w:rsidR="004A74B1">
        <w:t>t</w:t>
      </w:r>
      <w:r w:rsidR="004A74B1">
        <w:rPr>
          <w:vertAlign w:val="subscript"/>
        </w:rPr>
        <w:t>k</w:t>
      </w:r>
      <w:proofErr w:type="spellEnd"/>
      <w:r w:rsidR="004A74B1">
        <w:t xml:space="preserve"> en una sucesión que satisfaga la condición de frontera en </w:t>
      </w:r>
      <w:r w:rsidR="004A74B1">
        <w:rPr>
          <w:rFonts w:cs="Calibri"/>
        </w:rPr>
        <w:t>π</w:t>
      </w:r>
      <w:r w:rsidR="004A74B1">
        <w:t>.</w:t>
      </w:r>
    </w:p>
    <w:p w14:paraId="1060C8D4" w14:textId="69F3BF38" w:rsidR="00F12AA8" w:rsidRDefault="004A74B1" w:rsidP="004A74B1">
      <w:pPr>
        <w:pStyle w:val="Vietaprimernivel"/>
        <w:numPr>
          <w:ilvl w:val="0"/>
          <w:numId w:val="0"/>
        </w:numPr>
      </w:pPr>
      <w:r>
        <w:t xml:space="preserve">Al comienzo del intervalo, tenemos que la condición es </w:t>
      </w:r>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=1</m:t>
        </m:r>
      </m:oMath>
      <w:r>
        <w:t xml:space="preserve"> , por lo tanto nuestra sucesión de </w:t>
      </w:r>
      <w:proofErr w:type="spellStart"/>
      <w:r>
        <w:t>PVI’s</w:t>
      </w:r>
      <w:proofErr w:type="spellEnd"/>
      <w:r>
        <w:t xml:space="preserve"> va a ser de la forma:</w:t>
      </w:r>
    </w:p>
    <w:p w14:paraId="7D96950D" w14:textId="651E5EE7" w:rsidR="004A74B1" w:rsidRPr="004A74B1" w:rsidRDefault="00CB3861" w:rsidP="004A74B1">
      <w:pPr>
        <w:pStyle w:val="Vietaprimernivel"/>
        <w:numPr>
          <w:ilvl w:val="0"/>
          <w:numId w:val="0"/>
        </w:numPr>
      </w:pPr>
      <m:oMathPara>
        <m:oMathParaPr>
          <m:jc m:val="center"/>
        </m:oMathParaPr>
        <m:oMath>
          <m:r>
            <w:rPr>
              <w:rFonts w:ascii="Cambria Math" w:hAnsi="Cambria Math"/>
            </w:rPr>
            <m:t xml:space="preserve">PVI : </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=xy</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-xcos</m:t>
                  </m:r>
                  <m:d>
                    <m:dPr>
                      <m:ctrlPr>
                        <w:rPr>
                          <w:rFonts w:ascii="Cambria Math" w:hAnsi="Cambria Math"/>
                          <w:i/>
                        </w:rPr>
                      </m:ctrlPr>
                    </m:dPr>
                    <m:e>
                      <m:r>
                        <w:rPr>
                          <w:rFonts w:ascii="Cambria Math" w:hAnsi="Cambria Math"/>
                        </w:rPr>
                        <m:t>x</m:t>
                      </m:r>
                    </m:e>
                  </m:d>
                  <m:r>
                    <w:rPr>
                      <w:rFonts w:ascii="Cambria Math" w:hAnsi="Cambria Math"/>
                    </w:rPr>
                    <m:t>y-</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m:t>
                          </m:r>
                        </m:e>
                      </m:d>
                    </m:e>
                  </m:func>
                  <m:r>
                    <w:rPr>
                      <w:rFonts w:ascii="Cambria Math" w:hAnsi="Cambria Math"/>
                    </w:rPr>
                    <m:t xml:space="preserve">    x∈</m:t>
                  </m:r>
                  <m:d>
                    <m:dPr>
                      <m:begChr m:val="["/>
                      <m:endChr m:val="]"/>
                      <m:ctrlPr>
                        <w:rPr>
                          <w:rFonts w:ascii="Cambria Math" w:hAnsi="Cambria Math"/>
                          <w:i/>
                        </w:rPr>
                      </m:ctrlPr>
                    </m:dPr>
                    <m:e>
                      <m:r>
                        <w:rPr>
                          <w:rFonts w:ascii="Cambria Math" w:hAnsi="Cambria Math"/>
                        </w:rPr>
                        <m:t>0,π</m:t>
                      </m:r>
                    </m:e>
                  </m:d>
                </m:e>
                <m:e>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=t</m:t>
                  </m:r>
                </m:e>
                <m:e>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=1-t</m:t>
                  </m:r>
                </m:e>
              </m:eqArr>
            </m:e>
          </m:d>
        </m:oMath>
      </m:oMathPara>
    </w:p>
    <w:p w14:paraId="3C78D145" w14:textId="467EE55C" w:rsidR="004A74B1" w:rsidRDefault="004A74B1" w:rsidP="004A74B1">
      <w:pPr>
        <w:pStyle w:val="Vietaprimernivel"/>
        <w:numPr>
          <w:ilvl w:val="0"/>
          <w:numId w:val="0"/>
        </w:numPr>
      </w:pPr>
      <w:r>
        <w:lastRenderedPageBreak/>
        <w:t>Esto nos asegura que</w:t>
      </w:r>
      <w:r w:rsidR="00CB3861">
        <w:t xml:space="preserve"> se cumple </w:t>
      </w:r>
      <w:r>
        <w:t xml:space="preserve"> </w:t>
      </w:r>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=t+1-t=1</m:t>
        </m:r>
      </m:oMath>
      <w:r w:rsidR="00CB3861">
        <w:t>.</w:t>
      </w:r>
      <w:r w:rsidR="00A6481D">
        <w:t xml:space="preserve"> Como es un PVI de orden 2, debemos pasar el problema de valor inicial a un sistema de PVI, para poder resolverlo. Por lo tanto, se tiene:</w:t>
      </w:r>
    </w:p>
    <w:p w14:paraId="0D31E486" w14:textId="12971848" w:rsidR="00A6481D" w:rsidRPr="00FE490D" w:rsidRDefault="00FE490D" w:rsidP="00FE490D">
      <w:pPr>
        <w:pStyle w:val="Vietaprimernivel"/>
        <w:numPr>
          <w:ilvl w:val="0"/>
          <w:numId w:val="0"/>
        </w:numPr>
        <w:jc w:val="center"/>
      </w:pPr>
      <w:r>
        <w:t xml:space="preserve">SPVI : </w:t>
      </w: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e>
              <m:e>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2</m:t>
                    </m:r>
                  </m:sub>
                </m:s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-xcos</m:t>
                </m:r>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x</m:t>
                        </m:r>
                      </m:e>
                    </m:d>
                  </m:e>
                </m:func>
              </m:e>
            </m:eqArr>
          </m:e>
        </m:d>
      </m:oMath>
    </w:p>
    <w:p w14:paraId="50EEEA62" w14:textId="78A29375" w:rsidR="00FE490D" w:rsidRDefault="00FE490D" w:rsidP="004A74B1">
      <w:pPr>
        <w:pStyle w:val="Vietaprimernivel"/>
        <w:numPr>
          <w:ilvl w:val="0"/>
          <w:numId w:val="0"/>
        </w:numPr>
      </w:pPr>
      <w:r>
        <w:t xml:space="preserve">Donde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=y ;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oMath>
      <w:r>
        <w:t xml:space="preserve"> y tiene condiciones iniciales </w:t>
      </w:r>
      <m:oMath>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 xml:space="preserve">=t ; </m:t>
        </m:r>
        <m:sSub>
          <m:sSubPr>
            <m:ctrlPr>
              <w:rPr>
                <w:rFonts w:ascii="Cambria Math" w:hAnsi="Cambria Math"/>
                <w:i/>
              </w:rPr>
            </m:ctrlPr>
          </m:sSubPr>
          <m:e>
            <m:r>
              <w:rPr>
                <w:rFonts w:ascii="Cambria Math" w:hAnsi="Cambria Math"/>
              </w:rPr>
              <m:t>y</m:t>
            </m:r>
          </m:e>
          <m:sub>
            <m:r>
              <w:rPr>
                <w:rFonts w:ascii="Cambria Math" w:hAnsi="Cambria Math"/>
              </w:rPr>
              <m:t>2</m:t>
            </m:r>
          </m:sub>
        </m:sSub>
        <m:d>
          <m:dPr>
            <m:ctrlPr>
              <w:rPr>
                <w:rFonts w:ascii="Cambria Math" w:hAnsi="Cambria Math"/>
                <w:i/>
              </w:rPr>
            </m:ctrlPr>
          </m:dPr>
          <m:e>
            <m:r>
              <w:rPr>
                <w:rFonts w:ascii="Cambria Math" w:hAnsi="Cambria Math"/>
              </w:rPr>
              <m:t>0</m:t>
            </m:r>
          </m:e>
        </m:d>
        <m:r>
          <w:rPr>
            <w:rFonts w:ascii="Cambria Math" w:hAnsi="Cambria Math"/>
          </w:rPr>
          <m:t>=1-t</m:t>
        </m:r>
      </m:oMath>
      <w:r>
        <w:t>.</w:t>
      </w:r>
    </w:p>
    <w:p w14:paraId="12DFB1C6" w14:textId="18052F09" w:rsidR="00CB3861" w:rsidRPr="002A7E65" w:rsidRDefault="00CB3861" w:rsidP="004A74B1">
      <w:pPr>
        <w:pStyle w:val="Vietaprimernivel"/>
        <w:numPr>
          <w:ilvl w:val="0"/>
          <w:numId w:val="0"/>
        </w:numPr>
      </w:pPr>
      <w:r w:rsidRPr="002A7E65">
        <w:t>Vamos a ir iterando t, para asegurarnos que se cumple</w:t>
      </w:r>
      <w:r w:rsidR="002A7E65" w:rsidRPr="002A7E65">
        <w:t xml:space="preserve"> </w:t>
      </w:r>
      <m:oMath>
        <m:r>
          <w:rPr>
            <w:rFonts w:ascii="Cambria Math" w:hAnsi="Cambria Math"/>
            <w:lang w:val="pt-PT"/>
          </w:rPr>
          <m:t>y</m:t>
        </m:r>
        <m:d>
          <m:dPr>
            <m:ctrlPr>
              <w:rPr>
                <w:rFonts w:ascii="Cambria Math" w:hAnsi="Cambria Math"/>
                <w:i/>
                <w:lang w:val="pt-PT"/>
              </w:rPr>
            </m:ctrlPr>
          </m:dPr>
          <m:e>
            <m:r>
              <w:rPr>
                <w:rFonts w:ascii="Cambria Math" w:hAnsi="Cambria Math"/>
                <w:lang w:val="pt-PT"/>
              </w:rPr>
              <m:t>π</m:t>
            </m:r>
            <m:r>
              <w:rPr>
                <w:rFonts w:ascii="Cambria Math" w:hAnsi="Cambria Math"/>
              </w:rPr>
              <m:t>,</m:t>
            </m:r>
            <m:r>
              <w:rPr>
                <w:rFonts w:ascii="Cambria Math" w:hAnsi="Cambria Math"/>
                <w:lang w:val="pt-PT"/>
              </w:rPr>
              <m:t>t</m:t>
            </m:r>
          </m:e>
        </m:d>
        <m:r>
          <w:rPr>
            <w:rFonts w:ascii="Cambria Math" w:hAnsi="Cambria Math"/>
          </w:rPr>
          <m:t>-2</m:t>
        </m:r>
        <m:sSup>
          <m:sSupPr>
            <m:ctrlPr>
              <w:rPr>
                <w:rFonts w:ascii="Cambria Math" w:hAnsi="Cambria Math"/>
                <w:i/>
                <w:lang w:val="pt-PT"/>
              </w:rPr>
            </m:ctrlPr>
          </m:sSupPr>
          <m:e>
            <m:r>
              <w:rPr>
                <w:rFonts w:ascii="Cambria Math" w:hAnsi="Cambria Math"/>
                <w:lang w:val="pt-PT"/>
              </w:rPr>
              <m:t>y</m:t>
            </m:r>
          </m:e>
          <m:sup>
            <m:r>
              <w:rPr>
                <w:rFonts w:ascii="Cambria Math" w:hAnsi="Cambria Math"/>
              </w:rPr>
              <m:t>'</m:t>
            </m:r>
          </m:sup>
        </m:sSup>
        <m:d>
          <m:dPr>
            <m:ctrlPr>
              <w:rPr>
                <w:rFonts w:ascii="Cambria Math" w:hAnsi="Cambria Math"/>
                <w:i/>
                <w:lang w:val="pt-PT"/>
              </w:rPr>
            </m:ctrlPr>
          </m:dPr>
          <m:e>
            <m:r>
              <w:rPr>
                <w:rFonts w:ascii="Cambria Math" w:hAnsi="Cambria Math"/>
                <w:lang w:val="pt-PT"/>
              </w:rPr>
              <m:t>π</m:t>
            </m:r>
            <m:r>
              <w:rPr>
                <w:rFonts w:ascii="Cambria Math" w:hAnsi="Cambria Math"/>
              </w:rPr>
              <m:t>,</m:t>
            </m:r>
            <m:r>
              <w:rPr>
                <w:rFonts w:ascii="Cambria Math" w:hAnsi="Cambria Math"/>
                <w:lang w:val="pt-PT"/>
              </w:rPr>
              <m:t>t</m:t>
            </m:r>
          </m:e>
        </m:d>
        <m:r>
          <w:rPr>
            <w:rFonts w:ascii="Cambria Math" w:hAnsi="Cambria Math"/>
          </w:rPr>
          <m:t>-2=0</m:t>
        </m:r>
      </m:oMath>
      <w:r w:rsidR="002A7E65" w:rsidRPr="002A7E65">
        <w:t>, como va</w:t>
      </w:r>
      <w:r w:rsidR="002A7E65">
        <w:t>mos a buscar una aproximación, tendremos que asegurarnos que se cumple lo siguiente:</w:t>
      </w:r>
    </w:p>
    <w:p w14:paraId="0F7B208E" w14:textId="4EAACA08" w:rsidR="00CB3861" w:rsidRPr="00A6481D" w:rsidRDefault="00202058" w:rsidP="00CB3861">
      <w:pPr>
        <w:pStyle w:val="Vietaprimernivel"/>
        <w:numPr>
          <w:ilvl w:val="0"/>
          <w:numId w:val="0"/>
        </w:numPr>
        <w:rPr>
          <w:lang w:val="pt-PT"/>
        </w:rPr>
      </w:pPr>
      <m:oMathPara>
        <m:oMathParaPr>
          <m:jc m:val="center"/>
        </m:oMathParaPr>
        <m:oMath>
          <m:d>
            <m:dPr>
              <m:begChr m:val="|"/>
              <m:endChr m:val="|"/>
              <m:ctrlPr>
                <w:rPr>
                  <w:rFonts w:ascii="Cambria Math" w:hAnsi="Cambria Math"/>
                  <w:i/>
                  <w:lang w:val="pt-PT"/>
                </w:rPr>
              </m:ctrlPr>
            </m:dPr>
            <m:e>
              <m:r>
                <w:rPr>
                  <w:rFonts w:ascii="Cambria Math" w:hAnsi="Cambria Math"/>
                  <w:lang w:val="pt-PT"/>
                </w:rPr>
                <m:t>y</m:t>
              </m:r>
              <m:d>
                <m:dPr>
                  <m:ctrlPr>
                    <w:rPr>
                      <w:rFonts w:ascii="Cambria Math" w:hAnsi="Cambria Math"/>
                      <w:i/>
                      <w:lang w:val="pt-PT"/>
                    </w:rPr>
                  </m:ctrlPr>
                </m:dPr>
                <m:e>
                  <m:r>
                    <w:rPr>
                      <w:rFonts w:ascii="Cambria Math" w:hAnsi="Cambria Math"/>
                      <w:lang w:val="pt-PT"/>
                    </w:rPr>
                    <m:t>π,t</m:t>
                  </m:r>
                </m:e>
              </m:d>
              <m:r>
                <w:rPr>
                  <w:rFonts w:ascii="Cambria Math" w:hAnsi="Cambria Math"/>
                  <w:lang w:val="pt-PT"/>
                </w:rPr>
                <m:t>-2</m:t>
              </m:r>
              <m:sSup>
                <m:sSupPr>
                  <m:ctrlPr>
                    <w:rPr>
                      <w:rFonts w:ascii="Cambria Math" w:hAnsi="Cambria Math"/>
                      <w:i/>
                      <w:lang w:val="pt-PT"/>
                    </w:rPr>
                  </m:ctrlPr>
                </m:sSupPr>
                <m:e>
                  <m:r>
                    <w:rPr>
                      <w:rFonts w:ascii="Cambria Math" w:hAnsi="Cambria Math"/>
                      <w:lang w:val="pt-PT"/>
                    </w:rPr>
                    <m:t>y</m:t>
                  </m:r>
                </m:e>
                <m:sup>
                  <m:r>
                    <w:rPr>
                      <w:rFonts w:ascii="Cambria Math" w:hAnsi="Cambria Math"/>
                      <w:lang w:val="pt-PT"/>
                    </w:rPr>
                    <m:t>'</m:t>
                  </m:r>
                </m:sup>
              </m:sSup>
              <m:d>
                <m:dPr>
                  <m:ctrlPr>
                    <w:rPr>
                      <w:rFonts w:ascii="Cambria Math" w:hAnsi="Cambria Math"/>
                      <w:i/>
                      <w:lang w:val="pt-PT"/>
                    </w:rPr>
                  </m:ctrlPr>
                </m:dPr>
                <m:e>
                  <m:r>
                    <w:rPr>
                      <w:rFonts w:ascii="Cambria Math" w:hAnsi="Cambria Math"/>
                      <w:lang w:val="pt-PT"/>
                    </w:rPr>
                    <m:t>π,t</m:t>
                  </m:r>
                </m:e>
              </m:d>
              <m:r>
                <w:rPr>
                  <w:rFonts w:ascii="Cambria Math" w:hAnsi="Cambria Math"/>
                  <w:lang w:val="pt-PT"/>
                </w:rPr>
                <m:t>-2</m:t>
              </m:r>
            </m:e>
          </m:d>
          <m:r>
            <w:rPr>
              <w:rFonts w:ascii="Cambria Math" w:hAnsi="Cambria Math"/>
              <w:lang w:val="pt-PT"/>
            </w:rPr>
            <m:t>≤tol</m:t>
          </m:r>
        </m:oMath>
      </m:oMathPara>
    </w:p>
    <w:p w14:paraId="0915853A" w14:textId="467D74F0" w:rsidR="00A6481D" w:rsidRPr="00A6481D" w:rsidRDefault="00A6481D" w:rsidP="00CB3861">
      <w:pPr>
        <w:pStyle w:val="Vietaprimernivel"/>
        <w:numPr>
          <w:ilvl w:val="0"/>
          <w:numId w:val="0"/>
        </w:numPr>
      </w:pPr>
      <w:r w:rsidRPr="00A6481D">
        <w:t>Esta inecuación define un</w:t>
      </w:r>
      <w:r>
        <w:t>o de los criterios de parada del método. En caso de no acercarnos suficiente, debemos poner un máximo de iteraciones para evitar que el bucle sea infinito y el programa no termine.</w:t>
      </w:r>
    </w:p>
    <w:p w14:paraId="49E5F2C3" w14:textId="5E4C6262" w:rsidR="00A6481D" w:rsidRDefault="00CB3861" w:rsidP="00CB3861">
      <w:pPr>
        <w:pStyle w:val="Vietaprimernivel"/>
        <w:numPr>
          <w:ilvl w:val="0"/>
          <w:numId w:val="0"/>
        </w:numPr>
      </w:pPr>
      <w:r w:rsidRPr="00CB3861">
        <w:t>La forma de aproximarnos a es</w:t>
      </w:r>
      <w:r>
        <w:t>ta solución</w:t>
      </w:r>
      <w:r w:rsidR="002A7E65">
        <w:t xml:space="preserve"> de la ecuación no lineal es, por ejemplo,</w:t>
      </w:r>
      <w:r>
        <w:t xml:space="preserve"> </w:t>
      </w:r>
      <w:r w:rsidR="002A7E65">
        <w:t xml:space="preserve">utilizar el método de secante. El método </w:t>
      </w:r>
      <w:r w:rsidR="00A6481D">
        <w:t xml:space="preserve">consiste en, </w:t>
      </w:r>
      <w:r w:rsidR="002A7E65">
        <w:t>a partir de dos aproximaciones iniciales</w:t>
      </w:r>
      <w:r w:rsidR="00A6481D">
        <w:t>, aproximar la pendiente de la recta que une la función evaluada en el punto de estudio y en la iteración anterior, de tal forma que nos iremos aproximando a la raíz de la ecuación propuesta</w:t>
      </w:r>
      <w:r w:rsidR="002A7E65">
        <w:t xml:space="preserve">. </w:t>
      </w:r>
      <w:r w:rsidR="00A6481D">
        <w:t>Se suele utilizar el método de la secante ya que no necesitamos calcular la derivada de la función ni hacer evaluaciones en esta, en definitiva, es una variación del método de Newton donde el coste computacional de derivar y evaluar no aparece y hace que el método sea más eficiente en este sentido.</w:t>
      </w:r>
    </w:p>
    <w:p w14:paraId="6D828F5F" w14:textId="6AC9C845" w:rsidR="00CB3861" w:rsidRDefault="002A7E65" w:rsidP="00CB3861">
      <w:pPr>
        <w:pStyle w:val="Vietaprimernivel"/>
        <w:numPr>
          <w:ilvl w:val="0"/>
          <w:numId w:val="0"/>
        </w:numPr>
      </w:pPr>
      <w:r>
        <w:t>La forma iterativa del método es la siguiente:</w:t>
      </w:r>
    </w:p>
    <w:p w14:paraId="165A3CA4" w14:textId="6A9419B3" w:rsidR="00A6481D" w:rsidRPr="00A6481D" w:rsidRDefault="00202058" w:rsidP="00CB3861">
      <w:pPr>
        <w:pStyle w:val="Vietaprimernivel"/>
        <w:numPr>
          <w:ilvl w:val="0"/>
          <w:numId w:val="0"/>
        </w:numPr>
      </w:pPr>
      <m:oMathPara>
        <m:oMath>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k-1</m:t>
                      </m:r>
                    </m:sub>
                  </m:sSub>
                </m:e>
              </m:d>
              <m:d>
                <m:dPr>
                  <m:ctrlPr>
                    <w:rPr>
                      <w:rFonts w:ascii="Cambria Math" w:hAnsi="Cambria Math"/>
                      <w:i/>
                    </w:rPr>
                  </m:ctrlPr>
                </m:dPr>
                <m:e>
                  <m:r>
                    <w:rPr>
                      <w:rFonts w:ascii="Cambria Math" w:hAnsi="Cambria Math"/>
                      <w:lang w:val="pt-PT"/>
                    </w:rPr>
                    <m:t>y</m:t>
                  </m:r>
                  <m:d>
                    <m:dPr>
                      <m:ctrlPr>
                        <w:rPr>
                          <w:rFonts w:ascii="Cambria Math" w:hAnsi="Cambria Math"/>
                          <w:i/>
                          <w:lang w:val="pt-PT"/>
                        </w:rPr>
                      </m:ctrlPr>
                    </m:dPr>
                    <m:e>
                      <m:r>
                        <w:rPr>
                          <w:rFonts w:ascii="Cambria Math" w:hAnsi="Cambria Math"/>
                          <w:lang w:val="pt-PT"/>
                        </w:rPr>
                        <m:t>π,</m:t>
                      </m:r>
                      <m:sSub>
                        <m:sSubPr>
                          <m:ctrlPr>
                            <w:rPr>
                              <w:rFonts w:ascii="Cambria Math" w:hAnsi="Cambria Math"/>
                              <w:i/>
                              <w:lang w:val="pt-PT"/>
                            </w:rPr>
                          </m:ctrlPr>
                        </m:sSubPr>
                        <m:e>
                          <m:r>
                            <w:rPr>
                              <w:rFonts w:ascii="Cambria Math" w:hAnsi="Cambria Math"/>
                              <w:lang w:val="pt-PT"/>
                            </w:rPr>
                            <m:t>t</m:t>
                          </m:r>
                        </m:e>
                        <m:sub>
                          <m:r>
                            <w:rPr>
                              <w:rFonts w:ascii="Cambria Math" w:hAnsi="Cambria Math"/>
                              <w:lang w:val="pt-PT"/>
                            </w:rPr>
                            <m:t>k</m:t>
                          </m:r>
                        </m:sub>
                      </m:sSub>
                    </m:e>
                  </m:d>
                  <m:r>
                    <w:rPr>
                      <w:rFonts w:ascii="Cambria Math" w:hAnsi="Cambria Math"/>
                      <w:lang w:val="pt-PT"/>
                    </w:rPr>
                    <m:t>-2</m:t>
                  </m:r>
                  <m:sSup>
                    <m:sSupPr>
                      <m:ctrlPr>
                        <w:rPr>
                          <w:rFonts w:ascii="Cambria Math" w:hAnsi="Cambria Math"/>
                          <w:i/>
                          <w:lang w:val="pt-PT"/>
                        </w:rPr>
                      </m:ctrlPr>
                    </m:sSupPr>
                    <m:e>
                      <m:r>
                        <w:rPr>
                          <w:rFonts w:ascii="Cambria Math" w:hAnsi="Cambria Math"/>
                          <w:lang w:val="pt-PT"/>
                        </w:rPr>
                        <m:t>y</m:t>
                      </m:r>
                    </m:e>
                    <m:sup>
                      <m:r>
                        <w:rPr>
                          <w:rFonts w:ascii="Cambria Math" w:hAnsi="Cambria Math"/>
                          <w:lang w:val="pt-PT"/>
                        </w:rPr>
                        <m:t>'</m:t>
                      </m:r>
                    </m:sup>
                  </m:sSup>
                  <m:d>
                    <m:dPr>
                      <m:ctrlPr>
                        <w:rPr>
                          <w:rFonts w:ascii="Cambria Math" w:hAnsi="Cambria Math"/>
                          <w:i/>
                          <w:lang w:val="pt-PT"/>
                        </w:rPr>
                      </m:ctrlPr>
                    </m:dPr>
                    <m:e>
                      <m:r>
                        <w:rPr>
                          <w:rFonts w:ascii="Cambria Math" w:hAnsi="Cambria Math"/>
                          <w:lang w:val="pt-PT"/>
                        </w:rPr>
                        <m:t>π,</m:t>
                      </m:r>
                      <m:sSub>
                        <m:sSubPr>
                          <m:ctrlPr>
                            <w:rPr>
                              <w:rFonts w:ascii="Cambria Math" w:hAnsi="Cambria Math"/>
                              <w:i/>
                              <w:lang w:val="pt-PT"/>
                            </w:rPr>
                          </m:ctrlPr>
                        </m:sSubPr>
                        <m:e>
                          <m:r>
                            <w:rPr>
                              <w:rFonts w:ascii="Cambria Math" w:hAnsi="Cambria Math"/>
                              <w:lang w:val="pt-PT"/>
                            </w:rPr>
                            <m:t>t</m:t>
                          </m:r>
                        </m:e>
                        <m:sub>
                          <m:r>
                            <w:rPr>
                              <w:rFonts w:ascii="Cambria Math" w:hAnsi="Cambria Math"/>
                              <w:lang w:val="pt-PT"/>
                            </w:rPr>
                            <m:t>k</m:t>
                          </m:r>
                        </m:sub>
                      </m:sSub>
                    </m:e>
                  </m:d>
                  <m:r>
                    <w:rPr>
                      <w:rFonts w:ascii="Cambria Math" w:hAnsi="Cambria Math"/>
                      <w:lang w:val="pt-PT"/>
                    </w:rPr>
                    <m:t>-2</m:t>
                  </m:r>
                </m:e>
              </m:d>
            </m:num>
            <m:den>
              <m:r>
                <w:rPr>
                  <w:rFonts w:ascii="Cambria Math" w:hAnsi="Cambria Math"/>
                  <w:lang w:val="pt-PT"/>
                </w:rPr>
                <m:t>y</m:t>
              </m:r>
              <m:d>
                <m:dPr>
                  <m:ctrlPr>
                    <w:rPr>
                      <w:rFonts w:ascii="Cambria Math" w:hAnsi="Cambria Math"/>
                      <w:i/>
                      <w:lang w:val="pt-PT"/>
                    </w:rPr>
                  </m:ctrlPr>
                </m:dPr>
                <m:e>
                  <m:r>
                    <w:rPr>
                      <w:rFonts w:ascii="Cambria Math" w:hAnsi="Cambria Math"/>
                      <w:lang w:val="pt-PT"/>
                    </w:rPr>
                    <m:t>π,</m:t>
                  </m:r>
                  <m:sSub>
                    <m:sSubPr>
                      <m:ctrlPr>
                        <w:rPr>
                          <w:rFonts w:ascii="Cambria Math" w:hAnsi="Cambria Math"/>
                          <w:i/>
                          <w:lang w:val="pt-PT"/>
                        </w:rPr>
                      </m:ctrlPr>
                    </m:sSubPr>
                    <m:e>
                      <m:r>
                        <w:rPr>
                          <w:rFonts w:ascii="Cambria Math" w:hAnsi="Cambria Math"/>
                          <w:lang w:val="pt-PT"/>
                        </w:rPr>
                        <m:t>t</m:t>
                      </m:r>
                    </m:e>
                    <m:sub>
                      <m:r>
                        <w:rPr>
                          <w:rFonts w:ascii="Cambria Math" w:hAnsi="Cambria Math"/>
                          <w:lang w:val="pt-PT"/>
                        </w:rPr>
                        <m:t>k</m:t>
                      </m:r>
                    </m:sub>
                  </m:sSub>
                </m:e>
              </m:d>
              <m:r>
                <w:rPr>
                  <w:rFonts w:ascii="Cambria Math" w:hAnsi="Cambria Math"/>
                  <w:lang w:val="pt-PT"/>
                </w:rPr>
                <m:t>-2</m:t>
              </m:r>
              <m:sSup>
                <m:sSupPr>
                  <m:ctrlPr>
                    <w:rPr>
                      <w:rFonts w:ascii="Cambria Math" w:hAnsi="Cambria Math"/>
                      <w:i/>
                      <w:lang w:val="pt-PT"/>
                    </w:rPr>
                  </m:ctrlPr>
                </m:sSupPr>
                <m:e>
                  <m:r>
                    <w:rPr>
                      <w:rFonts w:ascii="Cambria Math" w:hAnsi="Cambria Math"/>
                      <w:lang w:val="pt-PT"/>
                    </w:rPr>
                    <m:t>y</m:t>
                  </m:r>
                </m:e>
                <m:sup>
                  <m:r>
                    <w:rPr>
                      <w:rFonts w:ascii="Cambria Math" w:hAnsi="Cambria Math"/>
                      <w:lang w:val="pt-PT"/>
                    </w:rPr>
                    <m:t>'</m:t>
                  </m:r>
                </m:sup>
              </m:sSup>
              <m:d>
                <m:dPr>
                  <m:ctrlPr>
                    <w:rPr>
                      <w:rFonts w:ascii="Cambria Math" w:hAnsi="Cambria Math"/>
                      <w:i/>
                      <w:lang w:val="pt-PT"/>
                    </w:rPr>
                  </m:ctrlPr>
                </m:dPr>
                <m:e>
                  <m:r>
                    <w:rPr>
                      <w:rFonts w:ascii="Cambria Math" w:hAnsi="Cambria Math"/>
                      <w:lang w:val="pt-PT"/>
                    </w:rPr>
                    <m:t>π,</m:t>
                  </m:r>
                  <m:sSub>
                    <m:sSubPr>
                      <m:ctrlPr>
                        <w:rPr>
                          <w:rFonts w:ascii="Cambria Math" w:hAnsi="Cambria Math"/>
                          <w:i/>
                          <w:lang w:val="pt-PT"/>
                        </w:rPr>
                      </m:ctrlPr>
                    </m:sSubPr>
                    <m:e>
                      <m:r>
                        <w:rPr>
                          <w:rFonts w:ascii="Cambria Math" w:hAnsi="Cambria Math"/>
                          <w:lang w:val="pt-PT"/>
                        </w:rPr>
                        <m:t>t</m:t>
                      </m:r>
                    </m:e>
                    <m:sub>
                      <m:r>
                        <w:rPr>
                          <w:rFonts w:ascii="Cambria Math" w:hAnsi="Cambria Math"/>
                          <w:lang w:val="pt-PT"/>
                        </w:rPr>
                        <m:t>k</m:t>
                      </m:r>
                    </m:sub>
                  </m:sSub>
                </m:e>
              </m:d>
              <m:r>
                <w:rPr>
                  <w:rFonts w:ascii="Cambria Math" w:hAnsi="Cambria Math"/>
                  <w:lang w:val="pt-PT"/>
                </w:rPr>
                <m:t>- y</m:t>
              </m:r>
              <m:d>
                <m:dPr>
                  <m:ctrlPr>
                    <w:rPr>
                      <w:rFonts w:ascii="Cambria Math" w:hAnsi="Cambria Math"/>
                      <w:i/>
                      <w:lang w:val="pt-PT"/>
                    </w:rPr>
                  </m:ctrlPr>
                </m:dPr>
                <m:e>
                  <m:r>
                    <w:rPr>
                      <w:rFonts w:ascii="Cambria Math" w:hAnsi="Cambria Math"/>
                      <w:lang w:val="pt-PT"/>
                    </w:rPr>
                    <m:t>π,</m:t>
                  </m:r>
                  <m:sSub>
                    <m:sSubPr>
                      <m:ctrlPr>
                        <w:rPr>
                          <w:rFonts w:ascii="Cambria Math" w:hAnsi="Cambria Math"/>
                          <w:i/>
                          <w:lang w:val="pt-PT"/>
                        </w:rPr>
                      </m:ctrlPr>
                    </m:sSubPr>
                    <m:e>
                      <m:r>
                        <w:rPr>
                          <w:rFonts w:ascii="Cambria Math" w:hAnsi="Cambria Math"/>
                          <w:lang w:val="pt-PT"/>
                        </w:rPr>
                        <m:t>t</m:t>
                      </m:r>
                    </m:e>
                    <m:sub>
                      <m:r>
                        <w:rPr>
                          <w:rFonts w:ascii="Cambria Math" w:hAnsi="Cambria Math"/>
                          <w:lang w:val="pt-PT"/>
                        </w:rPr>
                        <m:t>k-1</m:t>
                      </m:r>
                    </m:sub>
                  </m:sSub>
                </m:e>
              </m:d>
              <m:r>
                <w:rPr>
                  <w:rFonts w:ascii="Cambria Math" w:hAnsi="Cambria Math"/>
                  <w:lang w:val="pt-PT"/>
                </w:rPr>
                <m:t>+2</m:t>
              </m:r>
              <m:sSup>
                <m:sSupPr>
                  <m:ctrlPr>
                    <w:rPr>
                      <w:rFonts w:ascii="Cambria Math" w:hAnsi="Cambria Math"/>
                      <w:i/>
                      <w:lang w:val="pt-PT"/>
                    </w:rPr>
                  </m:ctrlPr>
                </m:sSupPr>
                <m:e>
                  <m:r>
                    <w:rPr>
                      <w:rFonts w:ascii="Cambria Math" w:hAnsi="Cambria Math"/>
                      <w:lang w:val="pt-PT"/>
                    </w:rPr>
                    <m:t>y</m:t>
                  </m:r>
                </m:e>
                <m:sup>
                  <m:r>
                    <w:rPr>
                      <w:rFonts w:ascii="Cambria Math" w:hAnsi="Cambria Math"/>
                      <w:lang w:val="pt-PT"/>
                    </w:rPr>
                    <m:t>'</m:t>
                  </m:r>
                </m:sup>
              </m:sSup>
              <m:d>
                <m:dPr>
                  <m:ctrlPr>
                    <w:rPr>
                      <w:rFonts w:ascii="Cambria Math" w:hAnsi="Cambria Math"/>
                      <w:i/>
                      <w:lang w:val="pt-PT"/>
                    </w:rPr>
                  </m:ctrlPr>
                </m:dPr>
                <m:e>
                  <m:r>
                    <w:rPr>
                      <w:rFonts w:ascii="Cambria Math" w:hAnsi="Cambria Math"/>
                      <w:lang w:val="pt-PT"/>
                    </w:rPr>
                    <m:t>π,</m:t>
                  </m:r>
                  <m:sSub>
                    <m:sSubPr>
                      <m:ctrlPr>
                        <w:rPr>
                          <w:rFonts w:ascii="Cambria Math" w:hAnsi="Cambria Math"/>
                          <w:i/>
                          <w:lang w:val="pt-PT"/>
                        </w:rPr>
                      </m:ctrlPr>
                    </m:sSubPr>
                    <m:e>
                      <m:r>
                        <w:rPr>
                          <w:rFonts w:ascii="Cambria Math" w:hAnsi="Cambria Math"/>
                          <w:lang w:val="pt-PT"/>
                        </w:rPr>
                        <m:t>t</m:t>
                      </m:r>
                    </m:e>
                    <m:sub>
                      <m:r>
                        <w:rPr>
                          <w:rFonts w:ascii="Cambria Math" w:hAnsi="Cambria Math"/>
                          <w:lang w:val="pt-PT"/>
                        </w:rPr>
                        <m:t>k-1</m:t>
                      </m:r>
                    </m:sub>
                  </m:sSub>
                </m:e>
              </m:d>
            </m:den>
          </m:f>
          <m:r>
            <w:rPr>
              <w:rFonts w:ascii="Cambria Math" w:hAnsi="Cambria Math"/>
            </w:rPr>
            <m:t>, k=1,2,…</m:t>
          </m:r>
        </m:oMath>
      </m:oMathPara>
    </w:p>
    <w:p w14:paraId="58554188" w14:textId="0FFFE046" w:rsidR="00F12AA8" w:rsidRDefault="00F12AA8" w:rsidP="00CB3861">
      <w:pPr>
        <w:pStyle w:val="Vietaprimernivel"/>
        <w:numPr>
          <w:ilvl w:val="0"/>
          <w:numId w:val="0"/>
        </w:numPr>
      </w:pPr>
    </w:p>
    <w:p w14:paraId="664B9F24" w14:textId="7E250D61" w:rsidR="00FE490D" w:rsidRDefault="00FE490D" w:rsidP="00CB3861">
      <w:pPr>
        <w:pStyle w:val="Vietaprimernivel"/>
        <w:numPr>
          <w:ilvl w:val="0"/>
          <w:numId w:val="0"/>
        </w:numPr>
      </w:pPr>
    </w:p>
    <w:p w14:paraId="6E7F3241" w14:textId="20B7D6BC" w:rsidR="00FE490D" w:rsidRDefault="00FE490D" w:rsidP="00CB3861">
      <w:pPr>
        <w:pStyle w:val="Vietaprimernivel"/>
        <w:numPr>
          <w:ilvl w:val="0"/>
          <w:numId w:val="0"/>
        </w:numPr>
      </w:pPr>
    </w:p>
    <w:p w14:paraId="47B5AC29" w14:textId="77777777" w:rsidR="00FE490D" w:rsidRPr="00CB3861" w:rsidRDefault="00FE490D" w:rsidP="00CB3861">
      <w:pPr>
        <w:pStyle w:val="Vietaprimernivel"/>
        <w:numPr>
          <w:ilvl w:val="0"/>
          <w:numId w:val="0"/>
        </w:numPr>
      </w:pPr>
    </w:p>
    <w:p w14:paraId="70DBF91F" w14:textId="55FC0596" w:rsidR="00BB5F44" w:rsidRDefault="00BB5F44" w:rsidP="00BB5F44">
      <w:pPr>
        <w:pStyle w:val="Vietaprimernivel"/>
      </w:pPr>
      <w:r>
        <w:lastRenderedPageBreak/>
        <w:t xml:space="preserve">Aproxima la solución del problema mediante el método del apartado (a), tomando 10 subintervalos, una tolerancia de </w:t>
      </w:r>
      <m:oMath>
        <m:sSup>
          <m:sSupPr>
            <m:ctrlPr>
              <w:rPr>
                <w:rFonts w:ascii="Cambria Math" w:hAnsi="Cambria Math"/>
                <w:i/>
              </w:rPr>
            </m:ctrlPr>
          </m:sSupPr>
          <m:e>
            <m:r>
              <w:rPr>
                <w:rFonts w:ascii="Cambria Math" w:hAnsi="Cambria Math"/>
              </w:rPr>
              <m:t>10</m:t>
            </m:r>
          </m:e>
          <m:sup>
            <m:r>
              <w:rPr>
                <w:rFonts w:ascii="Cambria Math" w:hAnsi="Cambria Math"/>
              </w:rPr>
              <m:t>-8</m:t>
            </m:r>
          </m:sup>
        </m:sSup>
      </m:oMath>
      <w:r>
        <w:t xml:space="preserve"> y un valor inicial del parámetro </w:t>
      </w:r>
      <m:oMath>
        <m:r>
          <w:rPr>
            <w:rFonts w:ascii="Cambria Math" w:hAnsi="Cambria Math"/>
          </w:rPr>
          <m:t>t=0</m:t>
        </m:r>
      </m:oMath>
      <w:r>
        <w:t xml:space="preserve">. Indica el número de iteraciones y el último valor de </w:t>
      </w:r>
      <m:oMath>
        <m:r>
          <w:rPr>
            <w:rFonts w:ascii="Cambria Math" w:hAnsi="Cambria Math"/>
          </w:rPr>
          <m:t>t</m:t>
        </m:r>
      </m:oMath>
      <w:r>
        <w:t>.</w:t>
      </w:r>
    </w:p>
    <w:p w14:paraId="406F22A2" w14:textId="77777777" w:rsidR="00A6481D" w:rsidRDefault="00A6481D" w:rsidP="00FE490D">
      <w:pPr>
        <w:pStyle w:val="Vietaprimernivel"/>
        <w:numPr>
          <w:ilvl w:val="0"/>
          <w:numId w:val="0"/>
        </w:numPr>
      </w:pPr>
    </w:p>
    <w:p w14:paraId="41F11CC9" w14:textId="6B92F287" w:rsidR="00BB5F44" w:rsidRDefault="00BB5F44" w:rsidP="00BB5F44">
      <w:pPr>
        <w:pStyle w:val="Vietaprimernivel"/>
      </w:pPr>
      <w:r>
        <w:t xml:space="preserve">Describe el método de disparo para este problema, utilizando el esquema de Newton para determinar los valores del parámetro </w:t>
      </w:r>
      <m:oMath>
        <m:r>
          <w:rPr>
            <w:rFonts w:ascii="Cambria Math" w:hAnsi="Cambria Math"/>
          </w:rPr>
          <m:t>t</m:t>
        </m:r>
      </m:oMath>
    </w:p>
    <w:p w14:paraId="0877D10E" w14:textId="3AD26780" w:rsidR="00C51E5D" w:rsidRDefault="002743EF" w:rsidP="002743EF">
      <w:pPr>
        <w:pStyle w:val="Vietaprimernivel"/>
        <w:numPr>
          <w:ilvl w:val="0"/>
          <w:numId w:val="0"/>
        </w:numPr>
      </w:pPr>
      <w:r>
        <w:t>Utilizando el esquema de Newton, la construcción de nuestro PVI es de la misma manera. Por lo tanto, se tiene:</w:t>
      </w:r>
    </w:p>
    <w:p w14:paraId="2B60DE9C" w14:textId="5E694CA3" w:rsidR="002743EF" w:rsidRPr="00C51E5D" w:rsidRDefault="002743EF" w:rsidP="002743EF">
      <w:pPr>
        <w:pStyle w:val="Vietaprimernivel"/>
        <w:numPr>
          <w:ilvl w:val="0"/>
          <w:numId w:val="0"/>
        </w:numPr>
      </w:pPr>
      <m:oMathPara>
        <m:oMath>
          <m:r>
            <w:rPr>
              <w:rFonts w:ascii="Cambria Math" w:hAnsi="Cambria Math"/>
            </w:rPr>
            <m:t>PVI</m:t>
          </m:r>
          <m:r>
            <w:rPr>
              <w:rFonts w:ascii="Cambria Math" w:hAnsi="Cambria Math"/>
            </w:rPr>
            <m:t xml:space="preserve"> 1</m:t>
          </m:r>
          <m:r>
            <w:rPr>
              <w:rFonts w:ascii="Cambria Math" w:hAnsi="Cambria Math"/>
            </w:rPr>
            <m:t xml:space="preserve"> : </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=xy</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-xcos</m:t>
                  </m:r>
                  <m:d>
                    <m:dPr>
                      <m:ctrlPr>
                        <w:rPr>
                          <w:rFonts w:ascii="Cambria Math" w:hAnsi="Cambria Math"/>
                          <w:i/>
                        </w:rPr>
                      </m:ctrlPr>
                    </m:dPr>
                    <m:e>
                      <m:r>
                        <w:rPr>
                          <w:rFonts w:ascii="Cambria Math" w:hAnsi="Cambria Math"/>
                        </w:rPr>
                        <m:t>x</m:t>
                      </m:r>
                    </m:e>
                  </m:d>
                  <m:r>
                    <w:rPr>
                      <w:rFonts w:ascii="Cambria Math" w:hAnsi="Cambria Math"/>
                    </w:rPr>
                    <m:t>y-</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m:t>
                          </m:r>
                        </m:e>
                      </m:d>
                    </m:e>
                  </m:func>
                  <m:r>
                    <w:rPr>
                      <w:rFonts w:ascii="Cambria Math" w:hAnsi="Cambria Math"/>
                    </w:rPr>
                    <m:t xml:space="preserve">    x∈</m:t>
                  </m:r>
                  <m:d>
                    <m:dPr>
                      <m:begChr m:val="["/>
                      <m:endChr m:val="]"/>
                      <m:ctrlPr>
                        <w:rPr>
                          <w:rFonts w:ascii="Cambria Math" w:hAnsi="Cambria Math"/>
                          <w:i/>
                        </w:rPr>
                      </m:ctrlPr>
                    </m:dPr>
                    <m:e>
                      <m:r>
                        <w:rPr>
                          <w:rFonts w:ascii="Cambria Math" w:hAnsi="Cambria Math"/>
                        </w:rPr>
                        <m:t>0,π</m:t>
                      </m:r>
                    </m:e>
                  </m:d>
                </m:e>
                <m:e>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=t</m:t>
                  </m:r>
                </m:e>
                <m:e>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=1-t</m:t>
                  </m:r>
                </m:e>
              </m:eqArr>
            </m:e>
          </m:d>
        </m:oMath>
      </m:oMathPara>
    </w:p>
    <w:p w14:paraId="590B3DC6" w14:textId="022B0DC2" w:rsidR="00C51E5D" w:rsidRDefault="002743EF" w:rsidP="002743EF">
      <w:pPr>
        <w:pStyle w:val="Vietaprimernivel"/>
        <w:numPr>
          <w:ilvl w:val="0"/>
          <w:numId w:val="0"/>
        </w:numPr>
      </w:pPr>
      <w:r>
        <w:t xml:space="preserve">Donde </w:t>
      </w:r>
      <w:r w:rsidR="00C51E5D">
        <w:t>transformamos el problema de valor inicial en el siguiente sistema de PVI:</w:t>
      </w:r>
    </w:p>
    <w:p w14:paraId="06684496" w14:textId="77777777" w:rsidR="002743EF" w:rsidRPr="00FE490D" w:rsidRDefault="002743EF" w:rsidP="002743EF">
      <w:pPr>
        <w:pStyle w:val="Vietaprimernivel"/>
        <w:numPr>
          <w:ilvl w:val="0"/>
          <w:numId w:val="0"/>
        </w:numPr>
        <w:jc w:val="center"/>
      </w:pPr>
      <w:r>
        <w:t xml:space="preserve">SPVI : </w:t>
      </w: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e>
              <m:e>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2</m:t>
                    </m:r>
                  </m:sub>
                </m:s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-xcos</m:t>
                </m:r>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x</m:t>
                        </m:r>
                      </m:e>
                    </m:d>
                  </m:e>
                </m:func>
              </m:e>
            </m:eqArr>
          </m:e>
        </m:d>
      </m:oMath>
    </w:p>
    <w:p w14:paraId="691BE749" w14:textId="77777777" w:rsidR="002743EF" w:rsidRDefault="002743EF" w:rsidP="002743EF">
      <w:pPr>
        <w:pStyle w:val="Vietaprimernivel"/>
        <w:numPr>
          <w:ilvl w:val="0"/>
          <w:numId w:val="0"/>
        </w:numPr>
      </w:pPr>
      <w:r>
        <w:t xml:space="preserve">Donde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=y ;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oMath>
      <w:r>
        <w:t xml:space="preserve"> y tiene condiciones iniciales </w:t>
      </w:r>
      <m:oMath>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 xml:space="preserve">=t ; </m:t>
        </m:r>
        <m:sSub>
          <m:sSubPr>
            <m:ctrlPr>
              <w:rPr>
                <w:rFonts w:ascii="Cambria Math" w:hAnsi="Cambria Math"/>
                <w:i/>
              </w:rPr>
            </m:ctrlPr>
          </m:sSubPr>
          <m:e>
            <m:r>
              <w:rPr>
                <w:rFonts w:ascii="Cambria Math" w:hAnsi="Cambria Math"/>
              </w:rPr>
              <m:t>y</m:t>
            </m:r>
          </m:e>
          <m:sub>
            <m:r>
              <w:rPr>
                <w:rFonts w:ascii="Cambria Math" w:hAnsi="Cambria Math"/>
              </w:rPr>
              <m:t>2</m:t>
            </m:r>
          </m:sub>
        </m:sSub>
        <m:d>
          <m:dPr>
            <m:ctrlPr>
              <w:rPr>
                <w:rFonts w:ascii="Cambria Math" w:hAnsi="Cambria Math"/>
                <w:i/>
              </w:rPr>
            </m:ctrlPr>
          </m:dPr>
          <m:e>
            <m:r>
              <w:rPr>
                <w:rFonts w:ascii="Cambria Math" w:hAnsi="Cambria Math"/>
              </w:rPr>
              <m:t>0</m:t>
            </m:r>
          </m:e>
        </m:d>
        <m:r>
          <w:rPr>
            <w:rFonts w:ascii="Cambria Math" w:hAnsi="Cambria Math"/>
          </w:rPr>
          <m:t>=1-t</m:t>
        </m:r>
      </m:oMath>
      <w:r>
        <w:t>.</w:t>
      </w:r>
    </w:p>
    <w:p w14:paraId="6E84CF95" w14:textId="77777777" w:rsidR="002743EF" w:rsidRPr="002A7E65" w:rsidRDefault="002743EF" w:rsidP="002743EF">
      <w:pPr>
        <w:pStyle w:val="Vietaprimernivel"/>
        <w:numPr>
          <w:ilvl w:val="0"/>
          <w:numId w:val="0"/>
        </w:numPr>
      </w:pPr>
      <w:r w:rsidRPr="002A7E65">
        <w:t xml:space="preserve">Vamos a ir iterando t, para asegurarnos que se cumple </w:t>
      </w:r>
      <m:oMath>
        <m:r>
          <w:rPr>
            <w:rFonts w:ascii="Cambria Math" w:hAnsi="Cambria Math"/>
            <w:lang w:val="pt-PT"/>
          </w:rPr>
          <m:t>y</m:t>
        </m:r>
        <m:d>
          <m:dPr>
            <m:ctrlPr>
              <w:rPr>
                <w:rFonts w:ascii="Cambria Math" w:hAnsi="Cambria Math"/>
                <w:i/>
                <w:lang w:val="pt-PT"/>
              </w:rPr>
            </m:ctrlPr>
          </m:dPr>
          <m:e>
            <m:r>
              <w:rPr>
                <w:rFonts w:ascii="Cambria Math" w:hAnsi="Cambria Math"/>
                <w:lang w:val="pt-PT"/>
              </w:rPr>
              <m:t>π</m:t>
            </m:r>
            <m:r>
              <w:rPr>
                <w:rFonts w:ascii="Cambria Math" w:hAnsi="Cambria Math"/>
              </w:rPr>
              <m:t>,</m:t>
            </m:r>
            <m:r>
              <w:rPr>
                <w:rFonts w:ascii="Cambria Math" w:hAnsi="Cambria Math"/>
                <w:lang w:val="pt-PT"/>
              </w:rPr>
              <m:t>t</m:t>
            </m:r>
          </m:e>
        </m:d>
        <m:r>
          <w:rPr>
            <w:rFonts w:ascii="Cambria Math" w:hAnsi="Cambria Math"/>
          </w:rPr>
          <m:t>-2</m:t>
        </m:r>
        <m:sSup>
          <m:sSupPr>
            <m:ctrlPr>
              <w:rPr>
                <w:rFonts w:ascii="Cambria Math" w:hAnsi="Cambria Math"/>
                <w:i/>
                <w:lang w:val="pt-PT"/>
              </w:rPr>
            </m:ctrlPr>
          </m:sSupPr>
          <m:e>
            <m:r>
              <w:rPr>
                <w:rFonts w:ascii="Cambria Math" w:hAnsi="Cambria Math"/>
                <w:lang w:val="pt-PT"/>
              </w:rPr>
              <m:t>y</m:t>
            </m:r>
          </m:e>
          <m:sup>
            <m:r>
              <w:rPr>
                <w:rFonts w:ascii="Cambria Math" w:hAnsi="Cambria Math"/>
              </w:rPr>
              <m:t>'</m:t>
            </m:r>
          </m:sup>
        </m:sSup>
        <m:d>
          <m:dPr>
            <m:ctrlPr>
              <w:rPr>
                <w:rFonts w:ascii="Cambria Math" w:hAnsi="Cambria Math"/>
                <w:i/>
                <w:lang w:val="pt-PT"/>
              </w:rPr>
            </m:ctrlPr>
          </m:dPr>
          <m:e>
            <m:r>
              <w:rPr>
                <w:rFonts w:ascii="Cambria Math" w:hAnsi="Cambria Math"/>
                <w:lang w:val="pt-PT"/>
              </w:rPr>
              <m:t>π</m:t>
            </m:r>
            <m:r>
              <w:rPr>
                <w:rFonts w:ascii="Cambria Math" w:hAnsi="Cambria Math"/>
              </w:rPr>
              <m:t>,</m:t>
            </m:r>
            <m:r>
              <w:rPr>
                <w:rFonts w:ascii="Cambria Math" w:hAnsi="Cambria Math"/>
                <w:lang w:val="pt-PT"/>
              </w:rPr>
              <m:t>t</m:t>
            </m:r>
          </m:e>
        </m:d>
        <m:r>
          <w:rPr>
            <w:rFonts w:ascii="Cambria Math" w:hAnsi="Cambria Math"/>
          </w:rPr>
          <m:t>-2=0</m:t>
        </m:r>
      </m:oMath>
      <w:r w:rsidRPr="002A7E65">
        <w:t>, como va</w:t>
      </w:r>
      <w:r>
        <w:t>mos a buscar una aproximación, tendremos que asegurarnos que se cumple lo siguiente:</w:t>
      </w:r>
    </w:p>
    <w:p w14:paraId="781C6ED4" w14:textId="0AE3CE42" w:rsidR="002743EF" w:rsidRPr="002743EF" w:rsidRDefault="002743EF" w:rsidP="002743EF">
      <w:pPr>
        <w:pStyle w:val="Vietaprimernivel"/>
        <w:numPr>
          <w:ilvl w:val="0"/>
          <w:numId w:val="0"/>
        </w:numPr>
        <w:rPr>
          <w:lang w:val="pt-PT"/>
        </w:rPr>
      </w:pPr>
      <m:oMathPara>
        <m:oMathParaPr>
          <m:jc m:val="center"/>
        </m:oMathParaPr>
        <m:oMath>
          <m:d>
            <m:dPr>
              <m:begChr m:val="|"/>
              <m:endChr m:val="|"/>
              <m:ctrlPr>
                <w:rPr>
                  <w:rFonts w:ascii="Cambria Math" w:hAnsi="Cambria Math"/>
                  <w:i/>
                  <w:lang w:val="pt-PT"/>
                </w:rPr>
              </m:ctrlPr>
            </m:dPr>
            <m:e>
              <m:r>
                <w:rPr>
                  <w:rFonts w:ascii="Cambria Math" w:hAnsi="Cambria Math"/>
                  <w:lang w:val="pt-PT"/>
                </w:rPr>
                <m:t>y</m:t>
              </m:r>
              <m:d>
                <m:dPr>
                  <m:ctrlPr>
                    <w:rPr>
                      <w:rFonts w:ascii="Cambria Math" w:hAnsi="Cambria Math"/>
                      <w:i/>
                      <w:lang w:val="pt-PT"/>
                    </w:rPr>
                  </m:ctrlPr>
                </m:dPr>
                <m:e>
                  <m:r>
                    <w:rPr>
                      <w:rFonts w:ascii="Cambria Math" w:hAnsi="Cambria Math"/>
                      <w:lang w:val="pt-PT"/>
                    </w:rPr>
                    <m:t>π,t</m:t>
                  </m:r>
                </m:e>
              </m:d>
              <m:r>
                <w:rPr>
                  <w:rFonts w:ascii="Cambria Math" w:hAnsi="Cambria Math"/>
                  <w:lang w:val="pt-PT"/>
                </w:rPr>
                <m:t>-2</m:t>
              </m:r>
              <m:sSup>
                <m:sSupPr>
                  <m:ctrlPr>
                    <w:rPr>
                      <w:rFonts w:ascii="Cambria Math" w:hAnsi="Cambria Math"/>
                      <w:i/>
                      <w:lang w:val="pt-PT"/>
                    </w:rPr>
                  </m:ctrlPr>
                </m:sSupPr>
                <m:e>
                  <m:r>
                    <w:rPr>
                      <w:rFonts w:ascii="Cambria Math" w:hAnsi="Cambria Math"/>
                      <w:lang w:val="pt-PT"/>
                    </w:rPr>
                    <m:t>y</m:t>
                  </m:r>
                </m:e>
                <m:sup>
                  <m:r>
                    <w:rPr>
                      <w:rFonts w:ascii="Cambria Math" w:hAnsi="Cambria Math"/>
                      <w:lang w:val="pt-PT"/>
                    </w:rPr>
                    <m:t>'</m:t>
                  </m:r>
                </m:sup>
              </m:sSup>
              <m:d>
                <m:dPr>
                  <m:ctrlPr>
                    <w:rPr>
                      <w:rFonts w:ascii="Cambria Math" w:hAnsi="Cambria Math"/>
                      <w:i/>
                      <w:lang w:val="pt-PT"/>
                    </w:rPr>
                  </m:ctrlPr>
                </m:dPr>
                <m:e>
                  <m:r>
                    <w:rPr>
                      <w:rFonts w:ascii="Cambria Math" w:hAnsi="Cambria Math"/>
                      <w:lang w:val="pt-PT"/>
                    </w:rPr>
                    <m:t>π,t</m:t>
                  </m:r>
                </m:e>
              </m:d>
              <m:r>
                <w:rPr>
                  <w:rFonts w:ascii="Cambria Math" w:hAnsi="Cambria Math"/>
                  <w:lang w:val="pt-PT"/>
                </w:rPr>
                <m:t>-2</m:t>
              </m:r>
            </m:e>
          </m:d>
          <m:r>
            <w:rPr>
              <w:rFonts w:ascii="Cambria Math" w:hAnsi="Cambria Math"/>
              <w:lang w:val="pt-PT"/>
            </w:rPr>
            <m:t>≤tol</m:t>
          </m:r>
        </m:oMath>
      </m:oMathPara>
    </w:p>
    <w:p w14:paraId="606C6E80" w14:textId="23F6FDC8" w:rsidR="002743EF" w:rsidRDefault="002743EF" w:rsidP="002743EF">
      <w:pPr>
        <w:pStyle w:val="Vietaprimernivel"/>
        <w:numPr>
          <w:ilvl w:val="0"/>
          <w:numId w:val="0"/>
        </w:numPr>
      </w:pPr>
      <w:r>
        <w:t xml:space="preserve">Como ya mencionamos, el método de Newton utiliza la evaluación de las derivadas para resolver la ecuación  </w:t>
      </w:r>
      <m:oMath>
        <m:r>
          <w:rPr>
            <w:rFonts w:ascii="Cambria Math" w:hAnsi="Cambria Math"/>
            <w:lang w:val="pt-PT"/>
          </w:rPr>
          <m:t>y</m:t>
        </m:r>
        <m:d>
          <m:dPr>
            <m:ctrlPr>
              <w:rPr>
                <w:rFonts w:ascii="Cambria Math" w:hAnsi="Cambria Math"/>
                <w:i/>
                <w:lang w:val="pt-PT"/>
              </w:rPr>
            </m:ctrlPr>
          </m:dPr>
          <m:e>
            <m:r>
              <w:rPr>
                <w:rFonts w:ascii="Cambria Math" w:hAnsi="Cambria Math"/>
                <w:lang w:val="pt-PT"/>
              </w:rPr>
              <m:t>π</m:t>
            </m:r>
            <m:r>
              <w:rPr>
                <w:rFonts w:ascii="Cambria Math" w:hAnsi="Cambria Math"/>
              </w:rPr>
              <m:t>,</m:t>
            </m:r>
            <m:r>
              <w:rPr>
                <w:rFonts w:ascii="Cambria Math" w:hAnsi="Cambria Math"/>
                <w:lang w:val="pt-PT"/>
              </w:rPr>
              <m:t>t</m:t>
            </m:r>
          </m:e>
        </m:d>
        <m:r>
          <w:rPr>
            <w:rFonts w:ascii="Cambria Math" w:hAnsi="Cambria Math"/>
          </w:rPr>
          <m:t>-2</m:t>
        </m:r>
        <m:sSup>
          <m:sSupPr>
            <m:ctrlPr>
              <w:rPr>
                <w:rFonts w:ascii="Cambria Math" w:hAnsi="Cambria Math"/>
                <w:i/>
                <w:lang w:val="pt-PT"/>
              </w:rPr>
            </m:ctrlPr>
          </m:sSupPr>
          <m:e>
            <m:r>
              <w:rPr>
                <w:rFonts w:ascii="Cambria Math" w:hAnsi="Cambria Math"/>
                <w:lang w:val="pt-PT"/>
              </w:rPr>
              <m:t>y</m:t>
            </m:r>
          </m:e>
          <m:sup>
            <m:r>
              <w:rPr>
                <w:rFonts w:ascii="Cambria Math" w:hAnsi="Cambria Math"/>
              </w:rPr>
              <m:t>'</m:t>
            </m:r>
          </m:sup>
        </m:sSup>
        <m:d>
          <m:dPr>
            <m:ctrlPr>
              <w:rPr>
                <w:rFonts w:ascii="Cambria Math" w:hAnsi="Cambria Math"/>
                <w:i/>
                <w:lang w:val="pt-PT"/>
              </w:rPr>
            </m:ctrlPr>
          </m:dPr>
          <m:e>
            <m:r>
              <w:rPr>
                <w:rFonts w:ascii="Cambria Math" w:hAnsi="Cambria Math"/>
                <w:lang w:val="pt-PT"/>
              </w:rPr>
              <m:t>π</m:t>
            </m:r>
            <m:r>
              <w:rPr>
                <w:rFonts w:ascii="Cambria Math" w:hAnsi="Cambria Math"/>
              </w:rPr>
              <m:t>,</m:t>
            </m:r>
            <m:r>
              <w:rPr>
                <w:rFonts w:ascii="Cambria Math" w:hAnsi="Cambria Math"/>
                <w:lang w:val="pt-PT"/>
              </w:rPr>
              <m:t>t</m:t>
            </m:r>
          </m:e>
        </m:d>
        <m:r>
          <w:rPr>
            <w:rFonts w:ascii="Cambria Math" w:hAnsi="Cambria Math"/>
          </w:rPr>
          <m:t>-2</m:t>
        </m:r>
        <m:r>
          <w:rPr>
            <w:rFonts w:ascii="Cambria Math" w:hAnsi="Cambria Math"/>
          </w:rPr>
          <m:t>=0</m:t>
        </m:r>
      </m:oMath>
      <w:r>
        <w:t>. Por lo tanto, el método iterativo de Newton quedaría de la siguiente forma.</w:t>
      </w:r>
    </w:p>
    <w:p w14:paraId="5572A504" w14:textId="77777777" w:rsidR="002743EF" w:rsidRPr="002743EF" w:rsidRDefault="002743EF" w:rsidP="002743EF">
      <w:pPr>
        <w:pStyle w:val="Vietaprimernivel"/>
        <w:numPr>
          <w:ilvl w:val="0"/>
          <w:numId w:val="0"/>
        </w:numPr>
      </w:pPr>
    </w:p>
    <w:p w14:paraId="44252040" w14:textId="2A809045" w:rsidR="002743EF" w:rsidRPr="002743EF" w:rsidRDefault="002743EF" w:rsidP="002743EF">
      <w:pPr>
        <w:pStyle w:val="Vietaprimernivel"/>
        <w:numPr>
          <w:ilvl w:val="0"/>
          <w:numId w:val="0"/>
        </w:numPr>
      </w:pPr>
      <m:oMathPara>
        <m:oMath>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lang w:val="pt-PT"/>
                    </w:rPr>
                    <m:t>y</m:t>
                  </m:r>
                  <m:d>
                    <m:dPr>
                      <m:ctrlPr>
                        <w:rPr>
                          <w:rFonts w:ascii="Cambria Math" w:hAnsi="Cambria Math"/>
                          <w:i/>
                          <w:lang w:val="pt-PT"/>
                        </w:rPr>
                      </m:ctrlPr>
                    </m:dPr>
                    <m:e>
                      <m:r>
                        <w:rPr>
                          <w:rFonts w:ascii="Cambria Math" w:hAnsi="Cambria Math"/>
                          <w:lang w:val="pt-PT"/>
                        </w:rPr>
                        <m:t>π,</m:t>
                      </m:r>
                      <m:sSub>
                        <m:sSubPr>
                          <m:ctrlPr>
                            <w:rPr>
                              <w:rFonts w:ascii="Cambria Math" w:hAnsi="Cambria Math"/>
                              <w:i/>
                              <w:lang w:val="pt-PT"/>
                            </w:rPr>
                          </m:ctrlPr>
                        </m:sSubPr>
                        <m:e>
                          <m:r>
                            <w:rPr>
                              <w:rFonts w:ascii="Cambria Math" w:hAnsi="Cambria Math"/>
                              <w:lang w:val="pt-PT"/>
                            </w:rPr>
                            <m:t>t</m:t>
                          </m:r>
                        </m:e>
                        <m:sub>
                          <m:r>
                            <w:rPr>
                              <w:rFonts w:ascii="Cambria Math" w:hAnsi="Cambria Math"/>
                              <w:lang w:val="pt-PT"/>
                            </w:rPr>
                            <m:t>k</m:t>
                          </m:r>
                        </m:sub>
                      </m:sSub>
                    </m:e>
                  </m:d>
                  <m:r>
                    <w:rPr>
                      <w:rFonts w:ascii="Cambria Math" w:hAnsi="Cambria Math"/>
                      <w:lang w:val="pt-PT"/>
                    </w:rPr>
                    <m:t>-2</m:t>
                  </m:r>
                  <m:sSup>
                    <m:sSupPr>
                      <m:ctrlPr>
                        <w:rPr>
                          <w:rFonts w:ascii="Cambria Math" w:hAnsi="Cambria Math"/>
                          <w:i/>
                          <w:lang w:val="pt-PT"/>
                        </w:rPr>
                      </m:ctrlPr>
                    </m:sSupPr>
                    <m:e>
                      <m:r>
                        <w:rPr>
                          <w:rFonts w:ascii="Cambria Math" w:hAnsi="Cambria Math"/>
                          <w:lang w:val="pt-PT"/>
                        </w:rPr>
                        <m:t>y</m:t>
                      </m:r>
                    </m:e>
                    <m:sup>
                      <m:r>
                        <w:rPr>
                          <w:rFonts w:ascii="Cambria Math" w:hAnsi="Cambria Math"/>
                          <w:lang w:val="pt-PT"/>
                        </w:rPr>
                        <m:t>'</m:t>
                      </m:r>
                    </m:sup>
                  </m:sSup>
                  <m:d>
                    <m:dPr>
                      <m:ctrlPr>
                        <w:rPr>
                          <w:rFonts w:ascii="Cambria Math" w:hAnsi="Cambria Math"/>
                          <w:i/>
                          <w:lang w:val="pt-PT"/>
                        </w:rPr>
                      </m:ctrlPr>
                    </m:dPr>
                    <m:e>
                      <m:r>
                        <w:rPr>
                          <w:rFonts w:ascii="Cambria Math" w:hAnsi="Cambria Math"/>
                          <w:lang w:val="pt-PT"/>
                        </w:rPr>
                        <m:t>π,</m:t>
                      </m:r>
                      <m:sSub>
                        <m:sSubPr>
                          <m:ctrlPr>
                            <w:rPr>
                              <w:rFonts w:ascii="Cambria Math" w:hAnsi="Cambria Math"/>
                              <w:i/>
                              <w:lang w:val="pt-PT"/>
                            </w:rPr>
                          </m:ctrlPr>
                        </m:sSubPr>
                        <m:e>
                          <m:r>
                            <w:rPr>
                              <w:rFonts w:ascii="Cambria Math" w:hAnsi="Cambria Math"/>
                              <w:lang w:val="pt-PT"/>
                            </w:rPr>
                            <m:t>t</m:t>
                          </m:r>
                        </m:e>
                        <m:sub>
                          <m:r>
                            <w:rPr>
                              <w:rFonts w:ascii="Cambria Math" w:hAnsi="Cambria Math"/>
                              <w:lang w:val="pt-PT"/>
                            </w:rPr>
                            <m:t>k</m:t>
                          </m:r>
                        </m:sub>
                      </m:sSub>
                    </m:e>
                  </m:d>
                  <m:r>
                    <w:rPr>
                      <w:rFonts w:ascii="Cambria Math" w:hAnsi="Cambria Math"/>
                      <w:lang w:val="pt-PT"/>
                    </w:rPr>
                    <m:t>-2</m:t>
                  </m:r>
                </m:e>
              </m:d>
            </m:num>
            <m:den>
              <m:r>
                <w:rPr>
                  <w:rFonts w:ascii="Cambria Math" w:hAnsi="Cambria Math"/>
                </w:rPr>
                <m:t>z</m:t>
              </m:r>
              <m:d>
                <m:dPr>
                  <m:ctrlPr>
                    <w:rPr>
                      <w:rFonts w:ascii="Cambria Math" w:hAnsi="Cambria Math"/>
                      <w:i/>
                    </w:rPr>
                  </m:ctrlPr>
                </m:dPr>
                <m:e>
                  <m:r>
                    <w:rPr>
                      <w:rFonts w:ascii="Cambria Math" w:hAnsi="Cambria Math"/>
                    </w:rPr>
                    <m:t>π,</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+z'(π,</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den>
          </m:f>
          <m:r>
            <w:rPr>
              <w:rFonts w:ascii="Cambria Math" w:hAnsi="Cambria Math"/>
            </w:rPr>
            <m:t>, k=1,2,…</m:t>
          </m:r>
        </m:oMath>
      </m:oMathPara>
    </w:p>
    <w:p w14:paraId="212B7E23" w14:textId="1228A811" w:rsidR="002743EF" w:rsidRDefault="002743EF" w:rsidP="002743EF">
      <w:pPr>
        <w:pStyle w:val="Vietaprimernivel"/>
        <w:numPr>
          <w:ilvl w:val="0"/>
          <w:numId w:val="0"/>
        </w:numPr>
      </w:pPr>
      <w:r>
        <w:t xml:space="preserve">Donde </w:t>
      </w:r>
      <m:oMath>
        <m:r>
          <w:rPr>
            <w:rFonts w:ascii="Cambria Math" w:hAnsi="Cambria Math"/>
          </w:rPr>
          <m:t>z(</m:t>
        </m:r>
        <m:r>
          <w:rPr>
            <w:rFonts w:ascii="Cambria Math" w:hAnsi="Cambria Math"/>
          </w:rPr>
          <m:t>x</m:t>
        </m:r>
        <m:r>
          <w:rPr>
            <w:rFonts w:ascii="Cambria Math" w:hAnsi="Cambria Math"/>
          </w:rPr>
          <m:t>,t)</m:t>
        </m:r>
      </m:oMath>
      <w:r>
        <w:t xml:space="preserve"> </w:t>
      </w:r>
      <w:r w:rsidR="00C51E5D">
        <w:t xml:space="preserve">es la siguiente </w:t>
      </w:r>
      <w:r w:rsidR="00202058">
        <w:t>ecuación</w:t>
      </w:r>
      <w:r w:rsidR="00C51E5D">
        <w:t>:</w:t>
      </w:r>
    </w:p>
    <w:p w14:paraId="6FDFD3D6" w14:textId="3CC4585C" w:rsidR="00C51E5D" w:rsidRPr="00C51E5D" w:rsidRDefault="00C51E5D" w:rsidP="002743EF">
      <w:pPr>
        <w:pStyle w:val="Vietaprimernivel"/>
        <w:numPr>
          <w:ilvl w:val="0"/>
          <w:numId w:val="0"/>
        </w:numPr>
      </w:pPr>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 xml:space="preserve">= </m:t>
          </m:r>
          <m:f>
            <m:fPr>
              <m:ctrlPr>
                <w:rPr>
                  <w:rFonts w:ascii="Cambria Math" w:hAnsi="Cambria Math"/>
                  <w:i/>
                </w:rPr>
              </m:ctrlPr>
            </m:fPr>
            <m:num>
              <m:r>
                <w:rPr>
                  <w:rFonts w:ascii="Cambria Math" w:hAnsi="Cambria Math"/>
                </w:rPr>
                <m:t>∂f</m:t>
              </m:r>
            </m:num>
            <m:den>
              <m:r>
                <w:rPr>
                  <w:rFonts w:ascii="Cambria Math" w:hAnsi="Cambria Math"/>
                </w:rPr>
                <m:t>∂y</m:t>
              </m:r>
            </m:den>
          </m:f>
          <m:d>
            <m:dPr>
              <m:ctrlPr>
                <w:rPr>
                  <w:rFonts w:ascii="Cambria Math" w:hAnsi="Cambria Math"/>
                  <w:i/>
                </w:rPr>
              </m:ctrlPr>
            </m:dPr>
            <m:e>
              <m:r>
                <w:rPr>
                  <w:rFonts w:ascii="Cambria Math" w:hAnsi="Cambria Math"/>
                </w:rPr>
                <m:t>x,y,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z+ </m:t>
          </m:r>
          <m:f>
            <m:fPr>
              <m:ctrlPr>
                <w:rPr>
                  <w:rFonts w:ascii="Cambria Math" w:hAnsi="Cambria Math"/>
                  <w:i/>
                </w:rPr>
              </m:ctrlPr>
            </m:fPr>
            <m:num>
              <m:r>
                <w:rPr>
                  <w:rFonts w:ascii="Cambria Math" w:hAnsi="Cambria Math"/>
                </w:rPr>
                <m:t>∂f</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den>
          </m:f>
          <m:d>
            <m:dPr>
              <m:ctrlPr>
                <w:rPr>
                  <w:rFonts w:ascii="Cambria Math" w:hAnsi="Cambria Math"/>
                  <w:i/>
                </w:rPr>
              </m:ctrlPr>
            </m:dPr>
            <m:e>
              <m:r>
                <w:rPr>
                  <w:rFonts w:ascii="Cambria Math" w:hAnsi="Cambria Math"/>
                </w:rPr>
                <m:t>x,y,</m:t>
              </m:r>
              <m:sSup>
                <m:sSupPr>
                  <m:ctrlPr>
                    <w:rPr>
                      <w:rFonts w:ascii="Cambria Math" w:hAnsi="Cambria Math"/>
                      <w:i/>
                    </w:rPr>
                  </m:ctrlPr>
                </m:sSupPr>
                <m:e>
                  <m:r>
                    <w:rPr>
                      <w:rFonts w:ascii="Cambria Math" w:hAnsi="Cambria Math"/>
                    </w:rPr>
                    <m:t>y</m:t>
                  </m:r>
                </m:e>
                <m:sup>
                  <m:r>
                    <w:rPr>
                      <w:rFonts w:ascii="Cambria Math" w:hAnsi="Cambria Math"/>
                    </w:rPr>
                    <m:t>'</m:t>
                  </m:r>
                </m:sup>
              </m:sSup>
            </m:e>
          </m:d>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z-xcos</m:t>
          </m:r>
          <m:d>
            <m:dPr>
              <m:ctrlPr>
                <w:rPr>
                  <w:rFonts w:ascii="Cambria Math" w:hAnsi="Cambria Math"/>
                  <w:i/>
                </w:rPr>
              </m:ctrlPr>
            </m:dPr>
            <m:e>
              <m:r>
                <w:rPr>
                  <w:rFonts w:ascii="Cambria Math" w:hAnsi="Cambria Math"/>
                </w:rPr>
                <m:t>x</m:t>
              </m:r>
            </m:e>
          </m:d>
          <m:r>
            <w:rPr>
              <w:rFonts w:ascii="Cambria Math" w:hAnsi="Cambria Math"/>
            </w:rPr>
            <m:t>+xy</m:t>
          </m:r>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  x∈</m:t>
          </m:r>
          <m:d>
            <m:dPr>
              <m:begChr m:val="["/>
              <m:endChr m:val="]"/>
              <m:ctrlPr>
                <w:rPr>
                  <w:rFonts w:ascii="Cambria Math" w:hAnsi="Cambria Math"/>
                  <w:i/>
                </w:rPr>
              </m:ctrlPr>
            </m:dPr>
            <m:e>
              <m:r>
                <w:rPr>
                  <w:rFonts w:ascii="Cambria Math" w:hAnsi="Cambria Math"/>
                </w:rPr>
                <m:t>0,π</m:t>
              </m:r>
            </m:e>
          </m:d>
          <m:r>
            <w:rPr>
              <w:rFonts w:ascii="Cambria Math" w:hAnsi="Cambria Math"/>
            </w:rPr>
            <m:t>,  z</m:t>
          </m:r>
          <m:d>
            <m:dPr>
              <m:ctrlPr>
                <w:rPr>
                  <w:rFonts w:ascii="Cambria Math" w:hAnsi="Cambria Math"/>
                  <w:i/>
                </w:rPr>
              </m:ctrlPr>
            </m:dPr>
            <m:e>
              <m:r>
                <w:rPr>
                  <w:rFonts w:ascii="Cambria Math" w:hAnsi="Cambria Math"/>
                </w:rPr>
                <m:t>0</m:t>
              </m:r>
            </m:e>
          </m:d>
          <m:r>
            <w:rPr>
              <w:rFonts w:ascii="Cambria Math" w:hAnsi="Cambria Math"/>
            </w:rPr>
            <m:t xml:space="preserve">=1 ,  </m:t>
          </m:r>
          <m:sSup>
            <m:sSupPr>
              <m:ctrlPr>
                <w:rPr>
                  <w:rFonts w:ascii="Cambria Math" w:hAnsi="Cambria Math"/>
                  <w:i/>
                </w:rPr>
              </m:ctrlPr>
            </m:sSupPr>
            <m:e>
              <m:r>
                <w:rPr>
                  <w:rFonts w:ascii="Cambria Math" w:hAnsi="Cambria Math"/>
                </w:rPr>
                <m:t>z</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 xml:space="preserve">= -1 </m:t>
          </m:r>
        </m:oMath>
      </m:oMathPara>
    </w:p>
    <w:p w14:paraId="618841CD" w14:textId="77777777" w:rsidR="00C51E5D" w:rsidRPr="00C51E5D" w:rsidRDefault="00C51E5D" w:rsidP="002743EF">
      <w:pPr>
        <w:pStyle w:val="Vietaprimernivel"/>
        <w:numPr>
          <w:ilvl w:val="0"/>
          <w:numId w:val="0"/>
        </w:numPr>
      </w:pPr>
    </w:p>
    <w:p w14:paraId="2C109BB3" w14:textId="77777777" w:rsidR="00C51E5D" w:rsidRPr="00A6481D" w:rsidRDefault="00C51E5D" w:rsidP="002743EF">
      <w:pPr>
        <w:pStyle w:val="Vietaprimernivel"/>
        <w:numPr>
          <w:ilvl w:val="0"/>
          <w:numId w:val="0"/>
        </w:numPr>
      </w:pPr>
    </w:p>
    <w:p w14:paraId="62E3F703" w14:textId="444061CB" w:rsidR="002743EF" w:rsidRDefault="00202058" w:rsidP="002743EF">
      <w:r>
        <w:lastRenderedPageBreak/>
        <w:t xml:space="preserve">Utilizando el mismo método que para PVI 1, obtenemos el sistema de </w:t>
      </w:r>
      <w:proofErr w:type="spellStart"/>
      <w:r>
        <w:t>PVIs</w:t>
      </w:r>
      <w:proofErr w:type="spellEnd"/>
      <w:r>
        <w:t>:</w:t>
      </w:r>
    </w:p>
    <w:p w14:paraId="74F48A00" w14:textId="77777777" w:rsidR="00202058" w:rsidRDefault="00202058" w:rsidP="002743EF"/>
    <w:p w14:paraId="738894DE" w14:textId="25D1E1C3" w:rsidR="00202058" w:rsidRDefault="00202058" w:rsidP="00202058">
      <w:pPr>
        <w:pStyle w:val="Vietaprimernivel"/>
        <w:numPr>
          <w:ilvl w:val="0"/>
          <w:numId w:val="0"/>
        </w:numPr>
        <w:jc w:val="center"/>
      </w:pPr>
      <w:r>
        <w:t xml:space="preserve">SPVI : </w:t>
      </w: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e>
              <m:e>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2</m:t>
                    </m:r>
                  </m:sub>
                </m:s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-xcos</m:t>
                </m:r>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x</m:t>
                        </m:r>
                      </m:e>
                    </m:d>
                  </m:e>
                </m:func>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4</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4</m:t>
                    </m:r>
                  </m:sub>
                </m:sSub>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y1</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3</m:t>
                    </m:r>
                  </m:sub>
                </m:sSub>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y2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4</m:t>
                    </m:r>
                  </m:sub>
                </m:sSub>
              </m:e>
            </m:eqArr>
          </m:e>
        </m:d>
      </m:oMath>
    </w:p>
    <w:p w14:paraId="7FCECE2D" w14:textId="2B8D85DB" w:rsidR="00440973" w:rsidRDefault="00440973" w:rsidP="00440973">
      <w:pPr>
        <w:pStyle w:val="Vietaprimernivel"/>
        <w:numPr>
          <w:ilvl w:val="0"/>
          <w:numId w:val="0"/>
        </w:numPr>
      </w:pPr>
      <w:r>
        <w:t xml:space="preserve">Donde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=y ;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 xml:space="preserve">=z ; </m:t>
        </m:r>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=z'</m:t>
        </m:r>
      </m:oMath>
      <w:r>
        <w:t xml:space="preserve"> </w:t>
      </w:r>
      <w:r>
        <w:t xml:space="preserve">y tiene condiciones iniciales </w:t>
      </w:r>
      <m:oMath>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 xml:space="preserve">=t ; </m:t>
        </m:r>
        <m:sSub>
          <m:sSubPr>
            <m:ctrlPr>
              <w:rPr>
                <w:rFonts w:ascii="Cambria Math" w:hAnsi="Cambria Math"/>
                <w:i/>
              </w:rPr>
            </m:ctrlPr>
          </m:sSubPr>
          <m:e>
            <m:r>
              <w:rPr>
                <w:rFonts w:ascii="Cambria Math" w:hAnsi="Cambria Math"/>
              </w:rPr>
              <m:t>y</m:t>
            </m:r>
          </m:e>
          <m:sub>
            <m:r>
              <w:rPr>
                <w:rFonts w:ascii="Cambria Math" w:hAnsi="Cambria Math"/>
              </w:rPr>
              <m:t>2</m:t>
            </m:r>
          </m:sub>
        </m:sSub>
        <m:d>
          <m:dPr>
            <m:ctrlPr>
              <w:rPr>
                <w:rFonts w:ascii="Cambria Math" w:hAnsi="Cambria Math"/>
                <w:i/>
              </w:rPr>
            </m:ctrlPr>
          </m:dPr>
          <m:e>
            <m:r>
              <w:rPr>
                <w:rFonts w:ascii="Cambria Math" w:hAnsi="Cambria Math"/>
              </w:rPr>
              <m:t>0</m:t>
            </m:r>
          </m:e>
        </m:d>
        <m:r>
          <w:rPr>
            <w:rFonts w:ascii="Cambria Math" w:hAnsi="Cambria Math"/>
          </w:rPr>
          <m:t>=1-t</m:t>
        </m:r>
      </m:oMath>
      <w: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3</m:t>
            </m:r>
          </m:sub>
        </m:sSub>
        <m:d>
          <m:dPr>
            <m:ctrlPr>
              <w:rPr>
                <w:rFonts w:ascii="Cambria Math" w:hAnsi="Cambria Math"/>
                <w:i/>
              </w:rPr>
            </m:ctrlPr>
          </m:dPr>
          <m:e>
            <m:r>
              <w:rPr>
                <w:rFonts w:ascii="Cambria Math" w:hAnsi="Cambria Math"/>
              </w:rPr>
              <m:t>0</m:t>
            </m:r>
          </m:e>
        </m:d>
        <m:r>
          <w:rPr>
            <w:rFonts w:ascii="Cambria Math" w:hAnsi="Cambria Math"/>
          </w:rPr>
          <m:t xml:space="preserve">=1 ,  </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4</m:t>
                </m:r>
              </m:sub>
            </m:sSub>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 -1</m:t>
        </m:r>
      </m:oMath>
      <w:r>
        <w:t>.</w:t>
      </w:r>
    </w:p>
    <w:p w14:paraId="6F54F01B" w14:textId="59AC7952" w:rsidR="00440973" w:rsidRPr="00FE490D" w:rsidRDefault="00440973" w:rsidP="00440973">
      <w:pPr>
        <w:pStyle w:val="Vietaprimernivel"/>
        <w:numPr>
          <w:ilvl w:val="0"/>
          <w:numId w:val="0"/>
        </w:numPr>
      </w:pPr>
      <w:r>
        <w:t>Al resolver este sistema, obtenemos los elementos necesarios para poder iterar con Newton.</w:t>
      </w:r>
    </w:p>
    <w:p w14:paraId="7F6F10C9" w14:textId="77777777" w:rsidR="002743EF" w:rsidRDefault="002743EF" w:rsidP="002743EF">
      <w:pPr>
        <w:pStyle w:val="Vietaprimernivel"/>
        <w:numPr>
          <w:ilvl w:val="0"/>
          <w:numId w:val="0"/>
        </w:numPr>
        <w:ind w:left="284"/>
      </w:pPr>
    </w:p>
    <w:p w14:paraId="59EA350B" w14:textId="48B723B8" w:rsidR="00BB5F44" w:rsidRDefault="00BB5F44" w:rsidP="00BB5F44">
      <w:pPr>
        <w:pStyle w:val="Vietaprimernivel"/>
      </w:pPr>
      <w:r>
        <w:t xml:space="preserve">Aproxima la solución del problema mediante el método del apartado (c), tomando 10 subintervalos, una tolerancia de </w:t>
      </w:r>
      <m:oMath>
        <m:sSup>
          <m:sSupPr>
            <m:ctrlPr>
              <w:rPr>
                <w:rFonts w:ascii="Cambria Math" w:hAnsi="Cambria Math"/>
                <w:i/>
              </w:rPr>
            </m:ctrlPr>
          </m:sSupPr>
          <m:e>
            <m:r>
              <w:rPr>
                <w:rFonts w:ascii="Cambria Math" w:hAnsi="Cambria Math"/>
              </w:rPr>
              <m:t>10</m:t>
            </m:r>
          </m:e>
          <m:sup>
            <m:r>
              <w:rPr>
                <w:rFonts w:ascii="Cambria Math" w:hAnsi="Cambria Math"/>
              </w:rPr>
              <m:t>-8</m:t>
            </m:r>
          </m:sup>
        </m:sSup>
      </m:oMath>
      <w:r>
        <w:t xml:space="preserve"> y un valor inicial del parámetro </w:t>
      </w:r>
      <m:oMath>
        <m:r>
          <w:rPr>
            <w:rFonts w:ascii="Cambria Math" w:hAnsi="Cambria Math"/>
          </w:rPr>
          <m:t>t=0</m:t>
        </m:r>
      </m:oMath>
      <w:r>
        <w:t xml:space="preserve">. Indica el número de iteraciones y el último valor de </w:t>
      </w:r>
      <m:oMath>
        <m:r>
          <w:rPr>
            <w:rFonts w:ascii="Cambria Math" w:hAnsi="Cambria Math"/>
          </w:rPr>
          <m:t>t</m:t>
        </m:r>
      </m:oMath>
      <w:r>
        <w:t>.</w:t>
      </w:r>
    </w:p>
    <w:p w14:paraId="34E21705" w14:textId="77777777" w:rsidR="00440973" w:rsidRDefault="00440973" w:rsidP="00440973">
      <w:pPr>
        <w:pStyle w:val="Vietaprimernivel"/>
        <w:numPr>
          <w:ilvl w:val="0"/>
          <w:numId w:val="0"/>
        </w:numPr>
        <w:ind w:left="284" w:hanging="284"/>
      </w:pPr>
    </w:p>
    <w:p w14:paraId="71F80138" w14:textId="68A90C1B" w:rsidR="00BB5F44" w:rsidRPr="00BB5F44" w:rsidRDefault="00BB5F44" w:rsidP="00BB5F44">
      <w:pPr>
        <w:pStyle w:val="Vietaprimernivel"/>
        <w:rPr>
          <w:bCs/>
        </w:rPr>
      </w:pPr>
      <w:r>
        <w:t>Compara las aproximaciones obtenidas en los apartados (b) y (d), tanto gráfica como numéricamente.</w:t>
      </w:r>
    </w:p>
    <w:p w14:paraId="74B75316" w14:textId="63756E5F" w:rsidR="00227E1B" w:rsidRDefault="00227E1B" w:rsidP="00BB5F44">
      <w:pPr>
        <w:rPr>
          <w:bCs/>
        </w:rPr>
      </w:pPr>
    </w:p>
    <w:p w14:paraId="71163453" w14:textId="10052236" w:rsidR="00963CE5" w:rsidRPr="006B6722" w:rsidRDefault="00963CE5" w:rsidP="00963CE5">
      <w:r w:rsidRPr="00621A67">
        <w:rPr>
          <w:b/>
          <w:bCs/>
        </w:rPr>
        <w:t xml:space="preserve">Extensión máxima: </w:t>
      </w:r>
      <w:r>
        <w:rPr>
          <w:bCs/>
        </w:rPr>
        <w:t>10</w:t>
      </w:r>
      <w:r w:rsidRPr="00621A67">
        <w:rPr>
          <w:bCs/>
        </w:rPr>
        <w:t xml:space="preserve"> páginas</w:t>
      </w:r>
      <w:r>
        <w:rPr>
          <w:bCs/>
        </w:rPr>
        <w:t>, f</w:t>
      </w:r>
      <w:r w:rsidRPr="006B6722">
        <w:rPr>
          <w:bCs/>
        </w:rPr>
        <w:t>uente: Calibri</w:t>
      </w:r>
      <w:r w:rsidRPr="006B6722">
        <w:rPr>
          <w:b/>
        </w:rPr>
        <w:t xml:space="preserve"> </w:t>
      </w:r>
      <w:r w:rsidRPr="006B6722">
        <w:t>1</w:t>
      </w:r>
      <w:r w:rsidR="00BB24F3">
        <w:t>2</w:t>
      </w:r>
      <w:r w:rsidRPr="006B6722">
        <w:t>, interlineado 1.5</w:t>
      </w:r>
      <w:r>
        <w:t>.</w:t>
      </w:r>
    </w:p>
    <w:p w14:paraId="1E3A8D5B" w14:textId="77777777" w:rsidR="00963CE5" w:rsidRPr="00227E1B" w:rsidRDefault="00963CE5" w:rsidP="00BB5F44">
      <w:pPr>
        <w:rPr>
          <w:bCs/>
        </w:rPr>
      </w:pPr>
    </w:p>
    <w:p w14:paraId="430FFF88" w14:textId="474F193E" w:rsidR="000230BE" w:rsidRDefault="001F2DF0" w:rsidP="00227E1B">
      <w:r w:rsidRPr="00227E1B">
        <w:rPr>
          <w:b/>
        </w:rPr>
        <w:t>Rúbrica</w:t>
      </w:r>
    </w:p>
    <w:p w14:paraId="1B7FBE74" w14:textId="77777777" w:rsidR="00227E1B" w:rsidRPr="00322EB5" w:rsidRDefault="00227E1B" w:rsidP="00227E1B"/>
    <w:tbl>
      <w:tblPr>
        <w:tblStyle w:val="Tabladecuadrcula5oscura-nfasis51"/>
        <w:tblW w:w="0" w:type="auto"/>
        <w:tblLook w:val="04A0" w:firstRow="1" w:lastRow="0" w:firstColumn="1" w:lastColumn="0" w:noHBand="0" w:noVBand="1"/>
      </w:tblPr>
      <w:tblGrid>
        <w:gridCol w:w="1839"/>
        <w:gridCol w:w="3414"/>
        <w:gridCol w:w="1930"/>
        <w:gridCol w:w="1027"/>
      </w:tblGrid>
      <w:tr w:rsidR="000230BE" w14:paraId="06DD8A08" w14:textId="77777777" w:rsidTr="00A723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9" w:type="dxa"/>
            <w:tcBorders>
              <w:bottom w:val="single" w:sz="4" w:space="0" w:color="FFFFFF" w:themeColor="background1"/>
            </w:tcBorders>
            <w:shd w:val="clear" w:color="auto" w:fill="0098CD"/>
          </w:tcPr>
          <w:p w14:paraId="57CACD89" w14:textId="5DBF114D" w:rsidR="000230BE" w:rsidRPr="006069B6" w:rsidRDefault="00A72386" w:rsidP="00202058">
            <w:pPr>
              <w:spacing w:line="240" w:lineRule="auto"/>
              <w:jc w:val="center"/>
              <w:rPr>
                <w:rFonts w:cs="UnitOT-Medi"/>
                <w:b w:val="0"/>
                <w:color w:val="FFFFFF" w:themeColor="background1"/>
                <w:sz w:val="22"/>
                <w:szCs w:val="22"/>
              </w:rPr>
            </w:pPr>
            <w:r w:rsidRPr="00A72386">
              <w:rPr>
                <w:rFonts w:cs="UnitOT-Medi"/>
                <w:b w:val="0"/>
                <w:bCs w:val="0"/>
                <w:color w:val="FFFFFF" w:themeColor="background1"/>
                <w:sz w:val="22"/>
                <w:szCs w:val="22"/>
              </w:rPr>
              <w:t>Problemas de contorno unidimensionales, métodos de disparo</w:t>
            </w:r>
          </w:p>
        </w:tc>
        <w:tc>
          <w:tcPr>
            <w:tcW w:w="3414" w:type="dxa"/>
            <w:tcBorders>
              <w:bottom w:val="single" w:sz="4" w:space="0" w:color="FFFFFF" w:themeColor="background1"/>
            </w:tcBorders>
            <w:shd w:val="clear" w:color="auto" w:fill="0098CD"/>
            <w:vAlign w:val="center"/>
          </w:tcPr>
          <w:p w14:paraId="1A3BE567" w14:textId="77777777" w:rsidR="000230BE" w:rsidRPr="006069B6" w:rsidRDefault="000230BE" w:rsidP="00202058">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930" w:type="dxa"/>
            <w:tcBorders>
              <w:bottom w:val="single" w:sz="4" w:space="0" w:color="FFFFFF" w:themeColor="background1"/>
            </w:tcBorders>
            <w:shd w:val="clear" w:color="auto" w:fill="0098CD"/>
            <w:vAlign w:val="center"/>
          </w:tcPr>
          <w:p w14:paraId="06DC51B9" w14:textId="029636F5" w:rsidR="000230BE" w:rsidRPr="006069B6" w:rsidRDefault="000230BE" w:rsidP="00202058">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 xml:space="preserve">Puntuación máxima </w:t>
            </w:r>
          </w:p>
          <w:p w14:paraId="4D37ED9D" w14:textId="77777777" w:rsidR="000230BE" w:rsidRPr="006069B6" w:rsidRDefault="000230BE" w:rsidP="00202058">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tcW w:w="1027" w:type="dxa"/>
            <w:tcBorders>
              <w:bottom w:val="single" w:sz="4" w:space="0" w:color="FFFFFF" w:themeColor="background1"/>
            </w:tcBorders>
            <w:shd w:val="clear" w:color="auto" w:fill="0098CD"/>
            <w:vAlign w:val="center"/>
          </w:tcPr>
          <w:p w14:paraId="75A37DD8" w14:textId="77777777" w:rsidR="000230BE" w:rsidRPr="006069B6" w:rsidRDefault="000230BE" w:rsidP="00202058">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1C1FB132" w14:textId="77777777" w:rsidR="000230BE" w:rsidRPr="006069B6" w:rsidRDefault="000230BE" w:rsidP="00202058">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125B28" w14:paraId="612C0DF1" w14:textId="77777777" w:rsidTr="00A723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9" w:type="dxa"/>
            <w:tcBorders>
              <w:bottom w:val="single" w:sz="4" w:space="0" w:color="0098CD"/>
              <w:right w:val="single" w:sz="4" w:space="0" w:color="0098CD"/>
            </w:tcBorders>
            <w:shd w:val="clear" w:color="auto" w:fill="E6F4F9"/>
            <w:vAlign w:val="center"/>
          </w:tcPr>
          <w:p w14:paraId="7C051797" w14:textId="4DE443F9" w:rsidR="00125B28" w:rsidRPr="006069B6" w:rsidRDefault="00125B28" w:rsidP="00125B28">
            <w:pPr>
              <w:jc w:val="left"/>
              <w:rPr>
                <w:rFonts w:cs="UnitOT-Medi"/>
                <w:b w:val="0"/>
                <w:sz w:val="20"/>
                <w:szCs w:val="20"/>
              </w:rPr>
            </w:pPr>
            <w:r w:rsidRPr="005964A4">
              <w:rPr>
                <w:rFonts w:cs="UnitOT-Medi"/>
                <w:sz w:val="20"/>
                <w:szCs w:val="20"/>
              </w:rPr>
              <w:t>Criterio 1</w:t>
            </w:r>
          </w:p>
        </w:tc>
        <w:tc>
          <w:tcPr>
            <w:tcW w:w="3414" w:type="dxa"/>
            <w:tcBorders>
              <w:left w:val="single" w:sz="4" w:space="0" w:color="0098CD"/>
              <w:bottom w:val="single" w:sz="4" w:space="0" w:color="0098CD"/>
              <w:right w:val="single" w:sz="4" w:space="0" w:color="0098CD"/>
            </w:tcBorders>
            <w:shd w:val="clear" w:color="auto" w:fill="auto"/>
          </w:tcPr>
          <w:p w14:paraId="6A66EF05" w14:textId="53D31F17" w:rsidR="00125B28" w:rsidRPr="00D4744F" w:rsidRDefault="00125B28" w:rsidP="00125B28">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Calidad en la presentación: expresiones matemáticas escritas con editor de ecuaciones, tablas en formato tabla, legibilidad de gráficos… La no presentación en Word supone un 0 en este apartado.</w:t>
            </w:r>
          </w:p>
        </w:tc>
        <w:tc>
          <w:tcPr>
            <w:tcW w:w="1930" w:type="dxa"/>
            <w:tcBorders>
              <w:left w:val="single" w:sz="4" w:space="0" w:color="0098CD"/>
              <w:bottom w:val="single" w:sz="4" w:space="0" w:color="0098CD"/>
              <w:right w:val="single" w:sz="4" w:space="0" w:color="0098CD"/>
            </w:tcBorders>
            <w:shd w:val="clear" w:color="auto" w:fill="auto"/>
            <w:vAlign w:val="center"/>
          </w:tcPr>
          <w:p w14:paraId="4F1F6E8C" w14:textId="2E127A25" w:rsidR="00125B28" w:rsidRPr="006069B6" w:rsidRDefault="00125B28" w:rsidP="00125B28">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1.5</w:t>
            </w:r>
          </w:p>
        </w:tc>
        <w:tc>
          <w:tcPr>
            <w:tcW w:w="1027" w:type="dxa"/>
            <w:tcBorders>
              <w:left w:val="single" w:sz="4" w:space="0" w:color="0098CD"/>
              <w:bottom w:val="single" w:sz="4" w:space="0" w:color="0098CD"/>
            </w:tcBorders>
            <w:shd w:val="clear" w:color="auto" w:fill="auto"/>
            <w:vAlign w:val="center"/>
          </w:tcPr>
          <w:p w14:paraId="03E0C682" w14:textId="1B0C443A" w:rsidR="00125B28" w:rsidRPr="006069B6" w:rsidRDefault="00125B28" w:rsidP="00125B28">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 xml:space="preserve">15 </w:t>
            </w:r>
            <w:r w:rsidRPr="006069B6">
              <w:rPr>
                <w:rFonts w:cs="UnitOT-Light"/>
                <w:sz w:val="20"/>
                <w:szCs w:val="20"/>
              </w:rPr>
              <w:t>%</w:t>
            </w:r>
          </w:p>
        </w:tc>
      </w:tr>
      <w:tr w:rsidR="00125B28" w14:paraId="23003779" w14:textId="77777777" w:rsidTr="00A72386">
        <w:tc>
          <w:tcPr>
            <w:cnfStyle w:val="001000000000" w:firstRow="0" w:lastRow="0" w:firstColumn="1" w:lastColumn="0" w:oddVBand="0" w:evenVBand="0" w:oddHBand="0" w:evenHBand="0" w:firstRowFirstColumn="0" w:firstRowLastColumn="0" w:lastRowFirstColumn="0" w:lastRowLastColumn="0"/>
            <w:tcW w:w="1839" w:type="dxa"/>
            <w:tcBorders>
              <w:top w:val="single" w:sz="4" w:space="0" w:color="0098CD"/>
              <w:bottom w:val="single" w:sz="4" w:space="0" w:color="0098CD"/>
              <w:right w:val="single" w:sz="4" w:space="0" w:color="0098CD"/>
            </w:tcBorders>
            <w:shd w:val="clear" w:color="auto" w:fill="E6F4F9"/>
            <w:vAlign w:val="center"/>
          </w:tcPr>
          <w:p w14:paraId="721FB089" w14:textId="1A9EA260" w:rsidR="00125B28" w:rsidRPr="006069B6" w:rsidRDefault="00125B28" w:rsidP="00125B28">
            <w:pPr>
              <w:jc w:val="left"/>
              <w:rPr>
                <w:rFonts w:cs="UnitOT-Medi"/>
                <w:b w:val="0"/>
                <w:sz w:val="20"/>
                <w:szCs w:val="20"/>
              </w:rPr>
            </w:pPr>
            <w:r w:rsidRPr="005964A4">
              <w:rPr>
                <w:rFonts w:cs="UnitOT-Medi"/>
                <w:sz w:val="20"/>
                <w:szCs w:val="20"/>
              </w:rPr>
              <w:t>Criterio 2</w:t>
            </w:r>
          </w:p>
        </w:tc>
        <w:tc>
          <w:tcPr>
            <w:tcW w:w="3414" w:type="dxa"/>
            <w:tcBorders>
              <w:top w:val="single" w:sz="4" w:space="0" w:color="0098CD"/>
              <w:left w:val="single" w:sz="4" w:space="0" w:color="0098CD"/>
              <w:bottom w:val="single" w:sz="4" w:space="0" w:color="0098CD"/>
              <w:right w:val="single" w:sz="4" w:space="0" w:color="0098CD"/>
            </w:tcBorders>
            <w:shd w:val="clear" w:color="auto" w:fill="auto"/>
          </w:tcPr>
          <w:p w14:paraId="44C47DBE" w14:textId="2E525BC8" w:rsidR="00125B28" w:rsidRPr="00D4744F" w:rsidRDefault="00125B28" w:rsidP="00125B28">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Problema 1. Apartado a. El planteamiento teórico es correcto.</w:t>
            </w:r>
          </w:p>
        </w:tc>
        <w:tc>
          <w:tcPr>
            <w:tcW w:w="193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B9E6DF5" w14:textId="0107C5F7" w:rsidR="00125B28" w:rsidRPr="006069B6" w:rsidRDefault="00125B28" w:rsidP="00125B28">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1.5</w:t>
            </w:r>
          </w:p>
        </w:tc>
        <w:tc>
          <w:tcPr>
            <w:tcW w:w="1027" w:type="dxa"/>
            <w:tcBorders>
              <w:top w:val="single" w:sz="4" w:space="0" w:color="0098CD"/>
              <w:left w:val="single" w:sz="4" w:space="0" w:color="0098CD"/>
              <w:bottom w:val="single" w:sz="4" w:space="0" w:color="0098CD"/>
            </w:tcBorders>
            <w:shd w:val="clear" w:color="auto" w:fill="auto"/>
            <w:vAlign w:val="center"/>
          </w:tcPr>
          <w:p w14:paraId="37ED3B14" w14:textId="40A229A1" w:rsidR="00125B28" w:rsidRPr="006069B6" w:rsidRDefault="00125B28" w:rsidP="00125B28">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15 %</w:t>
            </w:r>
          </w:p>
        </w:tc>
      </w:tr>
      <w:tr w:rsidR="00125B28" w14:paraId="0E3E84C6" w14:textId="77777777" w:rsidTr="00A723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9" w:type="dxa"/>
            <w:tcBorders>
              <w:top w:val="single" w:sz="4" w:space="0" w:color="0098CD"/>
              <w:bottom w:val="single" w:sz="4" w:space="0" w:color="0098CD"/>
              <w:right w:val="single" w:sz="4" w:space="0" w:color="0098CD"/>
            </w:tcBorders>
            <w:shd w:val="clear" w:color="auto" w:fill="E6F4F9"/>
            <w:vAlign w:val="center"/>
          </w:tcPr>
          <w:p w14:paraId="5A5CE231" w14:textId="5FD1AB06" w:rsidR="00125B28" w:rsidRPr="006069B6" w:rsidRDefault="00125B28" w:rsidP="00125B28">
            <w:pPr>
              <w:jc w:val="left"/>
              <w:rPr>
                <w:rFonts w:cs="UnitOT-Medi"/>
                <w:b w:val="0"/>
                <w:sz w:val="20"/>
                <w:szCs w:val="20"/>
              </w:rPr>
            </w:pPr>
            <w:r w:rsidRPr="005964A4">
              <w:rPr>
                <w:rFonts w:cs="UnitOT-Medi"/>
                <w:sz w:val="20"/>
                <w:szCs w:val="20"/>
              </w:rPr>
              <w:lastRenderedPageBreak/>
              <w:t>Criterio 3</w:t>
            </w:r>
          </w:p>
        </w:tc>
        <w:tc>
          <w:tcPr>
            <w:tcW w:w="3414" w:type="dxa"/>
            <w:tcBorders>
              <w:top w:val="single" w:sz="4" w:space="0" w:color="0098CD"/>
              <w:left w:val="single" w:sz="4" w:space="0" w:color="0098CD"/>
              <w:bottom w:val="single" w:sz="4" w:space="0" w:color="0098CD"/>
              <w:right w:val="single" w:sz="4" w:space="0" w:color="0098CD"/>
            </w:tcBorders>
            <w:shd w:val="clear" w:color="auto" w:fill="auto"/>
          </w:tcPr>
          <w:p w14:paraId="385E4559" w14:textId="6317B4CF" w:rsidR="00125B28" w:rsidRPr="00D4744F" w:rsidRDefault="00125B28" w:rsidP="00125B28">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Problema 1. Apartado b. Tabla de resultados correcta.</w:t>
            </w:r>
          </w:p>
        </w:tc>
        <w:tc>
          <w:tcPr>
            <w:tcW w:w="193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13972F1E" w14:textId="614C6848" w:rsidR="00125B28" w:rsidRPr="006069B6" w:rsidRDefault="00125B28" w:rsidP="00125B28">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1027" w:type="dxa"/>
            <w:tcBorders>
              <w:top w:val="single" w:sz="4" w:space="0" w:color="0098CD"/>
              <w:left w:val="single" w:sz="4" w:space="0" w:color="0098CD"/>
              <w:bottom w:val="single" w:sz="4" w:space="0" w:color="0098CD"/>
            </w:tcBorders>
            <w:shd w:val="clear" w:color="auto" w:fill="auto"/>
            <w:vAlign w:val="center"/>
          </w:tcPr>
          <w:p w14:paraId="29F745D3" w14:textId="2823E70C" w:rsidR="00125B28" w:rsidRPr="006069B6" w:rsidRDefault="00125B28" w:rsidP="00125B28">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20 %</w:t>
            </w:r>
          </w:p>
        </w:tc>
      </w:tr>
      <w:tr w:rsidR="00125B28" w14:paraId="20A44B85" w14:textId="77777777" w:rsidTr="00A72386">
        <w:tc>
          <w:tcPr>
            <w:cnfStyle w:val="001000000000" w:firstRow="0" w:lastRow="0" w:firstColumn="1" w:lastColumn="0" w:oddVBand="0" w:evenVBand="0" w:oddHBand="0" w:evenHBand="0" w:firstRowFirstColumn="0" w:firstRowLastColumn="0" w:lastRowFirstColumn="0" w:lastRowLastColumn="0"/>
            <w:tcW w:w="1839" w:type="dxa"/>
            <w:tcBorders>
              <w:top w:val="single" w:sz="4" w:space="0" w:color="0098CD"/>
              <w:bottom w:val="single" w:sz="4" w:space="0" w:color="0098CD"/>
              <w:right w:val="single" w:sz="4" w:space="0" w:color="0098CD"/>
            </w:tcBorders>
            <w:shd w:val="clear" w:color="auto" w:fill="E6F4F9"/>
            <w:vAlign w:val="center"/>
          </w:tcPr>
          <w:p w14:paraId="6820E3C0" w14:textId="099AEC23" w:rsidR="00125B28" w:rsidRDefault="00125B28" w:rsidP="00125B28">
            <w:pPr>
              <w:jc w:val="left"/>
              <w:rPr>
                <w:rFonts w:cs="UnitOT-Medi"/>
                <w:sz w:val="20"/>
                <w:szCs w:val="20"/>
              </w:rPr>
            </w:pPr>
            <w:r w:rsidRPr="005964A4">
              <w:rPr>
                <w:rFonts w:cs="UnitOT-Medi"/>
                <w:sz w:val="20"/>
                <w:szCs w:val="20"/>
              </w:rPr>
              <w:t>Criterio 4</w:t>
            </w:r>
          </w:p>
        </w:tc>
        <w:tc>
          <w:tcPr>
            <w:tcW w:w="3414" w:type="dxa"/>
            <w:tcBorders>
              <w:top w:val="single" w:sz="4" w:space="0" w:color="0098CD"/>
              <w:left w:val="single" w:sz="4" w:space="0" w:color="0098CD"/>
              <w:bottom w:val="single" w:sz="4" w:space="0" w:color="0098CD"/>
              <w:right w:val="single" w:sz="4" w:space="0" w:color="0098CD"/>
            </w:tcBorders>
            <w:shd w:val="clear" w:color="auto" w:fill="auto"/>
          </w:tcPr>
          <w:p w14:paraId="50CE30D0" w14:textId="1F8065F5" w:rsidR="00125B28" w:rsidRPr="00D4744F" w:rsidRDefault="00125B28" w:rsidP="00125B28">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Medi"/>
                <w:sz w:val="20"/>
                <w:szCs w:val="20"/>
              </w:rPr>
            </w:pPr>
            <w:r>
              <w:rPr>
                <w:rFonts w:cs="UnitOT-Light"/>
                <w:sz w:val="20"/>
                <w:szCs w:val="20"/>
              </w:rPr>
              <w:t>Problema 1. Apartado c. El planteamiento teórico es correcto</w:t>
            </w:r>
          </w:p>
        </w:tc>
        <w:tc>
          <w:tcPr>
            <w:tcW w:w="193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11338344" w14:textId="4B4985CF" w:rsidR="00125B28" w:rsidRDefault="00125B28" w:rsidP="00125B28">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1.5</w:t>
            </w:r>
          </w:p>
        </w:tc>
        <w:tc>
          <w:tcPr>
            <w:tcW w:w="1027" w:type="dxa"/>
            <w:tcBorders>
              <w:top w:val="single" w:sz="4" w:space="0" w:color="0098CD"/>
              <w:left w:val="single" w:sz="4" w:space="0" w:color="0098CD"/>
              <w:bottom w:val="single" w:sz="4" w:space="0" w:color="0098CD"/>
            </w:tcBorders>
            <w:shd w:val="clear" w:color="auto" w:fill="auto"/>
            <w:vAlign w:val="center"/>
          </w:tcPr>
          <w:p w14:paraId="003F8A2B" w14:textId="04637DDF" w:rsidR="00125B28" w:rsidRDefault="00125B28" w:rsidP="00125B28">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15 %</w:t>
            </w:r>
          </w:p>
        </w:tc>
      </w:tr>
      <w:tr w:rsidR="00125B28" w14:paraId="2C70A9A9" w14:textId="77777777" w:rsidTr="00A723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9" w:type="dxa"/>
            <w:tcBorders>
              <w:top w:val="single" w:sz="4" w:space="0" w:color="0098CD"/>
              <w:bottom w:val="single" w:sz="4" w:space="0" w:color="0098CD"/>
              <w:right w:val="single" w:sz="4" w:space="0" w:color="0098CD"/>
            </w:tcBorders>
            <w:shd w:val="clear" w:color="auto" w:fill="E6F4F9"/>
            <w:vAlign w:val="center"/>
          </w:tcPr>
          <w:p w14:paraId="6E1C5D44" w14:textId="17619DDC" w:rsidR="00125B28" w:rsidRDefault="00125B28" w:rsidP="00125B28">
            <w:pPr>
              <w:jc w:val="left"/>
              <w:rPr>
                <w:rFonts w:cs="UnitOT-Medi"/>
                <w:sz w:val="20"/>
                <w:szCs w:val="20"/>
              </w:rPr>
            </w:pPr>
            <w:r w:rsidRPr="005964A4">
              <w:rPr>
                <w:rFonts w:cs="UnitOT-Medi"/>
                <w:sz w:val="20"/>
                <w:szCs w:val="20"/>
              </w:rPr>
              <w:t>Criterio 5</w:t>
            </w:r>
          </w:p>
        </w:tc>
        <w:tc>
          <w:tcPr>
            <w:tcW w:w="3414" w:type="dxa"/>
            <w:tcBorders>
              <w:top w:val="single" w:sz="4" w:space="0" w:color="0098CD"/>
              <w:left w:val="single" w:sz="4" w:space="0" w:color="0098CD"/>
              <w:bottom w:val="single" w:sz="4" w:space="0" w:color="0098CD"/>
              <w:right w:val="single" w:sz="4" w:space="0" w:color="0098CD"/>
            </w:tcBorders>
            <w:shd w:val="clear" w:color="auto" w:fill="auto"/>
          </w:tcPr>
          <w:p w14:paraId="1BD42C0B" w14:textId="77777777" w:rsidR="00125B28" w:rsidRDefault="00125B28" w:rsidP="00125B28">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 xml:space="preserve">Problema 1. Apartado d. </w:t>
            </w:r>
          </w:p>
          <w:p w14:paraId="5132FA62" w14:textId="35AA52C6" w:rsidR="00125B28" w:rsidRPr="00D4744F" w:rsidRDefault="00125B28" w:rsidP="00125B28">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Medi"/>
                <w:sz w:val="20"/>
                <w:szCs w:val="20"/>
              </w:rPr>
            </w:pPr>
            <w:r>
              <w:rPr>
                <w:rFonts w:cs="UnitOT-Light"/>
                <w:sz w:val="20"/>
                <w:szCs w:val="20"/>
              </w:rPr>
              <w:t xml:space="preserve">Tabla de resultados correcta </w:t>
            </w:r>
          </w:p>
        </w:tc>
        <w:tc>
          <w:tcPr>
            <w:tcW w:w="193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BBC5E24" w14:textId="5E9F2AB7" w:rsidR="00125B28" w:rsidRDefault="00125B28" w:rsidP="00125B28">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1027" w:type="dxa"/>
            <w:tcBorders>
              <w:top w:val="single" w:sz="4" w:space="0" w:color="0098CD"/>
              <w:left w:val="single" w:sz="4" w:space="0" w:color="0098CD"/>
              <w:bottom w:val="single" w:sz="4" w:space="0" w:color="0098CD"/>
            </w:tcBorders>
            <w:shd w:val="clear" w:color="auto" w:fill="auto"/>
            <w:vAlign w:val="center"/>
          </w:tcPr>
          <w:p w14:paraId="74744B10" w14:textId="77E08490" w:rsidR="00125B28" w:rsidRDefault="00125B28" w:rsidP="00125B28">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20 %</w:t>
            </w:r>
          </w:p>
        </w:tc>
      </w:tr>
      <w:tr w:rsidR="00125B28" w14:paraId="0E73B590" w14:textId="77777777" w:rsidTr="00A72386">
        <w:tc>
          <w:tcPr>
            <w:cnfStyle w:val="001000000000" w:firstRow="0" w:lastRow="0" w:firstColumn="1" w:lastColumn="0" w:oddVBand="0" w:evenVBand="0" w:oddHBand="0" w:evenHBand="0" w:firstRowFirstColumn="0" w:firstRowLastColumn="0" w:lastRowFirstColumn="0" w:lastRowLastColumn="0"/>
            <w:tcW w:w="1839" w:type="dxa"/>
            <w:tcBorders>
              <w:top w:val="single" w:sz="4" w:space="0" w:color="0098CD"/>
              <w:bottom w:val="single" w:sz="4" w:space="0" w:color="0098CD"/>
              <w:right w:val="single" w:sz="4" w:space="0" w:color="0098CD"/>
            </w:tcBorders>
            <w:shd w:val="clear" w:color="auto" w:fill="E6F4F9"/>
            <w:vAlign w:val="center"/>
          </w:tcPr>
          <w:p w14:paraId="59F1F420" w14:textId="16F1BBAB" w:rsidR="00125B28" w:rsidRDefault="00125B28" w:rsidP="00125B28">
            <w:pPr>
              <w:jc w:val="left"/>
              <w:rPr>
                <w:rFonts w:cs="UnitOT-Medi"/>
                <w:sz w:val="20"/>
                <w:szCs w:val="20"/>
              </w:rPr>
            </w:pPr>
            <w:r w:rsidRPr="005964A4">
              <w:rPr>
                <w:rFonts w:cs="UnitOT-Medi"/>
                <w:sz w:val="20"/>
                <w:szCs w:val="20"/>
              </w:rPr>
              <w:t>Criterio 6</w:t>
            </w:r>
          </w:p>
        </w:tc>
        <w:tc>
          <w:tcPr>
            <w:tcW w:w="3414" w:type="dxa"/>
            <w:tcBorders>
              <w:top w:val="single" w:sz="4" w:space="0" w:color="0098CD"/>
              <w:left w:val="single" w:sz="4" w:space="0" w:color="0098CD"/>
              <w:bottom w:val="single" w:sz="4" w:space="0" w:color="0098CD"/>
              <w:right w:val="single" w:sz="4" w:space="0" w:color="0098CD"/>
            </w:tcBorders>
            <w:shd w:val="clear" w:color="auto" w:fill="auto"/>
          </w:tcPr>
          <w:p w14:paraId="322F4A70" w14:textId="62365948" w:rsidR="00125B28" w:rsidRPr="00D4744F" w:rsidRDefault="00125B28" w:rsidP="00125B28">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Medi"/>
                <w:sz w:val="20"/>
                <w:szCs w:val="20"/>
              </w:rPr>
            </w:pPr>
            <w:r>
              <w:rPr>
                <w:rFonts w:cs="UnitOT-Light"/>
                <w:sz w:val="20"/>
                <w:szCs w:val="20"/>
              </w:rPr>
              <w:t>Problema 1. Apartado e. Gráfica correcta.</w:t>
            </w:r>
          </w:p>
        </w:tc>
        <w:tc>
          <w:tcPr>
            <w:tcW w:w="193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B478A38" w14:textId="1B36AA7D" w:rsidR="00125B28" w:rsidRDefault="00125B28" w:rsidP="00125B28">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0.75</w:t>
            </w:r>
          </w:p>
        </w:tc>
        <w:tc>
          <w:tcPr>
            <w:tcW w:w="1027" w:type="dxa"/>
            <w:tcBorders>
              <w:top w:val="single" w:sz="4" w:space="0" w:color="0098CD"/>
              <w:left w:val="single" w:sz="4" w:space="0" w:color="0098CD"/>
              <w:bottom w:val="single" w:sz="4" w:space="0" w:color="0098CD"/>
            </w:tcBorders>
            <w:shd w:val="clear" w:color="auto" w:fill="auto"/>
            <w:vAlign w:val="center"/>
          </w:tcPr>
          <w:p w14:paraId="628E76E2" w14:textId="7B4A7D1F" w:rsidR="00125B28" w:rsidRDefault="00125B28" w:rsidP="00125B28">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7.5 %</w:t>
            </w:r>
          </w:p>
        </w:tc>
      </w:tr>
      <w:tr w:rsidR="00125B28" w14:paraId="13DB0BA4" w14:textId="77777777" w:rsidTr="00A723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9" w:type="dxa"/>
            <w:tcBorders>
              <w:top w:val="single" w:sz="4" w:space="0" w:color="0098CD"/>
              <w:bottom w:val="single" w:sz="4" w:space="0" w:color="0098CD"/>
              <w:right w:val="single" w:sz="4" w:space="0" w:color="0098CD"/>
            </w:tcBorders>
            <w:shd w:val="clear" w:color="auto" w:fill="E6F4F9"/>
          </w:tcPr>
          <w:p w14:paraId="080919A7" w14:textId="52B9522E" w:rsidR="00125B28" w:rsidRDefault="00125B28" w:rsidP="00125B28">
            <w:pPr>
              <w:jc w:val="left"/>
              <w:rPr>
                <w:rFonts w:cs="UnitOT-Medi"/>
                <w:sz w:val="20"/>
                <w:szCs w:val="20"/>
              </w:rPr>
            </w:pPr>
            <w:r w:rsidRPr="005964A4">
              <w:rPr>
                <w:rFonts w:cs="UnitOT-Medi"/>
                <w:sz w:val="20"/>
                <w:szCs w:val="20"/>
              </w:rPr>
              <w:t>Criterio 7</w:t>
            </w:r>
          </w:p>
        </w:tc>
        <w:tc>
          <w:tcPr>
            <w:tcW w:w="3414" w:type="dxa"/>
            <w:tcBorders>
              <w:top w:val="single" w:sz="4" w:space="0" w:color="0098CD"/>
              <w:left w:val="single" w:sz="4" w:space="0" w:color="0098CD"/>
              <w:bottom w:val="single" w:sz="4" w:space="0" w:color="0098CD"/>
              <w:right w:val="single" w:sz="4" w:space="0" w:color="0098CD"/>
            </w:tcBorders>
            <w:shd w:val="clear" w:color="auto" w:fill="auto"/>
          </w:tcPr>
          <w:p w14:paraId="6029C1F4" w14:textId="5A0C19D0" w:rsidR="00125B28" w:rsidRPr="00D4744F" w:rsidRDefault="00125B28" w:rsidP="00125B28">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Medi"/>
                <w:sz w:val="20"/>
                <w:szCs w:val="20"/>
              </w:rPr>
            </w:pPr>
            <w:r>
              <w:rPr>
                <w:rFonts w:cs="UnitOT-Light"/>
                <w:sz w:val="20"/>
                <w:szCs w:val="20"/>
              </w:rPr>
              <w:t>Problema 1. Apartado e. Tabla de resultados correcta</w:t>
            </w:r>
          </w:p>
        </w:tc>
        <w:tc>
          <w:tcPr>
            <w:tcW w:w="193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3D02A6E0" w14:textId="1B37487E" w:rsidR="00125B28" w:rsidRDefault="00125B28" w:rsidP="00125B28">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0.75</w:t>
            </w:r>
          </w:p>
        </w:tc>
        <w:tc>
          <w:tcPr>
            <w:tcW w:w="1027" w:type="dxa"/>
            <w:tcBorders>
              <w:top w:val="single" w:sz="4" w:space="0" w:color="0098CD"/>
              <w:left w:val="single" w:sz="4" w:space="0" w:color="0098CD"/>
              <w:bottom w:val="single" w:sz="4" w:space="0" w:color="0098CD"/>
            </w:tcBorders>
            <w:shd w:val="clear" w:color="auto" w:fill="auto"/>
            <w:vAlign w:val="center"/>
          </w:tcPr>
          <w:p w14:paraId="29C8B52B" w14:textId="73AF155B" w:rsidR="00125B28" w:rsidRDefault="00125B28" w:rsidP="00125B28">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7.5 %</w:t>
            </w:r>
          </w:p>
        </w:tc>
      </w:tr>
      <w:tr w:rsidR="000230BE" w14:paraId="1AB34F8D" w14:textId="77777777" w:rsidTr="00A72386">
        <w:tc>
          <w:tcPr>
            <w:cnfStyle w:val="001000000000" w:firstRow="0" w:lastRow="0" w:firstColumn="1" w:lastColumn="0" w:oddVBand="0" w:evenVBand="0" w:oddHBand="0" w:evenHBand="0" w:firstRowFirstColumn="0" w:firstRowLastColumn="0" w:lastRowFirstColumn="0" w:lastRowLastColumn="0"/>
            <w:tcW w:w="1839" w:type="dxa"/>
            <w:tcBorders>
              <w:top w:val="single" w:sz="4" w:space="0" w:color="0098CD"/>
            </w:tcBorders>
            <w:shd w:val="clear" w:color="auto" w:fill="auto"/>
          </w:tcPr>
          <w:p w14:paraId="0F786099" w14:textId="77777777" w:rsidR="000230BE" w:rsidRPr="005B48C2" w:rsidRDefault="000230BE" w:rsidP="00202058">
            <w:pPr>
              <w:spacing w:line="288" w:lineRule="auto"/>
              <w:jc w:val="center"/>
              <w:rPr>
                <w:b w:val="0"/>
                <w:bCs w:val="0"/>
                <w:color w:val="000000"/>
                <w:sz w:val="22"/>
                <w:szCs w:val="18"/>
                <w:lang w:eastAsia="en-GB"/>
              </w:rPr>
            </w:pPr>
          </w:p>
        </w:tc>
        <w:tc>
          <w:tcPr>
            <w:tcW w:w="3414" w:type="dxa"/>
            <w:tcBorders>
              <w:top w:val="single" w:sz="4" w:space="0" w:color="0098CD"/>
            </w:tcBorders>
            <w:shd w:val="clear" w:color="auto" w:fill="auto"/>
          </w:tcPr>
          <w:p w14:paraId="181E77B2" w14:textId="77777777" w:rsidR="000230BE" w:rsidRPr="006069B6" w:rsidRDefault="000230BE" w:rsidP="00202058">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p>
        </w:tc>
        <w:tc>
          <w:tcPr>
            <w:tcW w:w="1930" w:type="dxa"/>
            <w:tcBorders>
              <w:top w:val="single" w:sz="4" w:space="0" w:color="0098CD"/>
              <w:right w:val="single" w:sz="4" w:space="0" w:color="0098CD"/>
            </w:tcBorders>
            <w:shd w:val="clear" w:color="auto" w:fill="E6F4F9"/>
          </w:tcPr>
          <w:p w14:paraId="63E29E49" w14:textId="21E928E5" w:rsidR="000230BE" w:rsidRPr="006069B6" w:rsidRDefault="008905B8" w:rsidP="00202058">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Pr>
                <w:rFonts w:cs="UnitOT-Light"/>
                <w:b/>
                <w:sz w:val="20"/>
                <w:szCs w:val="20"/>
              </w:rPr>
              <w:t>10</w:t>
            </w:r>
          </w:p>
        </w:tc>
        <w:tc>
          <w:tcPr>
            <w:tcW w:w="1027" w:type="dxa"/>
            <w:tcBorders>
              <w:top w:val="single" w:sz="4" w:space="0" w:color="0098CD"/>
              <w:left w:val="single" w:sz="4" w:space="0" w:color="0098CD"/>
            </w:tcBorders>
            <w:shd w:val="clear" w:color="auto" w:fill="E6F4F9"/>
          </w:tcPr>
          <w:p w14:paraId="07DF4052" w14:textId="77777777" w:rsidR="000230BE" w:rsidRPr="006069B6" w:rsidRDefault="000230BE" w:rsidP="00202058">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100 %</w:t>
            </w:r>
          </w:p>
        </w:tc>
      </w:tr>
      <w:bookmarkEnd w:id="0"/>
    </w:tbl>
    <w:p w14:paraId="53F71597" w14:textId="7DD09E42" w:rsidR="000230BE" w:rsidRPr="00227E1B" w:rsidRDefault="000230BE" w:rsidP="00227E1B">
      <w:pPr>
        <w:rPr>
          <w:color w:val="auto"/>
        </w:rPr>
      </w:pPr>
    </w:p>
    <w:sectPr w:rsidR="000230BE" w:rsidRPr="00227E1B" w:rsidSect="00086720">
      <w:headerReference w:type="even" r:id="rId8"/>
      <w:headerReference w:type="default" r:id="rId9"/>
      <w:footerReference w:type="even" r:id="rId10"/>
      <w:footerReference w:type="default" r:id="rId11"/>
      <w:headerReference w:type="first" r:id="rId12"/>
      <w:footerReference w:type="first" r:id="rId13"/>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B507A8" w14:textId="77777777" w:rsidR="0033087A" w:rsidRDefault="0033087A" w:rsidP="00C50246">
      <w:pPr>
        <w:spacing w:line="240" w:lineRule="auto"/>
      </w:pPr>
      <w:r>
        <w:separator/>
      </w:r>
    </w:p>
  </w:endnote>
  <w:endnote w:type="continuationSeparator" w:id="0">
    <w:p w14:paraId="6C54F0FB" w14:textId="77777777" w:rsidR="0033087A" w:rsidRDefault="0033087A"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UnitOT-Bold">
    <w:panose1 w:val="00000000000000000000"/>
    <w:charset w:val="00"/>
    <w:family w:val="swiss"/>
    <w:notTrueType/>
    <w:pitch w:val="variable"/>
    <w:sig w:usb0="800000EF" w:usb1="5000207B" w:usb2="00000028" w:usb3="00000000" w:csb0="00000001" w:csb1="00000000"/>
  </w:font>
  <w:font w:name="UnitOT">
    <w:altName w:val="Calibri"/>
    <w:panose1 w:val="00000000000000000000"/>
    <w:charset w:val="00"/>
    <w:family w:val="swiss"/>
    <w:notTrueType/>
    <w:pitch w:val="variable"/>
    <w:sig w:usb0="800000EF" w:usb1="5000207B" w:usb2="00000028"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A48533" w14:textId="77777777" w:rsidR="00202058" w:rsidRDefault="00202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5014B1" w14:textId="36A9ACF2" w:rsidR="00202058" w:rsidRPr="004172DF" w:rsidRDefault="00202058" w:rsidP="007E6C21">
    <w:pPr>
      <w:pStyle w:val="PiedepginaAsignatura"/>
    </w:pPr>
    <w:r w:rsidRPr="00B96994">
      <w:rPr>
        <w:noProof/>
      </w:rPr>
      <mc:AlternateContent>
        <mc:Choice Requires="wps">
          <w:drawing>
            <wp:anchor distT="0" distB="0" distL="114300" distR="114300" simplePos="0" relativeHeight="251660288" behindDoc="0" locked="1" layoutInCell="1" allowOverlap="1" wp14:anchorId="6A45644B" wp14:editId="03257D72">
              <wp:simplePos x="0" y="0"/>
              <wp:positionH relativeFrom="column">
                <wp:posOffset>-2269490</wp:posOffset>
              </wp:positionH>
              <wp:positionV relativeFrom="page">
                <wp:posOffset>9264015</wp:posOffset>
              </wp:positionV>
              <wp:extent cx="2518410" cy="322580"/>
              <wp:effectExtent l="12065" t="6985" r="8255" b="8255"/>
              <wp:wrapNone/>
              <wp:docPr id="25" name="Cuadro de texto 25"/>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BC5BB7" w14:textId="77777777" w:rsidR="00202058" w:rsidRPr="00525591" w:rsidRDefault="00202058" w:rsidP="007E6C21">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45644B" id="_x0000_t202" coordsize="21600,21600" o:spt="202" path="m,l,21600r21600,l21600,xe">
              <v:stroke joinstyle="miter"/>
              <v:path gradientshapeok="t" o:connecttype="rect"/>
            </v:shapetype>
            <v:shape id="Cuadro de texto 25" o:spid="_x0000_s1026" type="#_x0000_t202" style="position:absolute;left:0;text-align:left;margin-left:-178.7pt;margin-top:729.45pt;width:198.3pt;height:25.4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" filled="f" stroked="f" strokeweight=".5pt">
              <v:textbox inset="0,0,0,0">
                <w:txbxContent>
                  <w:p w14:paraId="14BC5BB7" w14:textId="77777777" w:rsidR="007E6C21" w:rsidRPr="00525591" w:rsidRDefault="007E6C21" w:rsidP="007E6C21">
                    <w:pPr>
                      <w:pStyle w:val="PiedepginaUNIRc"/>
                      <w:ind w:right="180"/>
                    </w:pPr>
                    <w:r w:rsidRPr="00525591">
                      <w:t>© Universidad Internacional de La Rioja (UNIR)</w:t>
                    </w:r>
                  </w:p>
                </w:txbxContent>
              </v:textbox>
              <w10:wrap anchory="page"/>
              <w10:anchorlock/>
            </v:shape>
          </w:pict>
        </mc:Fallback>
      </mc:AlternateContent>
    </w:r>
    <w:r>
      <w:t>Métodos Numéricos Aplicados II</w:t>
    </w:r>
  </w:p>
  <w:p w14:paraId="0736B8AD" w14:textId="2338B55C" w:rsidR="00202058" w:rsidRPr="00656B43" w:rsidRDefault="00202058" w:rsidP="007E6C21">
    <w:pPr>
      <w:pStyle w:val="PiedepginaSecciones"/>
      <w:rPr>
        <w:color w:val="777777"/>
      </w:rPr>
    </w:pPr>
    <w:r w:rsidRPr="00277FAF">
      <mc:AlternateContent>
        <mc:Choice Requires="wps">
          <w:drawing>
            <wp:anchor distT="0" distB="0" distL="114300" distR="252095" simplePos="0" relativeHeight="251659264" behindDoc="1" locked="0" layoutInCell="1" allowOverlap="0" wp14:anchorId="504A3CFB" wp14:editId="4B12365D">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28" name="Rectángulo 28"/>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E744E3" w14:textId="7410D532" w:rsidR="00202058" w:rsidRPr="001D0341" w:rsidRDefault="00202058"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3</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A3CFB" id="Rectángulo 28" o:spid="_x0000_s1027" style="position:absolute;left:0;text-align:left;margin-left:11.35pt;margin-top:784.25pt;width:19.85pt;height:56.7pt;z-index:-25165721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" o:allowoverlap="f" fillcolor="#0098cd" stroked="f" strokeweight="1pt">
              <v:textbox inset="0,4mm,0">
                <w:txbxContent>
                  <w:p w14:paraId="28E744E3" w14:textId="7410D532" w:rsidR="007E6C21" w:rsidRPr="001D0341" w:rsidRDefault="007E6C21"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BC4D3B">
                      <w:rPr>
                        <w:rFonts w:cs="UnitOT-Light"/>
                        <w:noProof/>
                        <w:color w:val="FFFFFF" w:themeColor="background1"/>
                        <w:sz w:val="20"/>
                        <w:szCs w:val="20"/>
                      </w:rPr>
                      <w:t>3</w:t>
                    </w:r>
                    <w:r w:rsidRPr="001D0341">
                      <w:rPr>
                        <w:rFonts w:cs="UnitOT-Light"/>
                        <w:color w:val="FFFFFF" w:themeColor="background1"/>
                        <w:sz w:val="20"/>
                        <w:szCs w:val="20"/>
                      </w:rPr>
                      <w:fldChar w:fldCharType="end"/>
                    </w:r>
                  </w:p>
                </w:txbxContent>
              </v:textbox>
              <w10:wrap type="tight" anchorx="margin" anchory="page"/>
            </v:rect>
          </w:pict>
        </mc:Fallback>
      </mc:AlternateContent>
    </w:r>
    <w:r>
      <w:t>Actividades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AC7C8" w14:textId="77777777" w:rsidR="00202058" w:rsidRDefault="00202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A65B84" w14:textId="77777777" w:rsidR="0033087A" w:rsidRDefault="0033087A" w:rsidP="00C50246">
      <w:pPr>
        <w:spacing w:line="240" w:lineRule="auto"/>
      </w:pPr>
      <w:r>
        <w:separator/>
      </w:r>
    </w:p>
  </w:footnote>
  <w:footnote w:type="continuationSeparator" w:id="0">
    <w:p w14:paraId="7C279A55" w14:textId="77777777" w:rsidR="0033087A" w:rsidRDefault="0033087A"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B36CD" w14:textId="77777777" w:rsidR="00202058" w:rsidRDefault="002020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202058" w:rsidRPr="00472B27" w14:paraId="04475D8B" w14:textId="77777777" w:rsidTr="0020205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5F8BA457" w14:textId="77777777" w:rsidR="00202058" w:rsidRPr="00472B27" w:rsidRDefault="00202058" w:rsidP="00A90972">
          <w:pPr>
            <w:pStyle w:val="Header"/>
            <w:jc w:val="center"/>
            <w:rPr>
              <w:rFonts w:cs="UnitOT-Medi"/>
              <w:color w:val="0098CD"/>
              <w:sz w:val="22"/>
              <w:szCs w:val="22"/>
            </w:rPr>
          </w:pPr>
          <w:r w:rsidRPr="00472B27">
            <w:rPr>
              <w:rFonts w:cs="UnitOT-Medi"/>
              <w:color w:val="0098CD"/>
              <w:sz w:val="22"/>
              <w:szCs w:val="22"/>
            </w:rPr>
            <w:t>Asignatura</w:t>
          </w:r>
        </w:p>
      </w:tc>
      <w:tc>
        <w:tcPr>
          <w:tcW w:w="3827" w:type="dxa"/>
        </w:tcPr>
        <w:p w14:paraId="0B2C957F" w14:textId="77777777" w:rsidR="00202058" w:rsidRPr="00472B27" w:rsidRDefault="00202058" w:rsidP="00A90972">
          <w:pPr>
            <w:pStyle w:val="Header"/>
            <w:jc w:val="center"/>
            <w:rPr>
              <w:rFonts w:cs="UnitOT-Medi"/>
              <w:color w:val="0098CD"/>
              <w:sz w:val="22"/>
              <w:szCs w:val="22"/>
            </w:rPr>
          </w:pPr>
          <w:r w:rsidRPr="00472B27">
            <w:rPr>
              <w:rFonts w:cs="UnitOT-Medi"/>
              <w:color w:val="0098CD"/>
              <w:sz w:val="22"/>
              <w:szCs w:val="22"/>
            </w:rPr>
            <w:t>Datos del alumno</w:t>
          </w:r>
        </w:p>
      </w:tc>
      <w:tc>
        <w:tcPr>
          <w:tcW w:w="1831" w:type="dxa"/>
        </w:tcPr>
        <w:p w14:paraId="486FCE3A" w14:textId="77777777" w:rsidR="00202058" w:rsidRPr="00472B27" w:rsidRDefault="00202058" w:rsidP="00A90972">
          <w:pPr>
            <w:pStyle w:val="Header"/>
            <w:jc w:val="center"/>
            <w:rPr>
              <w:rFonts w:cs="UnitOT-Medi"/>
              <w:color w:val="0098CD"/>
              <w:sz w:val="22"/>
              <w:szCs w:val="22"/>
            </w:rPr>
          </w:pPr>
          <w:r w:rsidRPr="00472B27">
            <w:rPr>
              <w:rFonts w:cs="UnitOT-Medi"/>
              <w:color w:val="0098CD"/>
              <w:sz w:val="22"/>
              <w:szCs w:val="22"/>
            </w:rPr>
            <w:t>Fecha</w:t>
          </w:r>
        </w:p>
      </w:tc>
    </w:tr>
    <w:tr w:rsidR="00202058" w:rsidRPr="00472B27" w14:paraId="15F25052" w14:textId="77777777" w:rsidTr="00202058">
      <w:trPr>
        <w:trHeight w:val="342"/>
      </w:trPr>
      <w:tc>
        <w:tcPr>
          <w:tcW w:w="2552" w:type="dxa"/>
          <w:vMerge w:val="restart"/>
        </w:tcPr>
        <w:p w14:paraId="40DC4223" w14:textId="3E2304C0" w:rsidR="00202058" w:rsidRPr="00695787" w:rsidRDefault="00202058" w:rsidP="005E129C">
          <w:pPr>
            <w:pStyle w:val="Textocajaactividades"/>
            <w:rPr>
              <w:bCs/>
            </w:rPr>
          </w:pPr>
          <w:r>
            <w:rPr>
              <w:bCs/>
            </w:rPr>
            <w:t>Métodos Numéricos Aplicados II</w:t>
          </w:r>
        </w:p>
      </w:tc>
      <w:tc>
        <w:tcPr>
          <w:tcW w:w="3827" w:type="dxa"/>
        </w:tcPr>
        <w:p w14:paraId="5CE20BBC" w14:textId="5F409AA1" w:rsidR="00202058" w:rsidRPr="00472B27" w:rsidRDefault="00202058" w:rsidP="00A90972">
          <w:pPr>
            <w:pStyle w:val="Header"/>
            <w:rPr>
              <w:sz w:val="22"/>
              <w:szCs w:val="22"/>
            </w:rPr>
          </w:pPr>
          <w:r w:rsidRPr="00472B27">
            <w:rPr>
              <w:sz w:val="22"/>
              <w:szCs w:val="22"/>
            </w:rPr>
            <w:t xml:space="preserve">Apellidos: </w:t>
          </w:r>
          <w:r>
            <w:rPr>
              <w:sz w:val="22"/>
              <w:szCs w:val="22"/>
            </w:rPr>
            <w:t>Berea Arellano</w:t>
          </w:r>
        </w:p>
      </w:tc>
      <w:tc>
        <w:tcPr>
          <w:tcW w:w="1831" w:type="dxa"/>
          <w:vMerge w:val="restart"/>
        </w:tcPr>
        <w:p w14:paraId="66E90F06" w14:textId="0001C7CE" w:rsidR="00202058" w:rsidRPr="00472B27" w:rsidRDefault="00202058" w:rsidP="009C1CA9">
          <w:pPr>
            <w:pStyle w:val="Header"/>
            <w:jc w:val="center"/>
            <w:rPr>
              <w:rFonts w:asciiTheme="minorHAnsi" w:hAnsiTheme="minorHAnsi"/>
            </w:rPr>
          </w:pPr>
          <w:r>
            <w:rPr>
              <w:rFonts w:asciiTheme="minorHAnsi" w:hAnsiTheme="minorHAnsi"/>
            </w:rPr>
            <w:t>03/10/2022</w:t>
          </w:r>
        </w:p>
      </w:tc>
    </w:tr>
    <w:tr w:rsidR="00202058" w14:paraId="785FEA21" w14:textId="77777777" w:rsidTr="00202058">
      <w:trPr>
        <w:trHeight w:val="342"/>
      </w:trPr>
      <w:tc>
        <w:tcPr>
          <w:tcW w:w="2552" w:type="dxa"/>
          <w:vMerge/>
        </w:tcPr>
        <w:p w14:paraId="0C0005ED" w14:textId="77777777" w:rsidR="00202058" w:rsidRDefault="00202058" w:rsidP="00A90972">
          <w:pPr>
            <w:pStyle w:val="Header"/>
          </w:pPr>
        </w:p>
      </w:tc>
      <w:tc>
        <w:tcPr>
          <w:tcW w:w="3827" w:type="dxa"/>
        </w:tcPr>
        <w:p w14:paraId="77F0080C" w14:textId="5C4FC299" w:rsidR="00202058" w:rsidRPr="00472B27" w:rsidRDefault="00202058" w:rsidP="00A90972">
          <w:pPr>
            <w:pStyle w:val="Header"/>
            <w:rPr>
              <w:sz w:val="22"/>
              <w:szCs w:val="22"/>
            </w:rPr>
          </w:pPr>
          <w:r w:rsidRPr="00472B27">
            <w:rPr>
              <w:sz w:val="22"/>
              <w:szCs w:val="22"/>
            </w:rPr>
            <w:t>Nombre:</w:t>
          </w:r>
          <w:r>
            <w:rPr>
              <w:sz w:val="22"/>
              <w:szCs w:val="22"/>
            </w:rPr>
            <w:t xml:space="preserve"> Manuel</w:t>
          </w:r>
        </w:p>
      </w:tc>
      <w:tc>
        <w:tcPr>
          <w:tcW w:w="1831" w:type="dxa"/>
          <w:vMerge/>
        </w:tcPr>
        <w:p w14:paraId="4E71A1FB" w14:textId="77777777" w:rsidR="00202058" w:rsidRDefault="00202058" w:rsidP="00A90972">
          <w:pPr>
            <w:pStyle w:val="Header"/>
          </w:pPr>
        </w:p>
      </w:tc>
    </w:tr>
  </w:tbl>
  <w:p w14:paraId="12A5ECED" w14:textId="77777777" w:rsidR="00202058" w:rsidRDefault="002020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AF0319" w14:textId="77777777" w:rsidR="00202058" w:rsidRDefault="002020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4" type="#_x0000_t75" style="width:30pt;height:21.75pt" o:bullet="t">
        <v:imagedata r:id="rId1" o:title="vineta2"/>
      </v:shape>
    </w:pict>
  </w:numPicBullet>
  <w:abstractNum w:abstractNumId="0" w15:restartNumberingAfterBreak="0">
    <w:nsid w:val="04747ED0"/>
    <w:multiLevelType w:val="multilevel"/>
    <w:tmpl w:val="B0E0186E"/>
    <w:numStyleLink w:val="NumeracinTest"/>
  </w:abstractNum>
  <w:abstractNum w:abstractNumId="1"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 w15:restartNumberingAfterBreak="0">
    <w:nsid w:val="08F01339"/>
    <w:multiLevelType w:val="multilevel"/>
    <w:tmpl w:val="B0E0186E"/>
    <w:numStyleLink w:val="NmeracinTest"/>
  </w:abstractNum>
  <w:abstractNum w:abstractNumId="3" w15:restartNumberingAfterBreak="0">
    <w:nsid w:val="0BD4002E"/>
    <w:multiLevelType w:val="hybridMultilevel"/>
    <w:tmpl w:val="3322271E"/>
    <w:lvl w:ilvl="0" w:tplc="71BA5598">
      <w:start w:val="1"/>
      <w:numFmt w:val="bullet"/>
      <w:lvlText w:val=""/>
      <w:lvlJc w:val="left"/>
      <w:pPr>
        <w:ind w:left="720" w:hanging="360"/>
      </w:pPr>
      <w:rPr>
        <w:rFonts w:ascii="Wingdings 3" w:hAnsi="Wingdings 3" w:hint="default"/>
        <w:color w:val="0B91C3"/>
        <w:sz w:val="2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D977BF7"/>
    <w:multiLevelType w:val="hybridMultilevel"/>
    <w:tmpl w:val="0CD478F8"/>
    <w:lvl w:ilvl="0" w:tplc="DAA0DC5E">
      <w:start w:val="1"/>
      <w:numFmt w:val="bullet"/>
      <w:lvlText w:val=""/>
      <w:lvlPicBulletId w:val="0"/>
      <w:lvlJc w:val="left"/>
      <w:pPr>
        <w:ind w:left="720" w:hanging="360"/>
      </w:pPr>
      <w:rPr>
        <w:rFonts w:ascii="Symbol" w:hAnsi="Symbol" w:hint="default"/>
        <w:color w:val="auto"/>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10414F3C"/>
    <w:multiLevelType w:val="multilevel"/>
    <w:tmpl w:val="B0E0186E"/>
    <w:numStyleLink w:val="NmeracinTest"/>
  </w:abstractNum>
  <w:abstractNum w:abstractNumId="6" w15:restartNumberingAfterBreak="0">
    <w:nsid w:val="104B4F28"/>
    <w:multiLevelType w:val="multilevel"/>
    <w:tmpl w:val="B37C3B20"/>
    <w:numStyleLink w:val="VietasUNIR"/>
  </w:abstractNum>
  <w:abstractNum w:abstractNumId="7" w15:restartNumberingAfterBreak="0">
    <w:nsid w:val="111206BF"/>
    <w:multiLevelType w:val="hybridMultilevel"/>
    <w:tmpl w:val="9686F7A8"/>
    <w:lvl w:ilvl="0" w:tplc="B1B61172">
      <w:start w:val="1"/>
      <w:numFmt w:val="upperLetter"/>
      <w:suff w:val="space"/>
      <w:lvlText w:val="%1."/>
      <w:lvlJc w:val="left"/>
      <w:pPr>
        <w:ind w:left="567" w:firstLine="0"/>
      </w:pPr>
      <w:rPr>
        <w:rFonts w:hint="default"/>
        <w:b w:val="0"/>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1F87C1D"/>
    <w:multiLevelType w:val="hybridMultilevel"/>
    <w:tmpl w:val="5342792C"/>
    <w:lvl w:ilvl="0" w:tplc="0C0A0017">
      <w:start w:val="1"/>
      <w:numFmt w:val="lowerLetter"/>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9" w15:restartNumberingAfterBreak="0">
    <w:nsid w:val="13C47F7E"/>
    <w:multiLevelType w:val="hybridMultilevel"/>
    <w:tmpl w:val="C0E45C70"/>
    <w:lvl w:ilvl="0" w:tplc="71BA5598">
      <w:start w:val="1"/>
      <w:numFmt w:val="bullet"/>
      <w:lvlText w:val=""/>
      <w:lvlJc w:val="left"/>
      <w:pPr>
        <w:ind w:left="720" w:hanging="360"/>
      </w:pPr>
      <w:rPr>
        <w:rFonts w:ascii="Wingdings 3" w:hAnsi="Wingdings 3" w:hint="default"/>
        <w:color w:val="0B91C3"/>
        <w:sz w:val="2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5BA37EB"/>
    <w:multiLevelType w:val="multilevel"/>
    <w:tmpl w:val="B37C3B20"/>
    <w:numStyleLink w:val="VietasUNIR"/>
  </w:abstractNum>
  <w:abstractNum w:abstractNumId="11" w15:restartNumberingAfterBreak="0">
    <w:nsid w:val="174F6026"/>
    <w:multiLevelType w:val="multilevel"/>
    <w:tmpl w:val="B37C3B20"/>
    <w:numStyleLink w:val="VietasUNIR"/>
  </w:abstractNum>
  <w:abstractNum w:abstractNumId="12" w15:restartNumberingAfterBreak="0">
    <w:nsid w:val="17FF37D8"/>
    <w:multiLevelType w:val="multilevel"/>
    <w:tmpl w:val="B0E0186E"/>
    <w:numStyleLink w:val="NmeracinTest"/>
  </w:abstractNum>
  <w:abstractNum w:abstractNumId="13" w15:restartNumberingAfterBreak="0">
    <w:nsid w:val="19032AB4"/>
    <w:multiLevelType w:val="multilevel"/>
    <w:tmpl w:val="B37C3B20"/>
    <w:numStyleLink w:val="VietasUNIR"/>
  </w:abstractNum>
  <w:abstractNum w:abstractNumId="14" w15:restartNumberingAfterBreak="0">
    <w:nsid w:val="19836601"/>
    <w:multiLevelType w:val="hybridMultilevel"/>
    <w:tmpl w:val="00A636EA"/>
    <w:lvl w:ilvl="0" w:tplc="0C0A0017">
      <w:start w:val="1"/>
      <w:numFmt w:val="lowerLetter"/>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5" w15:restartNumberingAfterBreak="0">
    <w:nsid w:val="1B234F45"/>
    <w:multiLevelType w:val="hybridMultilevel"/>
    <w:tmpl w:val="94DAF5B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1E9A2782"/>
    <w:multiLevelType w:val="multilevel"/>
    <w:tmpl w:val="B37C3B20"/>
    <w:numStyleLink w:val="VietasUNIR"/>
  </w:abstractNum>
  <w:abstractNum w:abstractNumId="17" w15:restartNumberingAfterBreak="0">
    <w:nsid w:val="1ED17BBC"/>
    <w:multiLevelType w:val="hybridMultilevel"/>
    <w:tmpl w:val="80BE5BC2"/>
    <w:lvl w:ilvl="0" w:tplc="E9644E4E">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8" w15:restartNumberingAfterBreak="0">
    <w:nsid w:val="1F4301C5"/>
    <w:multiLevelType w:val="hybridMultilevel"/>
    <w:tmpl w:val="21E6D55A"/>
    <w:lvl w:ilvl="0" w:tplc="0C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21306F5F"/>
    <w:multiLevelType w:val="hybridMultilevel"/>
    <w:tmpl w:val="B1B282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23384441"/>
    <w:multiLevelType w:val="hybridMultilevel"/>
    <w:tmpl w:val="6624D3A2"/>
    <w:lvl w:ilvl="0" w:tplc="71BA5598">
      <w:start w:val="1"/>
      <w:numFmt w:val="bullet"/>
      <w:lvlText w:val=""/>
      <w:lvlJc w:val="left"/>
      <w:pPr>
        <w:ind w:left="720" w:hanging="360"/>
      </w:pPr>
      <w:rPr>
        <w:rFonts w:ascii="Wingdings 3" w:hAnsi="Wingdings 3" w:hint="default"/>
        <w:color w:val="0B91C3"/>
        <w:sz w:val="2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765778A"/>
    <w:multiLevelType w:val="hybridMultilevel"/>
    <w:tmpl w:val="694C00D8"/>
    <w:lvl w:ilvl="0" w:tplc="FDC07000">
      <w:start w:val="1"/>
      <w:numFmt w:val="bullet"/>
      <w:lvlText w:val=""/>
      <w:lvlJc w:val="left"/>
      <w:pPr>
        <w:ind w:left="360" w:hanging="360"/>
      </w:pPr>
      <w:rPr>
        <w:rFonts w:ascii="Symbol" w:hAnsi="Symbol"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2DD50359"/>
    <w:multiLevelType w:val="multilevel"/>
    <w:tmpl w:val="B37C3B20"/>
    <w:numStyleLink w:val="VietasUNIR"/>
  </w:abstractNum>
  <w:abstractNum w:abstractNumId="23" w15:restartNumberingAfterBreak="0">
    <w:nsid w:val="306A19DD"/>
    <w:multiLevelType w:val="multilevel"/>
    <w:tmpl w:val="FCB6914A"/>
    <w:numStyleLink w:val="VietasUNIRcombinada"/>
  </w:abstractNum>
  <w:abstractNum w:abstractNumId="24"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5" w15:restartNumberingAfterBreak="0">
    <w:nsid w:val="314134D7"/>
    <w:multiLevelType w:val="multilevel"/>
    <w:tmpl w:val="B37C3B20"/>
    <w:numStyleLink w:val="VietasUNIR"/>
  </w:abstractNum>
  <w:abstractNum w:abstractNumId="26" w15:restartNumberingAfterBreak="0">
    <w:nsid w:val="31C63678"/>
    <w:multiLevelType w:val="multilevel"/>
    <w:tmpl w:val="B0E0186E"/>
    <w:numStyleLink w:val="NmeracinTest"/>
  </w:abstractNum>
  <w:abstractNum w:abstractNumId="27" w15:restartNumberingAfterBreak="0">
    <w:nsid w:val="32DB2BF6"/>
    <w:multiLevelType w:val="hybridMultilevel"/>
    <w:tmpl w:val="5D1EB9EE"/>
    <w:lvl w:ilvl="0" w:tplc="DAA0DC5E">
      <w:start w:val="1"/>
      <w:numFmt w:val="bullet"/>
      <w:lvlText w:val=""/>
      <w:lvlPicBulletId w:val="0"/>
      <w:lvlJc w:val="left"/>
      <w:pPr>
        <w:ind w:left="720" w:hanging="360"/>
      </w:pPr>
      <w:rPr>
        <w:rFonts w:ascii="Symbol" w:hAnsi="Symbol" w:hint="default"/>
        <w:color w:val="auto"/>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15:restartNumberingAfterBreak="0">
    <w:nsid w:val="374D34AD"/>
    <w:multiLevelType w:val="multilevel"/>
    <w:tmpl w:val="B37C3B20"/>
    <w:numStyleLink w:val="VietasUNIR"/>
  </w:abstractNum>
  <w:abstractNum w:abstractNumId="29" w15:restartNumberingAfterBreak="0">
    <w:nsid w:val="3798755D"/>
    <w:multiLevelType w:val="multilevel"/>
    <w:tmpl w:val="B37C3B20"/>
    <w:numStyleLink w:val="VietasUNIR"/>
  </w:abstractNum>
  <w:abstractNum w:abstractNumId="30" w15:restartNumberingAfterBreak="0">
    <w:nsid w:val="400A0EDB"/>
    <w:multiLevelType w:val="multilevel"/>
    <w:tmpl w:val="FEFA853A"/>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15:restartNumberingAfterBreak="0">
    <w:nsid w:val="444A029A"/>
    <w:multiLevelType w:val="hybridMultilevel"/>
    <w:tmpl w:val="0DA6046E"/>
    <w:lvl w:ilvl="0" w:tplc="6BFAC36E">
      <w:start w:val="1"/>
      <w:numFmt w:val="bullet"/>
      <w:lvlText w:val="-"/>
      <w:lvlJc w:val="left"/>
      <w:pPr>
        <w:ind w:left="720" w:hanging="360"/>
      </w:pPr>
      <w:rPr>
        <w:rFonts w:ascii="Courier New" w:hAnsi="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46D81B93"/>
    <w:multiLevelType w:val="hybridMultilevel"/>
    <w:tmpl w:val="270674B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4BE26EC1"/>
    <w:multiLevelType w:val="multilevel"/>
    <w:tmpl w:val="FCB6914A"/>
    <w:numStyleLink w:val="VietasUNIRcombinada"/>
  </w:abstractNum>
  <w:abstractNum w:abstractNumId="35" w15:restartNumberingAfterBreak="0">
    <w:nsid w:val="4D255449"/>
    <w:multiLevelType w:val="multilevel"/>
    <w:tmpl w:val="B37C3B20"/>
    <w:numStyleLink w:val="VietasUNIR"/>
  </w:abstractNum>
  <w:abstractNum w:abstractNumId="36" w15:restartNumberingAfterBreak="0">
    <w:nsid w:val="51753D68"/>
    <w:multiLevelType w:val="multilevel"/>
    <w:tmpl w:val="B37C3B20"/>
    <w:numStyleLink w:val="VietasUNIR"/>
  </w:abstractNum>
  <w:abstractNum w:abstractNumId="37" w15:restartNumberingAfterBreak="0">
    <w:nsid w:val="53E5361D"/>
    <w:multiLevelType w:val="hybridMultilevel"/>
    <w:tmpl w:val="444EB0F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55851A70"/>
    <w:multiLevelType w:val="multilevel"/>
    <w:tmpl w:val="86A4D3F2"/>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55A97369"/>
    <w:multiLevelType w:val="multilevel"/>
    <w:tmpl w:val="B0E0186E"/>
    <w:styleLink w:val="Nu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5A76290C"/>
    <w:multiLevelType w:val="multilevel"/>
    <w:tmpl w:val="B37C3B20"/>
    <w:numStyleLink w:val="VietasUNIR"/>
  </w:abstractNum>
  <w:abstractNum w:abstractNumId="41" w15:restartNumberingAfterBreak="0">
    <w:nsid w:val="61DE56AF"/>
    <w:multiLevelType w:val="hybridMultilevel"/>
    <w:tmpl w:val="6B10D0AA"/>
    <w:lvl w:ilvl="0" w:tplc="5B8C6360">
      <w:start w:val="1"/>
      <w:numFmt w:val="lowerLetter"/>
      <w:lvlText w:val="%1)"/>
      <w:lvlJc w:val="left"/>
      <w:pPr>
        <w:ind w:left="1004" w:hanging="360"/>
      </w:pPr>
      <w:rPr>
        <w:rFonts w:hint="default"/>
      </w:r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2"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634C37E6"/>
    <w:multiLevelType w:val="hybridMultilevel"/>
    <w:tmpl w:val="68F6348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67E91C62"/>
    <w:multiLevelType w:val="hybridMultilevel"/>
    <w:tmpl w:val="453A300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68EB5908"/>
    <w:multiLevelType w:val="multilevel"/>
    <w:tmpl w:val="B37C3B20"/>
    <w:numStyleLink w:val="VietasUNIR"/>
  </w:abstractNum>
  <w:abstractNum w:abstractNumId="46"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15:restartNumberingAfterBreak="0">
    <w:nsid w:val="6C542083"/>
    <w:multiLevelType w:val="multilevel"/>
    <w:tmpl w:val="B0E0186E"/>
    <w:numStyleLink w:val="NmeracinTest"/>
  </w:abstractNum>
  <w:abstractNum w:abstractNumId="48" w15:restartNumberingAfterBreak="0">
    <w:nsid w:val="7D254355"/>
    <w:multiLevelType w:val="multilevel"/>
    <w:tmpl w:val="B37C3B20"/>
    <w:numStyleLink w:val="VietasUNIR"/>
  </w:abstractNum>
  <w:abstractNum w:abstractNumId="49"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28"/>
  </w:num>
  <w:num w:numId="3">
    <w:abstractNumId w:val="48"/>
  </w:num>
  <w:num w:numId="4">
    <w:abstractNumId w:val="29"/>
  </w:num>
  <w:num w:numId="5">
    <w:abstractNumId w:val="16"/>
  </w:num>
  <w:num w:numId="6">
    <w:abstractNumId w:val="6"/>
  </w:num>
  <w:num w:numId="7">
    <w:abstractNumId w:val="42"/>
  </w:num>
  <w:num w:numId="8">
    <w:abstractNumId w:val="13"/>
  </w:num>
  <w:num w:numId="9">
    <w:abstractNumId w:val="46"/>
  </w:num>
  <w:num w:numId="10">
    <w:abstractNumId w:val="2"/>
  </w:num>
  <w:num w:numId="11">
    <w:abstractNumId w:val="49"/>
  </w:num>
  <w:num w:numId="12">
    <w:abstractNumId w:val="5"/>
  </w:num>
  <w:num w:numId="13">
    <w:abstractNumId w:val="24"/>
  </w:num>
  <w:num w:numId="14">
    <w:abstractNumId w:val="26"/>
  </w:num>
  <w:num w:numId="15">
    <w:abstractNumId w:val="45"/>
  </w:num>
  <w:num w:numId="16">
    <w:abstractNumId w:val="35"/>
  </w:num>
  <w:num w:numId="17">
    <w:abstractNumId w:val="25"/>
  </w:num>
  <w:num w:numId="18">
    <w:abstractNumId w:val="47"/>
  </w:num>
  <w:num w:numId="19">
    <w:abstractNumId w:val="10"/>
  </w:num>
  <w:num w:numId="20">
    <w:abstractNumId w:val="23"/>
  </w:num>
  <w:num w:numId="21">
    <w:abstractNumId w:val="34"/>
  </w:num>
  <w:num w:numId="22">
    <w:abstractNumId w:val="22"/>
  </w:num>
  <w:num w:numId="23">
    <w:abstractNumId w:val="12"/>
  </w:num>
  <w:num w:numId="24">
    <w:abstractNumId w:val="40"/>
  </w:num>
  <w:num w:numId="25">
    <w:abstractNumId w:val="32"/>
  </w:num>
  <w:num w:numId="26">
    <w:abstractNumId w:val="27"/>
  </w:num>
  <w:num w:numId="27">
    <w:abstractNumId w:val="4"/>
  </w:num>
  <w:num w:numId="28">
    <w:abstractNumId w:val="39"/>
  </w:num>
  <w:num w:numId="29">
    <w:abstractNumId w:val="36"/>
  </w:num>
  <w:num w:numId="30">
    <w:abstractNumId w:val="3"/>
  </w:num>
  <w:num w:numId="31">
    <w:abstractNumId w:val="20"/>
  </w:num>
  <w:num w:numId="32">
    <w:abstractNumId w:val="9"/>
  </w:num>
  <w:num w:numId="33">
    <w:abstractNumId w:val="30"/>
  </w:num>
  <w:num w:numId="34">
    <w:abstractNumId w:val="18"/>
  </w:num>
  <w:num w:numId="35">
    <w:abstractNumId w:val="38"/>
  </w:num>
  <w:num w:numId="36">
    <w:abstractNumId w:val="8"/>
  </w:num>
  <w:num w:numId="37">
    <w:abstractNumId w:val="44"/>
  </w:num>
  <w:num w:numId="38">
    <w:abstractNumId w:val="43"/>
  </w:num>
  <w:num w:numId="39">
    <w:abstractNumId w:val="37"/>
  </w:num>
  <w:num w:numId="40">
    <w:abstractNumId w:val="0"/>
  </w:num>
  <w:num w:numId="41">
    <w:abstractNumId w:val="33"/>
  </w:num>
  <w:num w:numId="42">
    <w:abstractNumId w:val="7"/>
  </w:num>
  <w:num w:numId="43">
    <w:abstractNumId w:val="15"/>
  </w:num>
  <w:num w:numId="44">
    <w:abstractNumId w:val="31"/>
  </w:num>
  <w:num w:numId="45">
    <w:abstractNumId w:val="17"/>
  </w:num>
  <w:num w:numId="46">
    <w:abstractNumId w:val="14"/>
  </w:num>
  <w:num w:numId="47">
    <w:abstractNumId w:val="41"/>
  </w:num>
  <w:num w:numId="48">
    <w:abstractNumId w:val="19"/>
  </w:num>
  <w:num w:numId="49">
    <w:abstractNumId w:val="21"/>
  </w:num>
  <w:num w:numId="50">
    <w:abstractNumId w:val="1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6003"/>
    <w:rsid w:val="00016BC5"/>
    <w:rsid w:val="000178CD"/>
    <w:rsid w:val="000230BE"/>
    <w:rsid w:val="00031C55"/>
    <w:rsid w:val="000458EE"/>
    <w:rsid w:val="0005157B"/>
    <w:rsid w:val="0005178B"/>
    <w:rsid w:val="00054229"/>
    <w:rsid w:val="00055C12"/>
    <w:rsid w:val="00056A2A"/>
    <w:rsid w:val="0005762B"/>
    <w:rsid w:val="00072D24"/>
    <w:rsid w:val="00076A78"/>
    <w:rsid w:val="00086720"/>
    <w:rsid w:val="00087952"/>
    <w:rsid w:val="0009320A"/>
    <w:rsid w:val="000967AE"/>
    <w:rsid w:val="000A331B"/>
    <w:rsid w:val="000A78DB"/>
    <w:rsid w:val="000C4BFF"/>
    <w:rsid w:val="000C4D94"/>
    <w:rsid w:val="000C68D7"/>
    <w:rsid w:val="000D5FB9"/>
    <w:rsid w:val="000D5FEE"/>
    <w:rsid w:val="000D6C9F"/>
    <w:rsid w:val="000D6CAE"/>
    <w:rsid w:val="000E156D"/>
    <w:rsid w:val="000E4EDE"/>
    <w:rsid w:val="000F1443"/>
    <w:rsid w:val="000F518E"/>
    <w:rsid w:val="000F5592"/>
    <w:rsid w:val="000F7E60"/>
    <w:rsid w:val="00112B38"/>
    <w:rsid w:val="00123420"/>
    <w:rsid w:val="00125B28"/>
    <w:rsid w:val="00137CF9"/>
    <w:rsid w:val="00151A91"/>
    <w:rsid w:val="00161226"/>
    <w:rsid w:val="00163FBB"/>
    <w:rsid w:val="001658DF"/>
    <w:rsid w:val="00170CD3"/>
    <w:rsid w:val="0018310A"/>
    <w:rsid w:val="0019470A"/>
    <w:rsid w:val="00194B1F"/>
    <w:rsid w:val="00196EB1"/>
    <w:rsid w:val="001B1F38"/>
    <w:rsid w:val="001B64D3"/>
    <w:rsid w:val="001B7F82"/>
    <w:rsid w:val="001C1813"/>
    <w:rsid w:val="001C4462"/>
    <w:rsid w:val="001D0997"/>
    <w:rsid w:val="001E38BB"/>
    <w:rsid w:val="001E6766"/>
    <w:rsid w:val="001E737A"/>
    <w:rsid w:val="001F017C"/>
    <w:rsid w:val="001F1229"/>
    <w:rsid w:val="001F163E"/>
    <w:rsid w:val="001F19FD"/>
    <w:rsid w:val="001F2DF0"/>
    <w:rsid w:val="001F69FE"/>
    <w:rsid w:val="00200BEB"/>
    <w:rsid w:val="0020102E"/>
    <w:rsid w:val="00202058"/>
    <w:rsid w:val="002036CA"/>
    <w:rsid w:val="002039FC"/>
    <w:rsid w:val="0021511C"/>
    <w:rsid w:val="002244C2"/>
    <w:rsid w:val="00227368"/>
    <w:rsid w:val="00227800"/>
    <w:rsid w:val="00227E1B"/>
    <w:rsid w:val="002417E8"/>
    <w:rsid w:val="00244B66"/>
    <w:rsid w:val="0024674E"/>
    <w:rsid w:val="00250A71"/>
    <w:rsid w:val="00253DA9"/>
    <w:rsid w:val="00260B21"/>
    <w:rsid w:val="002619F8"/>
    <w:rsid w:val="002626D3"/>
    <w:rsid w:val="00265403"/>
    <w:rsid w:val="00273725"/>
    <w:rsid w:val="002743EF"/>
    <w:rsid w:val="00277FAF"/>
    <w:rsid w:val="00283DC3"/>
    <w:rsid w:val="002845C0"/>
    <w:rsid w:val="002845C6"/>
    <w:rsid w:val="002A6286"/>
    <w:rsid w:val="002A7E65"/>
    <w:rsid w:val="002B0CF7"/>
    <w:rsid w:val="002B3A8C"/>
    <w:rsid w:val="002B4308"/>
    <w:rsid w:val="002B5D04"/>
    <w:rsid w:val="002C037B"/>
    <w:rsid w:val="002C34D9"/>
    <w:rsid w:val="002C467C"/>
    <w:rsid w:val="002C64FB"/>
    <w:rsid w:val="002D3237"/>
    <w:rsid w:val="002E198B"/>
    <w:rsid w:val="002E6FCB"/>
    <w:rsid w:val="002E769A"/>
    <w:rsid w:val="00302FF8"/>
    <w:rsid w:val="003117D6"/>
    <w:rsid w:val="00320378"/>
    <w:rsid w:val="003224A0"/>
    <w:rsid w:val="00327C72"/>
    <w:rsid w:val="0033087A"/>
    <w:rsid w:val="00330DE5"/>
    <w:rsid w:val="003369FB"/>
    <w:rsid w:val="0034363F"/>
    <w:rsid w:val="00351EC2"/>
    <w:rsid w:val="00361683"/>
    <w:rsid w:val="00363DED"/>
    <w:rsid w:val="0038498F"/>
    <w:rsid w:val="00394A34"/>
    <w:rsid w:val="003A0F3E"/>
    <w:rsid w:val="003A10AB"/>
    <w:rsid w:val="003C2275"/>
    <w:rsid w:val="003C4D34"/>
    <w:rsid w:val="003C4EBC"/>
    <w:rsid w:val="003D0269"/>
    <w:rsid w:val="003D141E"/>
    <w:rsid w:val="003D16DC"/>
    <w:rsid w:val="003D4867"/>
    <w:rsid w:val="003D5F24"/>
    <w:rsid w:val="003E0DA1"/>
    <w:rsid w:val="003E2E18"/>
    <w:rsid w:val="003E6E97"/>
    <w:rsid w:val="00410DEC"/>
    <w:rsid w:val="0041334B"/>
    <w:rsid w:val="00413379"/>
    <w:rsid w:val="00414382"/>
    <w:rsid w:val="004172DF"/>
    <w:rsid w:val="00440973"/>
    <w:rsid w:val="00446F8B"/>
    <w:rsid w:val="004476D3"/>
    <w:rsid w:val="004478AD"/>
    <w:rsid w:val="00455BA7"/>
    <w:rsid w:val="004567F9"/>
    <w:rsid w:val="00462C94"/>
    <w:rsid w:val="00466671"/>
    <w:rsid w:val="00472B27"/>
    <w:rsid w:val="004A1A48"/>
    <w:rsid w:val="004A74B1"/>
    <w:rsid w:val="004B7249"/>
    <w:rsid w:val="004D4F93"/>
    <w:rsid w:val="004E1547"/>
    <w:rsid w:val="004E5487"/>
    <w:rsid w:val="004F1492"/>
    <w:rsid w:val="004F5D83"/>
    <w:rsid w:val="0050234E"/>
    <w:rsid w:val="00507E5B"/>
    <w:rsid w:val="005131BE"/>
    <w:rsid w:val="00525591"/>
    <w:rsid w:val="005326C2"/>
    <w:rsid w:val="005366C0"/>
    <w:rsid w:val="005463ED"/>
    <w:rsid w:val="00551A69"/>
    <w:rsid w:val="0055412E"/>
    <w:rsid w:val="00555B62"/>
    <w:rsid w:val="00575580"/>
    <w:rsid w:val="0058112D"/>
    <w:rsid w:val="00592AE8"/>
    <w:rsid w:val="005A521B"/>
    <w:rsid w:val="005B501C"/>
    <w:rsid w:val="005C1D3F"/>
    <w:rsid w:val="005E0B6D"/>
    <w:rsid w:val="005E129C"/>
    <w:rsid w:val="005E6742"/>
    <w:rsid w:val="005F240A"/>
    <w:rsid w:val="005F2851"/>
    <w:rsid w:val="005F6542"/>
    <w:rsid w:val="00611689"/>
    <w:rsid w:val="00613DB8"/>
    <w:rsid w:val="00620388"/>
    <w:rsid w:val="006223FA"/>
    <w:rsid w:val="006227CB"/>
    <w:rsid w:val="006311BF"/>
    <w:rsid w:val="0063159B"/>
    <w:rsid w:val="006467F9"/>
    <w:rsid w:val="0065243B"/>
    <w:rsid w:val="00656B43"/>
    <w:rsid w:val="006613F9"/>
    <w:rsid w:val="00664F67"/>
    <w:rsid w:val="0066551B"/>
    <w:rsid w:val="00677B9F"/>
    <w:rsid w:val="006825B0"/>
    <w:rsid w:val="0068416D"/>
    <w:rsid w:val="00695787"/>
    <w:rsid w:val="006A210E"/>
    <w:rsid w:val="006B683F"/>
    <w:rsid w:val="006C52A0"/>
    <w:rsid w:val="006C7BB7"/>
    <w:rsid w:val="006D1870"/>
    <w:rsid w:val="006D6098"/>
    <w:rsid w:val="006E3957"/>
    <w:rsid w:val="006F1F32"/>
    <w:rsid w:val="006F7317"/>
    <w:rsid w:val="006F79F1"/>
    <w:rsid w:val="00702914"/>
    <w:rsid w:val="00703B95"/>
    <w:rsid w:val="0070403D"/>
    <w:rsid w:val="007049B6"/>
    <w:rsid w:val="00710277"/>
    <w:rsid w:val="00711B4D"/>
    <w:rsid w:val="00712024"/>
    <w:rsid w:val="0072465C"/>
    <w:rsid w:val="00732FC1"/>
    <w:rsid w:val="0073675D"/>
    <w:rsid w:val="0073726F"/>
    <w:rsid w:val="00744714"/>
    <w:rsid w:val="00744D29"/>
    <w:rsid w:val="00745244"/>
    <w:rsid w:val="00756CD6"/>
    <w:rsid w:val="007609A2"/>
    <w:rsid w:val="007616AA"/>
    <w:rsid w:val="007706C5"/>
    <w:rsid w:val="00786653"/>
    <w:rsid w:val="00790FC0"/>
    <w:rsid w:val="007A0245"/>
    <w:rsid w:val="007A34FD"/>
    <w:rsid w:val="007B15E7"/>
    <w:rsid w:val="007C0189"/>
    <w:rsid w:val="007C1E0E"/>
    <w:rsid w:val="007C2659"/>
    <w:rsid w:val="007D00F6"/>
    <w:rsid w:val="007D1B3E"/>
    <w:rsid w:val="007D1E15"/>
    <w:rsid w:val="007E4840"/>
    <w:rsid w:val="007E5D27"/>
    <w:rsid w:val="007E6C21"/>
    <w:rsid w:val="007F43E4"/>
    <w:rsid w:val="007F691E"/>
    <w:rsid w:val="0080425D"/>
    <w:rsid w:val="00816222"/>
    <w:rsid w:val="00816578"/>
    <w:rsid w:val="00823702"/>
    <w:rsid w:val="00824C6E"/>
    <w:rsid w:val="00824D80"/>
    <w:rsid w:val="00824F89"/>
    <w:rsid w:val="00826A4C"/>
    <w:rsid w:val="0083178B"/>
    <w:rsid w:val="0083542E"/>
    <w:rsid w:val="0083582D"/>
    <w:rsid w:val="00845825"/>
    <w:rsid w:val="00845D5C"/>
    <w:rsid w:val="00866EC2"/>
    <w:rsid w:val="008745E4"/>
    <w:rsid w:val="008807AF"/>
    <w:rsid w:val="0088459B"/>
    <w:rsid w:val="008905B8"/>
    <w:rsid w:val="008B16BB"/>
    <w:rsid w:val="008B6154"/>
    <w:rsid w:val="008C09DB"/>
    <w:rsid w:val="008D147A"/>
    <w:rsid w:val="008D2E81"/>
    <w:rsid w:val="008D2FBD"/>
    <w:rsid w:val="008D6777"/>
    <w:rsid w:val="008E1670"/>
    <w:rsid w:val="008F0709"/>
    <w:rsid w:val="008F1E4C"/>
    <w:rsid w:val="00917348"/>
    <w:rsid w:val="00935FD2"/>
    <w:rsid w:val="009400C5"/>
    <w:rsid w:val="009434C7"/>
    <w:rsid w:val="009435B5"/>
    <w:rsid w:val="0094782C"/>
    <w:rsid w:val="0095328C"/>
    <w:rsid w:val="009546DA"/>
    <w:rsid w:val="009563DF"/>
    <w:rsid w:val="00962EC2"/>
    <w:rsid w:val="00963CE5"/>
    <w:rsid w:val="00976D1B"/>
    <w:rsid w:val="0098228A"/>
    <w:rsid w:val="009848BD"/>
    <w:rsid w:val="0098536E"/>
    <w:rsid w:val="00987B51"/>
    <w:rsid w:val="009959A6"/>
    <w:rsid w:val="009A1065"/>
    <w:rsid w:val="009A3C7C"/>
    <w:rsid w:val="009A4CF7"/>
    <w:rsid w:val="009B0764"/>
    <w:rsid w:val="009B61E5"/>
    <w:rsid w:val="009C1CA9"/>
    <w:rsid w:val="009C2BF3"/>
    <w:rsid w:val="009D10D7"/>
    <w:rsid w:val="009D6F1F"/>
    <w:rsid w:val="009E76FD"/>
    <w:rsid w:val="009F18E9"/>
    <w:rsid w:val="009F7B85"/>
    <w:rsid w:val="00A16D37"/>
    <w:rsid w:val="00A17600"/>
    <w:rsid w:val="00A17FAB"/>
    <w:rsid w:val="00A20F71"/>
    <w:rsid w:val="00A4761C"/>
    <w:rsid w:val="00A54C3B"/>
    <w:rsid w:val="00A60E8D"/>
    <w:rsid w:val="00A6481D"/>
    <w:rsid w:val="00A67DBC"/>
    <w:rsid w:val="00A71D6D"/>
    <w:rsid w:val="00A72386"/>
    <w:rsid w:val="00A76AA2"/>
    <w:rsid w:val="00A76D45"/>
    <w:rsid w:val="00A90972"/>
    <w:rsid w:val="00A9140C"/>
    <w:rsid w:val="00AB2DE2"/>
    <w:rsid w:val="00AD2432"/>
    <w:rsid w:val="00AD4F85"/>
    <w:rsid w:val="00B0196C"/>
    <w:rsid w:val="00B03326"/>
    <w:rsid w:val="00B04AF8"/>
    <w:rsid w:val="00B06F07"/>
    <w:rsid w:val="00B0782B"/>
    <w:rsid w:val="00B0793D"/>
    <w:rsid w:val="00B1656E"/>
    <w:rsid w:val="00B22F15"/>
    <w:rsid w:val="00B32C4E"/>
    <w:rsid w:val="00B407F7"/>
    <w:rsid w:val="00B417CD"/>
    <w:rsid w:val="00B72D4C"/>
    <w:rsid w:val="00B8087F"/>
    <w:rsid w:val="00B814A5"/>
    <w:rsid w:val="00B86981"/>
    <w:rsid w:val="00B96994"/>
    <w:rsid w:val="00BA14FF"/>
    <w:rsid w:val="00BA172C"/>
    <w:rsid w:val="00BA17EF"/>
    <w:rsid w:val="00BB1161"/>
    <w:rsid w:val="00BB24ED"/>
    <w:rsid w:val="00BB24F3"/>
    <w:rsid w:val="00BB55E5"/>
    <w:rsid w:val="00BB5F44"/>
    <w:rsid w:val="00BC2EB1"/>
    <w:rsid w:val="00BC38D1"/>
    <w:rsid w:val="00BC4D3B"/>
    <w:rsid w:val="00BD4CD1"/>
    <w:rsid w:val="00BD6A6D"/>
    <w:rsid w:val="00BE65ED"/>
    <w:rsid w:val="00BF4B49"/>
    <w:rsid w:val="00C006FD"/>
    <w:rsid w:val="00C01390"/>
    <w:rsid w:val="00C02629"/>
    <w:rsid w:val="00C16D13"/>
    <w:rsid w:val="00C26997"/>
    <w:rsid w:val="00C27904"/>
    <w:rsid w:val="00C34C2E"/>
    <w:rsid w:val="00C37777"/>
    <w:rsid w:val="00C446B8"/>
    <w:rsid w:val="00C4595C"/>
    <w:rsid w:val="00C50246"/>
    <w:rsid w:val="00C51E5D"/>
    <w:rsid w:val="00C65063"/>
    <w:rsid w:val="00C67873"/>
    <w:rsid w:val="00C71FF1"/>
    <w:rsid w:val="00C8543E"/>
    <w:rsid w:val="00C870D5"/>
    <w:rsid w:val="00C876E4"/>
    <w:rsid w:val="00C92BE5"/>
    <w:rsid w:val="00C9773A"/>
    <w:rsid w:val="00CB3861"/>
    <w:rsid w:val="00CC0A37"/>
    <w:rsid w:val="00CC22FD"/>
    <w:rsid w:val="00CC2EE6"/>
    <w:rsid w:val="00CC5433"/>
    <w:rsid w:val="00CD7181"/>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4744F"/>
    <w:rsid w:val="00D511BC"/>
    <w:rsid w:val="00D522FB"/>
    <w:rsid w:val="00D723DB"/>
    <w:rsid w:val="00D74F0A"/>
    <w:rsid w:val="00D771BD"/>
    <w:rsid w:val="00D901FA"/>
    <w:rsid w:val="00D95965"/>
    <w:rsid w:val="00DA1A7B"/>
    <w:rsid w:val="00DA4A6D"/>
    <w:rsid w:val="00DA6FF8"/>
    <w:rsid w:val="00DB2F5D"/>
    <w:rsid w:val="00DB4BD9"/>
    <w:rsid w:val="00DB5335"/>
    <w:rsid w:val="00DB6A9F"/>
    <w:rsid w:val="00DC3808"/>
    <w:rsid w:val="00DD0B32"/>
    <w:rsid w:val="00DD2649"/>
    <w:rsid w:val="00DE4822"/>
    <w:rsid w:val="00DF0BC0"/>
    <w:rsid w:val="00DF784B"/>
    <w:rsid w:val="00E144E3"/>
    <w:rsid w:val="00E170B6"/>
    <w:rsid w:val="00E2314E"/>
    <w:rsid w:val="00E300D2"/>
    <w:rsid w:val="00E32C51"/>
    <w:rsid w:val="00E46BF3"/>
    <w:rsid w:val="00E560E4"/>
    <w:rsid w:val="00E62BB8"/>
    <w:rsid w:val="00E62BDA"/>
    <w:rsid w:val="00E63F97"/>
    <w:rsid w:val="00E65011"/>
    <w:rsid w:val="00E7167D"/>
    <w:rsid w:val="00E745AB"/>
    <w:rsid w:val="00E761A0"/>
    <w:rsid w:val="00E7645E"/>
    <w:rsid w:val="00E76C3D"/>
    <w:rsid w:val="00E8698C"/>
    <w:rsid w:val="00E9509A"/>
    <w:rsid w:val="00EA02E3"/>
    <w:rsid w:val="00EA4045"/>
    <w:rsid w:val="00EA52F6"/>
    <w:rsid w:val="00EA61E7"/>
    <w:rsid w:val="00EB17CF"/>
    <w:rsid w:val="00EB5FE2"/>
    <w:rsid w:val="00EC2261"/>
    <w:rsid w:val="00EC4F65"/>
    <w:rsid w:val="00EC53B2"/>
    <w:rsid w:val="00EC5B06"/>
    <w:rsid w:val="00EC60F0"/>
    <w:rsid w:val="00EC7B41"/>
    <w:rsid w:val="00ED3160"/>
    <w:rsid w:val="00ED4A4F"/>
    <w:rsid w:val="00ED56EF"/>
    <w:rsid w:val="00ED6BDC"/>
    <w:rsid w:val="00EE3286"/>
    <w:rsid w:val="00EE6C97"/>
    <w:rsid w:val="00EE7554"/>
    <w:rsid w:val="00F0370C"/>
    <w:rsid w:val="00F054C9"/>
    <w:rsid w:val="00F05C99"/>
    <w:rsid w:val="00F12301"/>
    <w:rsid w:val="00F12AA8"/>
    <w:rsid w:val="00F140A7"/>
    <w:rsid w:val="00F154BB"/>
    <w:rsid w:val="00F1562E"/>
    <w:rsid w:val="00F15EA0"/>
    <w:rsid w:val="00F16F2F"/>
    <w:rsid w:val="00F22D8E"/>
    <w:rsid w:val="00F27B7B"/>
    <w:rsid w:val="00F3027B"/>
    <w:rsid w:val="00F403FC"/>
    <w:rsid w:val="00F4274A"/>
    <w:rsid w:val="00F46137"/>
    <w:rsid w:val="00F5055C"/>
    <w:rsid w:val="00F617AA"/>
    <w:rsid w:val="00F63170"/>
    <w:rsid w:val="00F63B37"/>
    <w:rsid w:val="00F65B6D"/>
    <w:rsid w:val="00F66576"/>
    <w:rsid w:val="00F71201"/>
    <w:rsid w:val="00F719D6"/>
    <w:rsid w:val="00F736A2"/>
    <w:rsid w:val="00F77A3B"/>
    <w:rsid w:val="00FA5FF9"/>
    <w:rsid w:val="00FB0A6F"/>
    <w:rsid w:val="00FC582A"/>
    <w:rsid w:val="00FD1A84"/>
    <w:rsid w:val="00FD6625"/>
    <w:rsid w:val="00FD7A4E"/>
    <w:rsid w:val="00FE490D"/>
    <w:rsid w:val="00FE65DA"/>
    <w:rsid w:val="00FE7916"/>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7CE5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Heading1">
    <w:name w:val="heading 1"/>
    <w:next w:val="Normal"/>
    <w:link w:val="Heading1Ch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Heading2">
    <w:name w:val="heading 2"/>
    <w:basedOn w:val="Normal"/>
    <w:next w:val="Normal"/>
    <w:link w:val="Heading2Ch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yperlink">
    <w:name w:val="Hyperlink"/>
    <w:basedOn w:val="DefaultParagraphFont"/>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NoList"/>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Heading1Char">
    <w:name w:val="Heading 1 Char"/>
    <w:basedOn w:val="DefaultParagraphFont"/>
    <w:link w:val="Heading1"/>
    <w:uiPriority w:val="99"/>
    <w:semiHidden/>
    <w:rsid w:val="00D511BC"/>
    <w:rPr>
      <w:rFonts w:ascii="Georgia" w:eastAsiaTheme="majorEastAsia" w:hAnsi="Georgia" w:cstheme="majorBidi"/>
      <w:sz w:val="51"/>
      <w:szCs w:val="32"/>
      <w:lang w:eastAsia="es-ES"/>
    </w:rPr>
  </w:style>
  <w:style w:type="paragraph" w:styleId="ListParagraph">
    <w:name w:val="List Paragraph"/>
    <w:basedOn w:val="Normal"/>
    <w:uiPriority w:val="34"/>
    <w:qFormat/>
    <w:rsid w:val="00CF1CAE"/>
    <w:pPr>
      <w:ind w:left="720"/>
      <w:contextualSpacing/>
    </w:pPr>
  </w:style>
  <w:style w:type="character" w:customStyle="1" w:styleId="Heading2Char">
    <w:name w:val="Heading 2 Char"/>
    <w:basedOn w:val="DefaultParagraphFont"/>
    <w:link w:val="Heading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Captio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eGrid">
    <w:name w:val="Table Grid"/>
    <w:basedOn w:val="TableNormal"/>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O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O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e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e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e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e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Header">
    <w:name w:val="header"/>
    <w:basedOn w:val="Normal"/>
    <w:link w:val="HeaderChar"/>
    <w:uiPriority w:val="99"/>
    <w:qFormat/>
    <w:rsid w:val="00D30434"/>
    <w:pPr>
      <w:tabs>
        <w:tab w:val="center" w:pos="4252"/>
        <w:tab w:val="right" w:pos="8504"/>
      </w:tabs>
      <w:spacing w:line="240" w:lineRule="auto"/>
    </w:pPr>
  </w:style>
  <w:style w:type="character" w:customStyle="1" w:styleId="HeaderChar">
    <w:name w:val="Header Char"/>
    <w:basedOn w:val="DefaultParagraphFont"/>
    <w:link w:val="Header"/>
    <w:uiPriority w:val="99"/>
    <w:rsid w:val="00D30434"/>
    <w:rPr>
      <w:rFonts w:ascii="UnitOT-Light" w:hAnsi="UnitOT-Light" w:cs="Times New Roman"/>
      <w:color w:val="333333"/>
      <w:szCs w:val="24"/>
      <w:lang w:eastAsia="es-ES"/>
    </w:rPr>
  </w:style>
  <w:style w:type="paragraph" w:styleId="Footer">
    <w:name w:val="footer"/>
    <w:basedOn w:val="Normal"/>
    <w:link w:val="FooterChar"/>
    <w:uiPriority w:val="24"/>
    <w:unhideWhenUsed/>
    <w:qFormat/>
    <w:rsid w:val="00E7167D"/>
    <w:pPr>
      <w:tabs>
        <w:tab w:val="center" w:pos="4252"/>
        <w:tab w:val="right" w:pos="8504"/>
      </w:tabs>
      <w:spacing w:line="240" w:lineRule="auto"/>
    </w:pPr>
  </w:style>
  <w:style w:type="character" w:customStyle="1" w:styleId="FooterChar">
    <w:name w:val="Footer Char"/>
    <w:basedOn w:val="DefaultParagraphFont"/>
    <w:link w:val="Footer"/>
    <w:uiPriority w:val="24"/>
    <w:rsid w:val="00E7167D"/>
    <w:rPr>
      <w:rFonts w:ascii="Calibri" w:hAnsi="Calibri" w:cs="Times New Roman"/>
      <w:color w:val="333333"/>
      <w:sz w:val="24"/>
      <w:szCs w:val="24"/>
      <w:lang w:eastAsia="es-ES"/>
    </w:rPr>
  </w:style>
  <w:style w:type="paragraph" w:styleId="BalloonText">
    <w:name w:val="Balloon Text"/>
    <w:basedOn w:val="Normal"/>
    <w:link w:val="BalloonTextChar"/>
    <w:uiPriority w:val="99"/>
    <w:semiHidden/>
    <w:unhideWhenUsed/>
    <w:rsid w:val="00C446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46B8"/>
    <w:rPr>
      <w:rFonts w:ascii="Segoe UI" w:hAnsi="Segoe UI" w:cs="Segoe UI"/>
      <w:color w:val="333333"/>
      <w:sz w:val="18"/>
      <w:szCs w:val="18"/>
      <w:lang w:eastAsia="es-ES"/>
    </w:rPr>
  </w:style>
  <w:style w:type="table" w:customStyle="1" w:styleId="UNIR">
    <w:name w:val="UNIR"/>
    <w:basedOn w:val="Table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CommentText">
    <w:name w:val="annotation text"/>
    <w:basedOn w:val="Normal"/>
    <w:link w:val="CommentTextChar"/>
    <w:uiPriority w:val="99"/>
    <w:unhideWhenUsed/>
    <w:rsid w:val="009400C5"/>
    <w:pPr>
      <w:spacing w:line="240" w:lineRule="auto"/>
    </w:pPr>
    <w:rPr>
      <w:sz w:val="20"/>
      <w:szCs w:val="20"/>
    </w:rPr>
  </w:style>
  <w:style w:type="character" w:customStyle="1" w:styleId="CommentTextChar">
    <w:name w:val="Comment Text Char"/>
    <w:basedOn w:val="DefaultParagraphFont"/>
    <w:link w:val="CommentText"/>
    <w:uiPriority w:val="99"/>
    <w:rsid w:val="009400C5"/>
    <w:rPr>
      <w:rFonts w:ascii="Calibri" w:hAnsi="Calibri" w:cs="Times New Roman"/>
      <w:color w:val="333333"/>
      <w:sz w:val="20"/>
      <w:szCs w:val="20"/>
      <w:lang w:eastAsia="es-ES"/>
    </w:rPr>
  </w:style>
  <w:style w:type="table" w:customStyle="1" w:styleId="TablaUNIR30">
    <w:name w:val="Tabla UNIR 3"/>
    <w:basedOn w:val="Table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numbering" w:customStyle="1" w:styleId="NumeracinTest">
    <w:name w:val="Numeración Test"/>
    <w:uiPriority w:val="99"/>
    <w:rsid w:val="00BB24ED"/>
    <w:pPr>
      <w:numPr>
        <w:numId w:val="28"/>
      </w:numPr>
    </w:pPr>
  </w:style>
  <w:style w:type="table" w:customStyle="1" w:styleId="Tabladecuadrcula5oscura-nfasis51">
    <w:name w:val="Tabla de cuadrícula 5 oscura - Énfasis 51"/>
    <w:basedOn w:val="TableNormal"/>
    <w:uiPriority w:val="50"/>
    <w:rsid w:val="00592AE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CommentReference">
    <w:name w:val="annotation reference"/>
    <w:basedOn w:val="DefaultParagraphFont"/>
    <w:uiPriority w:val="99"/>
    <w:semiHidden/>
    <w:unhideWhenUsed/>
    <w:rsid w:val="00A16D37"/>
    <w:rPr>
      <w:sz w:val="16"/>
      <w:szCs w:val="16"/>
    </w:rPr>
  </w:style>
  <w:style w:type="paragraph" w:styleId="CommentSubject">
    <w:name w:val="annotation subject"/>
    <w:basedOn w:val="CommentText"/>
    <w:next w:val="CommentText"/>
    <w:link w:val="CommentSubjectChar"/>
    <w:uiPriority w:val="99"/>
    <w:semiHidden/>
    <w:unhideWhenUsed/>
    <w:rsid w:val="00A16D37"/>
    <w:rPr>
      <w:b/>
      <w:bCs/>
    </w:rPr>
  </w:style>
  <w:style w:type="character" w:customStyle="1" w:styleId="CommentSubjectChar">
    <w:name w:val="Comment Subject Char"/>
    <w:basedOn w:val="CommentTextChar"/>
    <w:link w:val="CommentSubject"/>
    <w:uiPriority w:val="99"/>
    <w:semiHidden/>
    <w:rsid w:val="00A16D37"/>
    <w:rPr>
      <w:rFonts w:ascii="Calibri" w:hAnsi="Calibri" w:cs="Times New Roman"/>
      <w:b/>
      <w:bCs/>
      <w:color w:val="333333"/>
      <w:sz w:val="20"/>
      <w:szCs w:val="20"/>
      <w:lang w:eastAsia="es-ES"/>
    </w:rPr>
  </w:style>
  <w:style w:type="character" w:customStyle="1" w:styleId="guion1">
    <w:name w:val="guion1"/>
    <w:rsid w:val="003E0DA1"/>
    <w:rPr>
      <w:b/>
      <w:bCs/>
      <w:color w:val="027BA6"/>
      <w:sz w:val="18"/>
      <w:szCs w:val="18"/>
    </w:rPr>
  </w:style>
  <w:style w:type="paragraph" w:styleId="Revision">
    <w:name w:val="Revision"/>
    <w:hidden/>
    <w:uiPriority w:val="99"/>
    <w:semiHidden/>
    <w:rsid w:val="003E0DA1"/>
    <w:pPr>
      <w:spacing w:after="0" w:line="240" w:lineRule="auto"/>
    </w:pPr>
    <w:rPr>
      <w:rFonts w:ascii="Calibri" w:hAnsi="Calibri" w:cs="Times New Roman"/>
      <w:color w:val="333333"/>
      <w:sz w:val="24"/>
      <w:szCs w:val="24"/>
      <w:lang w:eastAsia="es-ES"/>
    </w:rPr>
  </w:style>
  <w:style w:type="character" w:styleId="PlaceholderText">
    <w:name w:val="Placeholder Text"/>
    <w:basedOn w:val="DefaultParagraphFont"/>
    <w:uiPriority w:val="99"/>
    <w:semiHidden/>
    <w:rsid w:val="00D4744F"/>
    <w:rPr>
      <w:color w:val="808080"/>
    </w:rPr>
  </w:style>
  <w:style w:type="paragraph" w:customStyle="1" w:styleId="Vietaprimernivel">
    <w:name w:val="Viñeta primer nivel"/>
    <w:basedOn w:val="Normal"/>
    <w:qFormat/>
    <w:rsid w:val="00BB5F44"/>
    <w:pPr>
      <w:numPr>
        <w:numId w:val="50"/>
      </w:numPr>
    </w:pPr>
  </w:style>
  <w:style w:type="paragraph" w:customStyle="1" w:styleId="Vietasegundonivel">
    <w:name w:val="Viñeta segundo nivel"/>
    <w:basedOn w:val="Normal"/>
    <w:autoRedefine/>
    <w:rsid w:val="00BB5F44"/>
    <w:pPr>
      <w:numPr>
        <w:ilvl w:val="1"/>
        <w:numId w:val="5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B9527-1233-4286-96C8-5A6902F72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905</Words>
  <Characters>5162</Characters>
  <Application>Microsoft Office Word</Application>
  <DocSecurity>0</DocSecurity>
  <Lines>43</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Manuel Berea Arellano</cp:lastModifiedBy>
  <cp:revision>22</cp:revision>
  <cp:lastPrinted>2017-09-08T09:41:00Z</cp:lastPrinted>
  <dcterms:created xsi:type="dcterms:W3CDTF">2020-02-03T15:55:00Z</dcterms:created>
  <dcterms:modified xsi:type="dcterms:W3CDTF">2022-09-28T08:03:00Z</dcterms:modified>
</cp:coreProperties>
</file>