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32" w:rsidRPr="008E1732" w:rsidRDefault="008E1732" w:rsidP="008E173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E1732">
        <w:rPr>
          <w:rFonts w:ascii="Times New Roman" w:hAnsi="Times New Roman" w:cs="Times New Roman"/>
          <w:b/>
          <w:sz w:val="40"/>
          <w:szCs w:val="40"/>
        </w:rPr>
        <w:t>Sample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E1732">
        <w:rPr>
          <w:rFonts w:ascii="Times New Roman" w:hAnsi="Times New Roman" w:cs="Times New Roman"/>
          <w:b/>
          <w:sz w:val="40"/>
          <w:szCs w:val="40"/>
        </w:rPr>
        <w:t>Exam</w:t>
      </w:r>
      <w:r>
        <w:rPr>
          <w:rFonts w:ascii="Times New Roman" w:hAnsi="Times New Roman" w:cs="Times New Roman"/>
          <w:b/>
          <w:sz w:val="40"/>
          <w:szCs w:val="40"/>
        </w:rPr>
        <w:t xml:space="preserve"> Q&amp;</w:t>
      </w:r>
      <w:r w:rsidRPr="008E1732">
        <w:rPr>
          <w:rFonts w:ascii="Times New Roman" w:hAnsi="Times New Roman" w:cs="Times New Roman"/>
          <w:b/>
          <w:sz w:val="40"/>
          <w:szCs w:val="40"/>
        </w:rPr>
        <w:t>A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# QUESTION 70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You are modifying a blog site to improve search engine readability.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You need to group relevant page content together to maximize search engine readability.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Which tag should you use?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A. &lt;article&gt;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B. &lt;span&gt;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C. &lt;</w:t>
      </w:r>
      <w:proofErr w:type="spellStart"/>
      <w:r w:rsidRPr="008E1732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8E1732">
        <w:rPr>
          <w:rFonts w:ascii="Times New Roman" w:hAnsi="Times New Roman" w:cs="Times New Roman"/>
          <w:sz w:val="24"/>
          <w:szCs w:val="24"/>
        </w:rPr>
        <w:t>&gt;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D. &lt;cd&gt;</w:t>
      </w:r>
    </w:p>
    <w:p w:rsidR="008E1732" w:rsidRPr="008E1732" w:rsidRDefault="008E1732" w:rsidP="008E1732">
      <w:pPr>
        <w:rPr>
          <w:rFonts w:ascii="Times New Roman" w:hAnsi="Times New Roman" w:cs="Times New Roman"/>
          <w:b/>
          <w:sz w:val="24"/>
          <w:szCs w:val="24"/>
        </w:rPr>
      </w:pPr>
      <w:r w:rsidRPr="008E1732">
        <w:rPr>
          <w:rFonts w:ascii="Times New Roman" w:hAnsi="Times New Roman" w:cs="Times New Roman"/>
          <w:b/>
          <w:sz w:val="24"/>
          <w:szCs w:val="24"/>
        </w:rPr>
        <w:t># Answer A</w:t>
      </w:r>
    </w:p>
    <w:p w:rsidR="008E1732" w:rsidRPr="008E1732" w:rsidRDefault="008E1732" w:rsidP="008E1732">
      <w:pPr>
        <w:rPr>
          <w:rFonts w:ascii="Times New Roman" w:hAnsi="Times New Roman" w:cs="Times New Roman"/>
          <w:b/>
          <w:sz w:val="24"/>
          <w:szCs w:val="24"/>
        </w:rPr>
      </w:pPr>
      <w:r w:rsidRPr="008E1732">
        <w:rPr>
          <w:rFonts w:ascii="Times New Roman" w:hAnsi="Times New Roman" w:cs="Times New Roman"/>
          <w:b/>
          <w:sz w:val="24"/>
          <w:szCs w:val="24"/>
        </w:rPr>
        <w:t># Explanation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 xml:space="preserve">   The &lt;article&gt; tag allows to mark separate entries in an online publication, such as a blog or a magazine. It is expected that when articles are marked with the &lt;article&gt; tag, this will make the HTML code cleaner because it will reduce the need to use &lt;div&gt; tags. Also, probably search engines will put more weight on the text inside the &lt;article&gt; tag as compared to the contents </w:t>
      </w:r>
      <w:r>
        <w:rPr>
          <w:rFonts w:ascii="Times New Roman" w:hAnsi="Times New Roman" w:cs="Times New Roman"/>
          <w:sz w:val="24"/>
          <w:szCs w:val="24"/>
        </w:rPr>
        <w:t>on the other parts of the page.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 xml:space="preserve">  The &lt;article&gt; element specifies indep</w:t>
      </w:r>
      <w:r>
        <w:rPr>
          <w:rFonts w:ascii="Times New Roman" w:hAnsi="Times New Roman" w:cs="Times New Roman"/>
          <w:sz w:val="24"/>
          <w:szCs w:val="24"/>
        </w:rPr>
        <w:t>endent, self-contained content.</w:t>
      </w:r>
    </w:p>
    <w:p w:rsidR="008E1732" w:rsidRPr="008E1732" w:rsidRDefault="008E1732" w:rsidP="008E1732">
      <w:p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An article should make sense on its own, and it should be possible to distribute it independently</w:t>
      </w:r>
      <w:r>
        <w:rPr>
          <w:rFonts w:ascii="Times New Roman" w:hAnsi="Times New Roman" w:cs="Times New Roman"/>
          <w:sz w:val="24"/>
          <w:szCs w:val="24"/>
        </w:rPr>
        <w:t xml:space="preserve"> from the rest of the web site.</w:t>
      </w:r>
    </w:p>
    <w:p w:rsidR="008E1732" w:rsidRPr="008E1732" w:rsidRDefault="008E1732" w:rsidP="008E1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Examples of where an</w:t>
      </w:r>
      <w:r w:rsidRPr="008E1732">
        <w:rPr>
          <w:rFonts w:ascii="Times New Roman" w:hAnsi="Times New Roman" w:cs="Times New Roman"/>
          <w:sz w:val="24"/>
          <w:szCs w:val="24"/>
        </w:rPr>
        <w:t xml:space="preserve"> &lt;article&gt; element can be used:</w:t>
      </w:r>
    </w:p>
    <w:p w:rsidR="008E1732" w:rsidRPr="008E1732" w:rsidRDefault="008E1732" w:rsidP="008E1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Forum post</w:t>
      </w:r>
    </w:p>
    <w:p w:rsidR="008E1732" w:rsidRDefault="008E1732" w:rsidP="008E1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Blog post</w:t>
      </w:r>
    </w:p>
    <w:p w:rsidR="00924562" w:rsidRPr="008E1732" w:rsidRDefault="008E1732" w:rsidP="008E1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1732">
        <w:rPr>
          <w:rFonts w:ascii="Times New Roman" w:hAnsi="Times New Roman" w:cs="Times New Roman"/>
          <w:sz w:val="24"/>
          <w:szCs w:val="24"/>
        </w:rPr>
        <w:t>Newspaper article</w:t>
      </w:r>
      <w:bookmarkStart w:id="0" w:name="_GoBack"/>
      <w:bookmarkEnd w:id="0"/>
    </w:p>
    <w:sectPr w:rsidR="00924562" w:rsidRPr="008E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32BAC"/>
    <w:multiLevelType w:val="hybridMultilevel"/>
    <w:tmpl w:val="024C97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C6521"/>
    <w:multiLevelType w:val="hybridMultilevel"/>
    <w:tmpl w:val="F4A88D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32"/>
    <w:rsid w:val="008E1732"/>
    <w:rsid w:val="009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0AF18-74BD-4BF7-A47B-42792506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2020-09-07T04:55:00Z</dcterms:created>
  <dcterms:modified xsi:type="dcterms:W3CDTF">2020-09-07T04:58:00Z</dcterms:modified>
</cp:coreProperties>
</file>