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33" w:rsidRDefault="00242081">
      <w:bookmarkStart w:id="0" w:name="_GoBack"/>
      <w:r>
        <w:rPr>
          <w:noProof/>
          <w:lang w:eastAsia="es-MX"/>
        </w:rPr>
        <w:drawing>
          <wp:inline distT="0" distB="0" distL="0" distR="0" wp14:anchorId="04BA63E2" wp14:editId="7D96758B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242081" w:rsidRDefault="00242081"/>
    <w:p w:rsidR="00242081" w:rsidRDefault="00242081">
      <w:r>
        <w:rPr>
          <w:noProof/>
          <w:lang w:eastAsia="es-MX"/>
        </w:rPr>
        <w:drawing>
          <wp:inline distT="0" distB="0" distL="0" distR="0" wp14:anchorId="6158CB3F" wp14:editId="267A1B7C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42081" w:rsidRDefault="00242081"/>
    <w:p w:rsidR="00242081" w:rsidRDefault="00242081">
      <w:r>
        <w:rPr>
          <w:noProof/>
          <w:lang w:eastAsia="es-MX"/>
        </w:rPr>
        <w:lastRenderedPageBreak/>
        <w:drawing>
          <wp:inline distT="0" distB="0" distL="0" distR="0" wp14:anchorId="4D7D0004" wp14:editId="4F767697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42081" w:rsidRDefault="00242081"/>
    <w:p w:rsidR="00242081" w:rsidRDefault="00242081">
      <w:r>
        <w:rPr>
          <w:noProof/>
          <w:lang w:eastAsia="es-MX"/>
        </w:rPr>
        <w:drawing>
          <wp:inline distT="0" distB="0" distL="0" distR="0" wp14:anchorId="7D99415D" wp14:editId="7B6D802C">
            <wp:extent cx="4572000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42081" w:rsidRDefault="00242081"/>
    <w:p w:rsidR="00242081" w:rsidRDefault="00242081">
      <w:r>
        <w:rPr>
          <w:noProof/>
          <w:lang w:eastAsia="es-MX"/>
        </w:rPr>
        <w:lastRenderedPageBreak/>
        <w:drawing>
          <wp:inline distT="0" distB="0" distL="0" distR="0" wp14:anchorId="6748D9E8" wp14:editId="70DC9236">
            <wp:extent cx="4572000" cy="27432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42081" w:rsidRDefault="00242081"/>
    <w:p w:rsidR="00242081" w:rsidRDefault="00242081">
      <w:r>
        <w:rPr>
          <w:noProof/>
          <w:lang w:eastAsia="es-MX"/>
        </w:rPr>
        <w:drawing>
          <wp:inline distT="0" distB="0" distL="0" distR="0" wp14:anchorId="5F45ADB0" wp14:editId="0F250FB5">
            <wp:extent cx="4572000" cy="27432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42081" w:rsidRDefault="00242081"/>
    <w:p w:rsidR="00242081" w:rsidRDefault="00242081">
      <w:r>
        <w:rPr>
          <w:noProof/>
          <w:lang w:eastAsia="es-MX"/>
        </w:rPr>
        <w:lastRenderedPageBreak/>
        <w:drawing>
          <wp:inline distT="0" distB="0" distL="0" distR="0" wp14:anchorId="64C3C758" wp14:editId="45C36EE2">
            <wp:extent cx="4572000" cy="27432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7DB066B" wp14:editId="7891EC24">
            <wp:extent cx="4572000" cy="27432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2081" w:rsidRDefault="00242081"/>
    <w:p w:rsidR="00242081" w:rsidRDefault="00242081">
      <w:r>
        <w:rPr>
          <w:noProof/>
          <w:lang w:eastAsia="es-MX"/>
        </w:rPr>
        <w:lastRenderedPageBreak/>
        <w:drawing>
          <wp:inline distT="0" distB="0" distL="0" distR="0" wp14:anchorId="43EBED62" wp14:editId="4CFE99AC">
            <wp:extent cx="4572000" cy="2743200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42081" w:rsidRDefault="00242081"/>
    <w:p w:rsidR="00242081" w:rsidRDefault="00242081">
      <w:r>
        <w:rPr>
          <w:noProof/>
          <w:lang w:eastAsia="es-MX"/>
        </w:rPr>
        <w:drawing>
          <wp:inline distT="0" distB="0" distL="0" distR="0" wp14:anchorId="44EBA2F3" wp14:editId="1ED72B75">
            <wp:extent cx="4572000" cy="274320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119A7" w:rsidRDefault="00B119A7"/>
    <w:p w:rsidR="00B119A7" w:rsidRDefault="00B119A7">
      <w:r>
        <w:rPr>
          <w:noProof/>
          <w:lang w:eastAsia="es-MX"/>
        </w:rPr>
        <w:lastRenderedPageBreak/>
        <w:drawing>
          <wp:inline distT="0" distB="0" distL="0" distR="0" wp14:anchorId="5FC3CD4E" wp14:editId="75A805F2">
            <wp:extent cx="4572000" cy="27432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119A7" w:rsidRDefault="00B119A7"/>
    <w:p w:rsidR="00B119A7" w:rsidRDefault="00B119A7">
      <w:r>
        <w:rPr>
          <w:noProof/>
          <w:lang w:eastAsia="es-MX"/>
        </w:rPr>
        <w:drawing>
          <wp:inline distT="0" distB="0" distL="0" distR="0" wp14:anchorId="5B5E5881" wp14:editId="4D763490">
            <wp:extent cx="4572000" cy="2743200"/>
            <wp:effectExtent l="0" t="0" r="0" b="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119A7" w:rsidRDefault="00B119A7"/>
    <w:p w:rsidR="00B119A7" w:rsidRDefault="00B119A7"/>
    <w:p w:rsidR="00B119A7" w:rsidRDefault="00B119A7">
      <w:r>
        <w:rPr>
          <w:noProof/>
          <w:lang w:eastAsia="es-MX"/>
        </w:rPr>
        <w:lastRenderedPageBreak/>
        <w:drawing>
          <wp:inline distT="0" distB="0" distL="0" distR="0" wp14:anchorId="2798564A" wp14:editId="1A332D27">
            <wp:extent cx="4572000" cy="274320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119A7" w:rsidRDefault="00B119A7"/>
    <w:p w:rsidR="00B119A7" w:rsidRDefault="00B119A7">
      <w:r>
        <w:rPr>
          <w:noProof/>
          <w:lang w:eastAsia="es-MX"/>
        </w:rPr>
        <w:drawing>
          <wp:inline distT="0" distB="0" distL="0" distR="0" wp14:anchorId="6A322511" wp14:editId="20C4EA33">
            <wp:extent cx="4572000" cy="274320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119A7" w:rsidRDefault="00B119A7"/>
    <w:p w:rsidR="00B119A7" w:rsidRDefault="00B119A7">
      <w:r>
        <w:rPr>
          <w:noProof/>
          <w:lang w:eastAsia="es-MX"/>
        </w:rPr>
        <w:lastRenderedPageBreak/>
        <w:drawing>
          <wp:inline distT="0" distB="0" distL="0" distR="0" wp14:anchorId="47964F1F" wp14:editId="6C6642CF">
            <wp:extent cx="4572000" cy="2743200"/>
            <wp:effectExtent l="0" t="0" r="0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119A7" w:rsidRDefault="00B119A7"/>
    <w:p w:rsidR="00B119A7" w:rsidRDefault="00B119A7">
      <w:r>
        <w:rPr>
          <w:noProof/>
          <w:lang w:eastAsia="es-MX"/>
        </w:rPr>
        <w:drawing>
          <wp:inline distT="0" distB="0" distL="0" distR="0" wp14:anchorId="47B94699" wp14:editId="29D6344D">
            <wp:extent cx="4572000" cy="2743200"/>
            <wp:effectExtent l="0" t="0" r="0" b="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119A7" w:rsidRDefault="00B119A7"/>
    <w:p w:rsidR="00B119A7" w:rsidRDefault="00B119A7">
      <w:r>
        <w:rPr>
          <w:noProof/>
          <w:lang w:eastAsia="es-MX"/>
        </w:rPr>
        <w:lastRenderedPageBreak/>
        <w:drawing>
          <wp:inline distT="0" distB="0" distL="0" distR="0" wp14:anchorId="2D28BA2A" wp14:editId="0E7A990E">
            <wp:extent cx="4572000" cy="2743200"/>
            <wp:effectExtent l="0" t="0" r="0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E37DD" w:rsidRDefault="00AE37DD"/>
    <w:p w:rsidR="00AE37DD" w:rsidRDefault="00AE37DD">
      <w:r>
        <w:rPr>
          <w:noProof/>
          <w:lang w:eastAsia="es-MX"/>
        </w:rPr>
        <w:drawing>
          <wp:inline distT="0" distB="0" distL="0" distR="0" wp14:anchorId="18E20E38" wp14:editId="3348493F">
            <wp:extent cx="4572000" cy="2743200"/>
            <wp:effectExtent l="0" t="0" r="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E37DD" w:rsidRDefault="00AE37DD"/>
    <w:p w:rsidR="00AE37DD" w:rsidRDefault="00AE37DD">
      <w:r>
        <w:rPr>
          <w:noProof/>
          <w:lang w:eastAsia="es-MX"/>
        </w:rPr>
        <w:lastRenderedPageBreak/>
        <w:drawing>
          <wp:inline distT="0" distB="0" distL="0" distR="0" wp14:anchorId="742B2A7C" wp14:editId="3709CEDC">
            <wp:extent cx="4572000" cy="2743200"/>
            <wp:effectExtent l="0" t="0" r="0" b="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E37DD" w:rsidRDefault="00AE37DD"/>
    <w:p w:rsidR="00AE37DD" w:rsidRDefault="00AE37DD">
      <w:r>
        <w:rPr>
          <w:noProof/>
          <w:lang w:eastAsia="es-MX"/>
        </w:rPr>
        <w:drawing>
          <wp:inline distT="0" distB="0" distL="0" distR="0" wp14:anchorId="4E3F4D7D" wp14:editId="6D8C95BD">
            <wp:extent cx="4572000" cy="2743200"/>
            <wp:effectExtent l="0" t="0" r="0" b="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E37DD" w:rsidRDefault="00AE37DD">
      <w:r>
        <w:rPr>
          <w:noProof/>
          <w:lang w:eastAsia="es-MX"/>
        </w:rPr>
        <w:lastRenderedPageBreak/>
        <w:drawing>
          <wp:inline distT="0" distB="0" distL="0" distR="0" wp14:anchorId="1ABDAAAF" wp14:editId="7949AAC7">
            <wp:extent cx="4572000" cy="2743200"/>
            <wp:effectExtent l="0" t="0" r="0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E37DD" w:rsidRDefault="00AE37DD"/>
    <w:p w:rsidR="00AE37DD" w:rsidRDefault="00AE37DD">
      <w:r>
        <w:rPr>
          <w:noProof/>
          <w:lang w:eastAsia="es-MX"/>
        </w:rPr>
        <w:drawing>
          <wp:inline distT="0" distB="0" distL="0" distR="0" wp14:anchorId="4F059EF3" wp14:editId="25AFB8CE">
            <wp:extent cx="4572000" cy="2743200"/>
            <wp:effectExtent l="0" t="0" r="0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E37DD" w:rsidRDefault="00AE37DD">
      <w:r>
        <w:t xml:space="preserve"> </w:t>
      </w:r>
    </w:p>
    <w:p w:rsidR="00AE37DD" w:rsidRDefault="00AE37DD">
      <w:r>
        <w:rPr>
          <w:noProof/>
          <w:lang w:eastAsia="es-MX"/>
        </w:rPr>
        <w:lastRenderedPageBreak/>
        <w:drawing>
          <wp:inline distT="0" distB="0" distL="0" distR="0" wp14:anchorId="19AF0352" wp14:editId="6A1F32D5">
            <wp:extent cx="4572000" cy="2743200"/>
            <wp:effectExtent l="0" t="0" r="0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E37DD" w:rsidRDefault="00AE37DD"/>
    <w:p w:rsidR="00AE37DD" w:rsidRDefault="00AE37DD">
      <w:r>
        <w:rPr>
          <w:noProof/>
          <w:lang w:eastAsia="es-MX"/>
        </w:rPr>
        <w:drawing>
          <wp:inline distT="0" distB="0" distL="0" distR="0" wp14:anchorId="29B981E8" wp14:editId="4CB96B9C">
            <wp:extent cx="4572000" cy="2743200"/>
            <wp:effectExtent l="0" t="0" r="0" b="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E37DD" w:rsidRDefault="00AE37DD"/>
    <w:p w:rsidR="00AE37DD" w:rsidRDefault="00AE37DD">
      <w:r>
        <w:rPr>
          <w:noProof/>
          <w:lang w:eastAsia="es-MX"/>
        </w:rPr>
        <w:lastRenderedPageBreak/>
        <w:drawing>
          <wp:inline distT="0" distB="0" distL="0" distR="0" wp14:anchorId="381C6050" wp14:editId="33A7A418">
            <wp:extent cx="4572000" cy="2743200"/>
            <wp:effectExtent l="0" t="0" r="0" b="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E37DD" w:rsidRDefault="00AE37DD"/>
    <w:p w:rsidR="00AE37DD" w:rsidRDefault="00DA173D">
      <w:r>
        <w:rPr>
          <w:noProof/>
          <w:lang w:eastAsia="es-MX"/>
        </w:rPr>
        <w:drawing>
          <wp:inline distT="0" distB="0" distL="0" distR="0" wp14:anchorId="687A2E09" wp14:editId="3244EBA8">
            <wp:extent cx="4572000" cy="2743200"/>
            <wp:effectExtent l="0" t="0" r="0" b="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DA173D" w:rsidRDefault="00DA173D"/>
    <w:p w:rsidR="00B119A7" w:rsidRDefault="00B119A7"/>
    <w:p w:rsidR="00B119A7" w:rsidRDefault="00B119A7"/>
    <w:p w:rsidR="00B119A7" w:rsidRDefault="00B119A7"/>
    <w:p w:rsidR="00B119A7" w:rsidRDefault="00B119A7"/>
    <w:p w:rsidR="00B119A7" w:rsidRDefault="00B119A7"/>
    <w:p w:rsidR="00B119A7" w:rsidRDefault="00B119A7"/>
    <w:p w:rsidR="00B119A7" w:rsidRDefault="00B119A7"/>
    <w:p w:rsidR="00B119A7" w:rsidRDefault="00B119A7"/>
    <w:p w:rsidR="00B119A7" w:rsidRDefault="00B119A7"/>
    <w:p w:rsidR="00B119A7" w:rsidRDefault="00B119A7"/>
    <w:p w:rsidR="00242081" w:rsidRDefault="00242081"/>
    <w:p w:rsidR="00242081" w:rsidRDefault="00242081"/>
    <w:p w:rsidR="00242081" w:rsidRDefault="00242081"/>
    <w:p w:rsidR="00242081" w:rsidRDefault="00242081"/>
    <w:p w:rsidR="00242081" w:rsidRDefault="00242081"/>
    <w:p w:rsidR="00242081" w:rsidRDefault="00242081"/>
    <w:p w:rsidR="00242081" w:rsidRDefault="00242081"/>
    <w:p w:rsidR="00242081" w:rsidRDefault="00242081"/>
    <w:p w:rsidR="00242081" w:rsidRDefault="00242081"/>
    <w:sectPr w:rsidR="00242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44"/>
    <w:rsid w:val="00101DCF"/>
    <w:rsid w:val="00242081"/>
    <w:rsid w:val="00356044"/>
    <w:rsid w:val="00435333"/>
    <w:rsid w:val="00AE37DD"/>
    <w:rsid w:val="00B119A7"/>
    <w:rsid w:val="00DA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81101-CA8D-41D2-8D2F-057DCCE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BASE%20DE%20DATOS,%20TESIS%20ELIU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'[BASE DE DATOS, TESIS ELIU.xlsx]Hoja1'!$C$1</c:f>
              <c:strCache>
                <c:ptCount val="1"/>
                <c:pt idx="0">
                  <c:v>EDAD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'[BASE DE DATOS, TESIS ELIU.xlsx]Hoja1'!$B$2:$B$31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'[BASE DE DATOS, TESIS ELIU.xlsx]Hoja1'!$C$2:$C$31</c:f>
              <c:numCache>
                <c:formatCode>General</c:formatCode>
                <c:ptCount val="30"/>
                <c:pt idx="0">
                  <c:v>75</c:v>
                </c:pt>
                <c:pt idx="1">
                  <c:v>68</c:v>
                </c:pt>
                <c:pt idx="2">
                  <c:v>67</c:v>
                </c:pt>
                <c:pt idx="3">
                  <c:v>67</c:v>
                </c:pt>
                <c:pt idx="4">
                  <c:v>71</c:v>
                </c:pt>
                <c:pt idx="5">
                  <c:v>71</c:v>
                </c:pt>
                <c:pt idx="6">
                  <c:v>73</c:v>
                </c:pt>
                <c:pt idx="7">
                  <c:v>65</c:v>
                </c:pt>
                <c:pt idx="8">
                  <c:v>69</c:v>
                </c:pt>
                <c:pt idx="9">
                  <c:v>84</c:v>
                </c:pt>
                <c:pt idx="10">
                  <c:v>72</c:v>
                </c:pt>
                <c:pt idx="11">
                  <c:v>64</c:v>
                </c:pt>
                <c:pt idx="12">
                  <c:v>65</c:v>
                </c:pt>
                <c:pt idx="13">
                  <c:v>67</c:v>
                </c:pt>
                <c:pt idx="14">
                  <c:v>74</c:v>
                </c:pt>
                <c:pt idx="15">
                  <c:v>68</c:v>
                </c:pt>
                <c:pt idx="16">
                  <c:v>69</c:v>
                </c:pt>
                <c:pt idx="17">
                  <c:v>88</c:v>
                </c:pt>
                <c:pt idx="18">
                  <c:v>75</c:v>
                </c:pt>
                <c:pt idx="19">
                  <c:v>72</c:v>
                </c:pt>
                <c:pt idx="20">
                  <c:v>63</c:v>
                </c:pt>
                <c:pt idx="21">
                  <c:v>66</c:v>
                </c:pt>
                <c:pt idx="22">
                  <c:v>78</c:v>
                </c:pt>
                <c:pt idx="23">
                  <c:v>71</c:v>
                </c:pt>
                <c:pt idx="24">
                  <c:v>67</c:v>
                </c:pt>
                <c:pt idx="25">
                  <c:v>73</c:v>
                </c:pt>
                <c:pt idx="26">
                  <c:v>79</c:v>
                </c:pt>
                <c:pt idx="27">
                  <c:v>76</c:v>
                </c:pt>
                <c:pt idx="28">
                  <c:v>65</c:v>
                </c:pt>
                <c:pt idx="29">
                  <c:v>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12736592"/>
        <c:axId val="-2012735504"/>
      </c:lineChart>
      <c:catAx>
        <c:axId val="-201273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12735504"/>
        <c:crosses val="autoZero"/>
        <c:auto val="1"/>
        <c:lblAlgn val="ctr"/>
        <c:lblOffset val="100"/>
        <c:noMultiLvlLbl val="0"/>
      </c:catAx>
      <c:valAx>
        <c:axId val="-201273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12736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ELIU.xlsx]Hoja9!Tabla dinámica43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POLIFARMACIA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Hoja9!$B$3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Hoja9!$A$4:$A$5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Hoja9!$B$4:$B$5</c:f>
              <c:numCache>
                <c:formatCode>General</c:formatCode>
                <c:ptCount val="2"/>
                <c:pt idx="0">
                  <c:v>27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3714000"/>
        <c:axId val="-1653702032"/>
      </c:barChart>
      <c:catAx>
        <c:axId val="-165371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2032"/>
        <c:crosses val="autoZero"/>
        <c:auto val="1"/>
        <c:lblAlgn val="ctr"/>
        <c:lblOffset val="100"/>
        <c:noMultiLvlLbl val="0"/>
      </c:catAx>
      <c:valAx>
        <c:axId val="-165370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14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ELIU.xlsx]Hoja10!Tabla dinámica56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OBESIDAD2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Hoja10!$B$3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Hoja10!$A$4:$A$6</c:f>
              <c:strCache>
                <c:ptCount val="3"/>
                <c:pt idx="0">
                  <c:v>NO</c:v>
                </c:pt>
                <c:pt idx="1">
                  <c:v>SI</c:v>
                </c:pt>
                <c:pt idx="2">
                  <c:v>SI </c:v>
                </c:pt>
              </c:strCache>
            </c:strRef>
          </c:cat>
          <c:val>
            <c:numRef>
              <c:f>Hoja10!$B$4:$B$6</c:f>
              <c:numCache>
                <c:formatCode>General</c:formatCode>
                <c:ptCount val="3"/>
                <c:pt idx="0">
                  <c:v>25</c:v>
                </c:pt>
                <c:pt idx="1">
                  <c:v>4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3709648"/>
        <c:axId val="-1653708560"/>
      </c:barChart>
      <c:catAx>
        <c:axId val="-165370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8560"/>
        <c:crosses val="autoZero"/>
        <c:auto val="1"/>
        <c:lblAlgn val="ctr"/>
        <c:lblOffset val="100"/>
        <c:noMultiLvlLbl val="0"/>
      </c:catAx>
      <c:valAx>
        <c:axId val="-165370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ELIU.xlsx]Hoja11!Tabla dinámica60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DELIRIUM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Hoja11!$A$4:$A$5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Hoja11!$B$4:$B$5</c:f>
              <c:numCache>
                <c:formatCode>General</c:formatCode>
                <c:ptCount val="2"/>
                <c:pt idx="0">
                  <c:v>27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3715632"/>
        <c:axId val="-1653705296"/>
      </c:barChart>
      <c:catAx>
        <c:axId val="-165371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5296"/>
        <c:crosses val="autoZero"/>
        <c:auto val="1"/>
        <c:lblAlgn val="ctr"/>
        <c:lblOffset val="100"/>
        <c:noMultiLvlLbl val="0"/>
      </c:catAx>
      <c:valAx>
        <c:axId val="-165370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1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ELIU.xlsx]Hoja12!Tabla dinámica64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ENF ONC AVANZADA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Hoja12!$A$4:$A$5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Hoja12!$B$4:$B$5</c:f>
              <c:numCache>
                <c:formatCode>General</c:formatCode>
                <c:ptCount val="2"/>
                <c:pt idx="0">
                  <c:v>18</c:v>
                </c:pt>
                <c:pt idx="1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3712368"/>
        <c:axId val="-1653715088"/>
      </c:barChart>
      <c:catAx>
        <c:axId val="-1653712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15088"/>
        <c:crosses val="autoZero"/>
        <c:auto val="1"/>
        <c:lblAlgn val="ctr"/>
        <c:lblOffset val="100"/>
        <c:noMultiLvlLbl val="0"/>
      </c:catAx>
      <c:valAx>
        <c:axId val="-165371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12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ELIU.xlsx]Hoja13!Tabla dinámica68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ERC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Hoja13!$A$4:$A$5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Hoja13!$B$4:$B$5</c:f>
              <c:numCache>
                <c:formatCode>General</c:formatCode>
                <c:ptCount val="2"/>
                <c:pt idx="0">
                  <c:v>26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3706928"/>
        <c:axId val="-1653704752"/>
      </c:barChart>
      <c:catAx>
        <c:axId val="-1653706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4752"/>
        <c:crosses val="autoZero"/>
        <c:auto val="1"/>
        <c:lblAlgn val="ctr"/>
        <c:lblOffset val="100"/>
        <c:noMultiLvlLbl val="0"/>
      </c:catAx>
      <c:valAx>
        <c:axId val="-165370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6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ELIU.xlsx]Hoja14!Tabla dinámica72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CARDIOPATIA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Hoja14!$A$4:$A$5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Hoja14!$B$4:$B$5</c:f>
              <c:numCache>
                <c:formatCode>General</c:formatCode>
                <c:ptCount val="2"/>
                <c:pt idx="0">
                  <c:v>29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3713456"/>
        <c:axId val="-1653711280"/>
      </c:barChart>
      <c:catAx>
        <c:axId val="-165371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11280"/>
        <c:crosses val="autoZero"/>
        <c:auto val="1"/>
        <c:lblAlgn val="ctr"/>
        <c:lblOffset val="100"/>
        <c:noMultiLvlLbl val="0"/>
      </c:catAx>
      <c:valAx>
        <c:axId val="-165371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13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ELIU.xlsx]Hoja15!Tabla dinámica76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FRAGILIDAD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Hoja15!$A$4:$A$5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Hoja15!$B$4:$B$5</c:f>
              <c:numCache>
                <c:formatCode>General</c:formatCode>
                <c:ptCount val="2"/>
                <c:pt idx="0">
                  <c:v>21</c:v>
                </c:pt>
                <c:pt idx="1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3706384"/>
        <c:axId val="-1653710192"/>
      </c:barChart>
      <c:catAx>
        <c:axId val="-165370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10192"/>
        <c:crosses val="autoZero"/>
        <c:auto val="1"/>
        <c:lblAlgn val="ctr"/>
        <c:lblOffset val="100"/>
        <c:noMultiLvlLbl val="0"/>
      </c:catAx>
      <c:valAx>
        <c:axId val="-165371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6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'[BASE DE DATOS, TESIS ELIU.xlsx]Hoja1'!$V$1</c:f>
              <c:strCache>
                <c:ptCount val="1"/>
                <c:pt idx="0">
                  <c:v>LEUCOCITOS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'[BASE DE DATOS, TESIS ELIU.xlsx]Hoja1'!$U$2:$U$31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'[BASE DE DATOS, TESIS ELIU.xlsx]Hoja1'!$V$2:$V$31</c:f>
              <c:numCache>
                <c:formatCode>General</c:formatCode>
                <c:ptCount val="30"/>
                <c:pt idx="0">
                  <c:v>4.13</c:v>
                </c:pt>
                <c:pt idx="1">
                  <c:v>14.94</c:v>
                </c:pt>
                <c:pt idx="2">
                  <c:v>9.81</c:v>
                </c:pt>
                <c:pt idx="3">
                  <c:v>5.71</c:v>
                </c:pt>
                <c:pt idx="4">
                  <c:v>9.1</c:v>
                </c:pt>
                <c:pt idx="5">
                  <c:v>11.69</c:v>
                </c:pt>
                <c:pt idx="6">
                  <c:v>14.04</c:v>
                </c:pt>
                <c:pt idx="7">
                  <c:v>7.64</c:v>
                </c:pt>
                <c:pt idx="8">
                  <c:v>8.4</c:v>
                </c:pt>
                <c:pt idx="9">
                  <c:v>4.92</c:v>
                </c:pt>
                <c:pt idx="10">
                  <c:v>2.11</c:v>
                </c:pt>
                <c:pt idx="11">
                  <c:v>7.5</c:v>
                </c:pt>
                <c:pt idx="12">
                  <c:v>1.17</c:v>
                </c:pt>
                <c:pt idx="13">
                  <c:v>2.13</c:v>
                </c:pt>
                <c:pt idx="14">
                  <c:v>9</c:v>
                </c:pt>
                <c:pt idx="15">
                  <c:v>7.48</c:v>
                </c:pt>
                <c:pt idx="16">
                  <c:v>9.84</c:v>
                </c:pt>
                <c:pt idx="17">
                  <c:v>4.3499999999999996</c:v>
                </c:pt>
                <c:pt idx="18">
                  <c:v>0.62</c:v>
                </c:pt>
                <c:pt idx="19">
                  <c:v>9.6199999999999992</c:v>
                </c:pt>
                <c:pt idx="20">
                  <c:v>5.69</c:v>
                </c:pt>
                <c:pt idx="21">
                  <c:v>4.2</c:v>
                </c:pt>
                <c:pt idx="22">
                  <c:v>10.58</c:v>
                </c:pt>
                <c:pt idx="23">
                  <c:v>5.89</c:v>
                </c:pt>
                <c:pt idx="24">
                  <c:v>9.81</c:v>
                </c:pt>
                <c:pt idx="25">
                  <c:v>8</c:v>
                </c:pt>
                <c:pt idx="26">
                  <c:v>19.21</c:v>
                </c:pt>
                <c:pt idx="27">
                  <c:v>13.85</c:v>
                </c:pt>
                <c:pt idx="28">
                  <c:v>7.62</c:v>
                </c:pt>
                <c:pt idx="29">
                  <c:v>4.3600000000000003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3707472"/>
        <c:axId val="-1653703664"/>
      </c:lineChart>
      <c:catAx>
        <c:axId val="-165370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3664"/>
        <c:crosses val="autoZero"/>
        <c:auto val="1"/>
        <c:lblAlgn val="ctr"/>
        <c:lblOffset val="100"/>
        <c:noMultiLvlLbl val="0"/>
      </c:catAx>
      <c:valAx>
        <c:axId val="-165370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7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'[BASE DE DATOS, TESIS ELIU.xlsx]Hoja1'!$W$1</c:f>
              <c:strCache>
                <c:ptCount val="1"/>
                <c:pt idx="0">
                  <c:v>LINFOCITOS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'[BASE DE DATOS, TESIS ELIU.xlsx]Hoja1'!$V$2:$V$31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'[BASE DE DATOS, TESIS ELIU.xlsx]Hoja1'!$W$2:$W$31</c:f>
              <c:numCache>
                <c:formatCode>General</c:formatCode>
                <c:ptCount val="30"/>
                <c:pt idx="0">
                  <c:v>0.24</c:v>
                </c:pt>
                <c:pt idx="1">
                  <c:v>1.2</c:v>
                </c:pt>
                <c:pt idx="2">
                  <c:v>0.6</c:v>
                </c:pt>
                <c:pt idx="3">
                  <c:v>0.7</c:v>
                </c:pt>
                <c:pt idx="4">
                  <c:v>0.6</c:v>
                </c:pt>
                <c:pt idx="5">
                  <c:v>4.0999999999999996</c:v>
                </c:pt>
                <c:pt idx="6">
                  <c:v>0.3</c:v>
                </c:pt>
                <c:pt idx="7">
                  <c:v>0.3</c:v>
                </c:pt>
                <c:pt idx="8">
                  <c:v>0.5</c:v>
                </c:pt>
                <c:pt idx="9">
                  <c:v>1.6</c:v>
                </c:pt>
                <c:pt idx="10">
                  <c:v>0.6</c:v>
                </c:pt>
                <c:pt idx="11">
                  <c:v>0.6</c:v>
                </c:pt>
                <c:pt idx="12">
                  <c:v>0.2</c:v>
                </c:pt>
                <c:pt idx="13">
                  <c:v>0.4</c:v>
                </c:pt>
                <c:pt idx="14">
                  <c:v>0.9</c:v>
                </c:pt>
                <c:pt idx="15">
                  <c:v>0.9</c:v>
                </c:pt>
                <c:pt idx="16">
                  <c:v>0.6</c:v>
                </c:pt>
                <c:pt idx="17">
                  <c:v>0.1</c:v>
                </c:pt>
                <c:pt idx="18">
                  <c:v>0.2</c:v>
                </c:pt>
                <c:pt idx="19">
                  <c:v>0.3</c:v>
                </c:pt>
                <c:pt idx="20">
                  <c:v>0.7</c:v>
                </c:pt>
                <c:pt idx="21">
                  <c:v>0.5</c:v>
                </c:pt>
                <c:pt idx="22">
                  <c:v>0.6</c:v>
                </c:pt>
                <c:pt idx="23">
                  <c:v>0.5</c:v>
                </c:pt>
                <c:pt idx="24">
                  <c:v>0.6</c:v>
                </c:pt>
                <c:pt idx="25">
                  <c:v>4.3</c:v>
                </c:pt>
                <c:pt idx="26">
                  <c:v>1.7</c:v>
                </c:pt>
                <c:pt idx="27">
                  <c:v>0.9</c:v>
                </c:pt>
                <c:pt idx="28">
                  <c:v>0.4</c:v>
                </c:pt>
                <c:pt idx="2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3711824"/>
        <c:axId val="-1653702576"/>
      </c:lineChart>
      <c:catAx>
        <c:axId val="-1653711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2576"/>
        <c:crosses val="autoZero"/>
        <c:auto val="1"/>
        <c:lblAlgn val="ctr"/>
        <c:lblOffset val="100"/>
        <c:noMultiLvlLbl val="0"/>
      </c:catAx>
      <c:valAx>
        <c:axId val="-165370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11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'[BASE DE DATOS, TESIS ELIU.xlsx]Hoja1'!$X$1</c:f>
              <c:strCache>
                <c:ptCount val="1"/>
                <c:pt idx="0">
                  <c:v>PLAQUETAS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'[BASE DE DATOS, TESIS ELIU.xlsx]Hoja1'!$W$2:$W$31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'[BASE DE DATOS, TESIS ELIU.xlsx]Hoja1'!$X$2:$X$31</c:f>
              <c:numCache>
                <c:formatCode>General</c:formatCode>
                <c:ptCount val="30"/>
                <c:pt idx="0">
                  <c:v>48</c:v>
                </c:pt>
                <c:pt idx="1">
                  <c:v>267</c:v>
                </c:pt>
                <c:pt idx="2">
                  <c:v>33</c:v>
                </c:pt>
                <c:pt idx="3">
                  <c:v>155</c:v>
                </c:pt>
                <c:pt idx="4">
                  <c:v>110</c:v>
                </c:pt>
                <c:pt idx="5">
                  <c:v>489</c:v>
                </c:pt>
                <c:pt idx="6">
                  <c:v>198</c:v>
                </c:pt>
                <c:pt idx="7">
                  <c:v>77</c:v>
                </c:pt>
                <c:pt idx="8">
                  <c:v>115</c:v>
                </c:pt>
                <c:pt idx="9">
                  <c:v>315</c:v>
                </c:pt>
                <c:pt idx="10">
                  <c:v>139</c:v>
                </c:pt>
                <c:pt idx="11">
                  <c:v>145</c:v>
                </c:pt>
                <c:pt idx="12">
                  <c:v>342</c:v>
                </c:pt>
                <c:pt idx="13">
                  <c:v>158</c:v>
                </c:pt>
                <c:pt idx="14">
                  <c:v>104</c:v>
                </c:pt>
                <c:pt idx="15">
                  <c:v>410</c:v>
                </c:pt>
                <c:pt idx="16">
                  <c:v>180</c:v>
                </c:pt>
                <c:pt idx="17">
                  <c:v>208</c:v>
                </c:pt>
                <c:pt idx="18">
                  <c:v>91</c:v>
                </c:pt>
                <c:pt idx="19">
                  <c:v>105</c:v>
                </c:pt>
                <c:pt idx="20">
                  <c:v>459</c:v>
                </c:pt>
                <c:pt idx="21">
                  <c:v>117</c:v>
                </c:pt>
                <c:pt idx="22">
                  <c:v>212</c:v>
                </c:pt>
                <c:pt idx="23">
                  <c:v>319</c:v>
                </c:pt>
                <c:pt idx="24">
                  <c:v>33</c:v>
                </c:pt>
                <c:pt idx="25">
                  <c:v>287</c:v>
                </c:pt>
                <c:pt idx="26">
                  <c:v>416</c:v>
                </c:pt>
                <c:pt idx="27">
                  <c:v>519</c:v>
                </c:pt>
                <c:pt idx="28">
                  <c:v>97</c:v>
                </c:pt>
                <c:pt idx="29">
                  <c:v>180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3703120"/>
        <c:axId val="-1653709104"/>
      </c:lineChart>
      <c:catAx>
        <c:axId val="-165370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9104"/>
        <c:crosses val="autoZero"/>
        <c:auto val="1"/>
        <c:lblAlgn val="ctr"/>
        <c:lblOffset val="100"/>
        <c:noMultiLvlLbl val="0"/>
      </c:catAx>
      <c:valAx>
        <c:axId val="-165370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[BASE DE DATOS, TESIS ELIU.xlsx]Hoja2!Tabla dinámica5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GENERO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Hoja2!$A$4:$A$5</c:f>
              <c:strCache>
                <c:ptCount val="2"/>
                <c:pt idx="0">
                  <c:v>FEMENINO</c:v>
                </c:pt>
                <c:pt idx="1">
                  <c:v>MASCULINO</c:v>
                </c:pt>
              </c:strCache>
            </c:strRef>
          </c:cat>
          <c:val>
            <c:numRef>
              <c:f>Hoja2!$B$4:$B$5</c:f>
              <c:numCache>
                <c:formatCode>General</c:formatCode>
                <c:ptCount val="2"/>
                <c:pt idx="0">
                  <c:v>13</c:v>
                </c:pt>
                <c:pt idx="1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12733872"/>
        <c:axId val="-2012733328"/>
      </c:barChart>
      <c:catAx>
        <c:axId val="-201273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12733328"/>
        <c:crosses val="autoZero"/>
        <c:auto val="1"/>
        <c:lblAlgn val="ctr"/>
        <c:lblOffset val="100"/>
        <c:noMultiLvlLbl val="0"/>
      </c:catAx>
      <c:valAx>
        <c:axId val="-201273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1273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'[BASE DE DATOS, TESIS ELIU.xlsx]Hoja1'!$Y$1</c:f>
              <c:strCache>
                <c:ptCount val="1"/>
                <c:pt idx="0">
                  <c:v>HEMOGLOBINA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'[BASE DE DATOS, TESIS ELIU.xlsx]Hoja1'!$X$2:$X$31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'[BASE DE DATOS, TESIS ELIU.xlsx]Hoja1'!$Y$2:$Y$31</c:f>
              <c:numCache>
                <c:formatCode>General</c:formatCode>
                <c:ptCount val="30"/>
                <c:pt idx="0">
                  <c:v>9.6999999999999993</c:v>
                </c:pt>
                <c:pt idx="1">
                  <c:v>14.6</c:v>
                </c:pt>
                <c:pt idx="2">
                  <c:v>13.9</c:v>
                </c:pt>
                <c:pt idx="3">
                  <c:v>10</c:v>
                </c:pt>
                <c:pt idx="4">
                  <c:v>9.5</c:v>
                </c:pt>
                <c:pt idx="5">
                  <c:v>9.3000000000000007</c:v>
                </c:pt>
                <c:pt idx="6">
                  <c:v>9.3000000000000007</c:v>
                </c:pt>
                <c:pt idx="7">
                  <c:v>12.3</c:v>
                </c:pt>
                <c:pt idx="8">
                  <c:v>9.8000000000000007</c:v>
                </c:pt>
                <c:pt idx="9">
                  <c:v>8.3000000000000007</c:v>
                </c:pt>
                <c:pt idx="10">
                  <c:v>14.8</c:v>
                </c:pt>
                <c:pt idx="11">
                  <c:v>10.1</c:v>
                </c:pt>
                <c:pt idx="12">
                  <c:v>11</c:v>
                </c:pt>
                <c:pt idx="13">
                  <c:v>8.8000000000000007</c:v>
                </c:pt>
                <c:pt idx="14">
                  <c:v>13.2</c:v>
                </c:pt>
                <c:pt idx="15">
                  <c:v>9.9</c:v>
                </c:pt>
                <c:pt idx="16">
                  <c:v>10.5</c:v>
                </c:pt>
                <c:pt idx="17">
                  <c:v>18.399999999999999</c:v>
                </c:pt>
                <c:pt idx="18">
                  <c:v>4.8</c:v>
                </c:pt>
                <c:pt idx="19">
                  <c:v>9.1999999999999993</c:v>
                </c:pt>
                <c:pt idx="20">
                  <c:v>11.5</c:v>
                </c:pt>
                <c:pt idx="21">
                  <c:v>13.8</c:v>
                </c:pt>
                <c:pt idx="22">
                  <c:v>14</c:v>
                </c:pt>
                <c:pt idx="23">
                  <c:v>15.3</c:v>
                </c:pt>
                <c:pt idx="24">
                  <c:v>13.9</c:v>
                </c:pt>
                <c:pt idx="25">
                  <c:v>14.8</c:v>
                </c:pt>
                <c:pt idx="26">
                  <c:v>13</c:v>
                </c:pt>
                <c:pt idx="27">
                  <c:v>12.6</c:v>
                </c:pt>
                <c:pt idx="28">
                  <c:v>11.3</c:v>
                </c:pt>
                <c:pt idx="29">
                  <c:v>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3714544"/>
        <c:axId val="-1653700400"/>
      </c:lineChart>
      <c:catAx>
        <c:axId val="-165371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0400"/>
        <c:crosses val="autoZero"/>
        <c:auto val="1"/>
        <c:lblAlgn val="ctr"/>
        <c:lblOffset val="100"/>
        <c:noMultiLvlLbl val="0"/>
      </c:catAx>
      <c:valAx>
        <c:axId val="-165370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14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'[BASE DE DATOS, TESIS ELIU.xlsx]Hoja1'!$Z$1</c:f>
              <c:strCache>
                <c:ptCount val="1"/>
                <c:pt idx="0">
                  <c:v>VSG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'[BASE DE DATOS, TESIS ELIU.xlsx]Hoja1'!$Y$2:$Y$31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'[BASE DE DATOS, TESIS ELIU.xlsx]Hoja1'!$Z$2:$Z$31</c:f>
              <c:numCache>
                <c:formatCode>General</c:formatCode>
                <c:ptCount val="30"/>
                <c:pt idx="0">
                  <c:v>50</c:v>
                </c:pt>
                <c:pt idx="1">
                  <c:v>42</c:v>
                </c:pt>
                <c:pt idx="2">
                  <c:v>42</c:v>
                </c:pt>
                <c:pt idx="3">
                  <c:v>59</c:v>
                </c:pt>
                <c:pt idx="4">
                  <c:v>59</c:v>
                </c:pt>
                <c:pt idx="5">
                  <c:v>65</c:v>
                </c:pt>
                <c:pt idx="6">
                  <c:v>40</c:v>
                </c:pt>
                <c:pt idx="7">
                  <c:v>20</c:v>
                </c:pt>
                <c:pt idx="8">
                  <c:v>20</c:v>
                </c:pt>
                <c:pt idx="9">
                  <c:v>27</c:v>
                </c:pt>
                <c:pt idx="10">
                  <c:v>62</c:v>
                </c:pt>
                <c:pt idx="11">
                  <c:v>62</c:v>
                </c:pt>
                <c:pt idx="12">
                  <c:v>11</c:v>
                </c:pt>
                <c:pt idx="13">
                  <c:v>17</c:v>
                </c:pt>
                <c:pt idx="14">
                  <c:v>94</c:v>
                </c:pt>
                <c:pt idx="15">
                  <c:v>82</c:v>
                </c:pt>
                <c:pt idx="16">
                  <c:v>47</c:v>
                </c:pt>
                <c:pt idx="17">
                  <c:v>47</c:v>
                </c:pt>
                <c:pt idx="18">
                  <c:v>27</c:v>
                </c:pt>
                <c:pt idx="19">
                  <c:v>27</c:v>
                </c:pt>
                <c:pt idx="20">
                  <c:v>62</c:v>
                </c:pt>
                <c:pt idx="21">
                  <c:v>15</c:v>
                </c:pt>
                <c:pt idx="22">
                  <c:v>15</c:v>
                </c:pt>
                <c:pt idx="23">
                  <c:v>42</c:v>
                </c:pt>
                <c:pt idx="24">
                  <c:v>42</c:v>
                </c:pt>
                <c:pt idx="25">
                  <c:v>53</c:v>
                </c:pt>
                <c:pt idx="26">
                  <c:v>81</c:v>
                </c:pt>
                <c:pt idx="27">
                  <c:v>28</c:v>
                </c:pt>
                <c:pt idx="28">
                  <c:v>20</c:v>
                </c:pt>
                <c:pt idx="29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3710736"/>
        <c:axId val="-1653708016"/>
      </c:lineChart>
      <c:catAx>
        <c:axId val="-165371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8016"/>
        <c:crosses val="autoZero"/>
        <c:auto val="1"/>
        <c:lblAlgn val="ctr"/>
        <c:lblOffset val="100"/>
        <c:noMultiLvlLbl val="0"/>
      </c:catAx>
      <c:valAx>
        <c:axId val="-165370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10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'[BASE DE DATOS, TESIS ELIU.xlsx]Hoja1'!$AA$1</c:f>
              <c:strCache>
                <c:ptCount val="1"/>
                <c:pt idx="0">
                  <c:v>PCR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'[BASE DE DATOS, TESIS ELIU.xlsx]Hoja1'!$Z$2:$Z$31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'[BASE DE DATOS, TESIS ELIU.xlsx]Hoja1'!$AA$2:$AA$31</c:f>
              <c:numCache>
                <c:formatCode>General</c:formatCode>
                <c:ptCount val="30"/>
                <c:pt idx="0">
                  <c:v>27.16</c:v>
                </c:pt>
                <c:pt idx="1">
                  <c:v>27.16</c:v>
                </c:pt>
                <c:pt idx="2">
                  <c:v>16.510000000000002</c:v>
                </c:pt>
                <c:pt idx="3">
                  <c:v>23.85</c:v>
                </c:pt>
                <c:pt idx="4">
                  <c:v>23.85</c:v>
                </c:pt>
                <c:pt idx="5">
                  <c:v>20.34</c:v>
                </c:pt>
                <c:pt idx="6">
                  <c:v>20.34</c:v>
                </c:pt>
                <c:pt idx="7">
                  <c:v>1.0900000000000001</c:v>
                </c:pt>
                <c:pt idx="8">
                  <c:v>1.0900000000000001</c:v>
                </c:pt>
                <c:pt idx="9">
                  <c:v>7.33</c:v>
                </c:pt>
                <c:pt idx="10">
                  <c:v>33.78</c:v>
                </c:pt>
                <c:pt idx="11">
                  <c:v>33.78</c:v>
                </c:pt>
                <c:pt idx="12">
                  <c:v>34.200000000000003</c:v>
                </c:pt>
                <c:pt idx="13">
                  <c:v>4.6500000000000004</c:v>
                </c:pt>
                <c:pt idx="14">
                  <c:v>5.91</c:v>
                </c:pt>
                <c:pt idx="15">
                  <c:v>32.65</c:v>
                </c:pt>
                <c:pt idx="16">
                  <c:v>32.65</c:v>
                </c:pt>
                <c:pt idx="17">
                  <c:v>37.549999999999997</c:v>
                </c:pt>
                <c:pt idx="18">
                  <c:v>6.55</c:v>
                </c:pt>
                <c:pt idx="19">
                  <c:v>6.55</c:v>
                </c:pt>
                <c:pt idx="20">
                  <c:v>2.5099999999999998</c:v>
                </c:pt>
                <c:pt idx="21">
                  <c:v>23.58</c:v>
                </c:pt>
                <c:pt idx="22">
                  <c:v>23.58</c:v>
                </c:pt>
                <c:pt idx="23">
                  <c:v>41.99</c:v>
                </c:pt>
                <c:pt idx="24">
                  <c:v>16.510000000000002</c:v>
                </c:pt>
                <c:pt idx="25">
                  <c:v>16.510000000000002</c:v>
                </c:pt>
                <c:pt idx="26">
                  <c:v>1.6</c:v>
                </c:pt>
                <c:pt idx="27">
                  <c:v>1.6</c:v>
                </c:pt>
                <c:pt idx="28">
                  <c:v>1.0900000000000001</c:v>
                </c:pt>
                <c:pt idx="29">
                  <c:v>1.0900000000000001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1017456"/>
        <c:axId val="-1650996240"/>
      </c:barChart>
      <c:catAx>
        <c:axId val="-165101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0996240"/>
        <c:crosses val="autoZero"/>
        <c:auto val="1"/>
        <c:lblAlgn val="ctr"/>
        <c:lblOffset val="100"/>
        <c:noMultiLvlLbl val="0"/>
      </c:catAx>
      <c:valAx>
        <c:axId val="-165099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1017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'[BASE DE DATOS, TESIS ELIU.xlsx]Hoja1'!$AB$1</c:f>
              <c:strCache>
                <c:ptCount val="1"/>
                <c:pt idx="0">
                  <c:v>DD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'[BASE DE DATOS, TESIS ELIU.xlsx]Hoja1'!$AA$2:$AA$31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'[BASE DE DATOS, TESIS ELIU.xlsx]Hoja1'!$AB$2:$AB$31</c:f>
              <c:numCache>
                <c:formatCode>General</c:formatCode>
                <c:ptCount val="30"/>
                <c:pt idx="0">
                  <c:v>13330</c:v>
                </c:pt>
                <c:pt idx="1">
                  <c:v>960</c:v>
                </c:pt>
                <c:pt idx="2">
                  <c:v>26453</c:v>
                </c:pt>
                <c:pt idx="3">
                  <c:v>3580</c:v>
                </c:pt>
                <c:pt idx="4">
                  <c:v>3580</c:v>
                </c:pt>
                <c:pt idx="5">
                  <c:v>14890</c:v>
                </c:pt>
                <c:pt idx="6">
                  <c:v>11970</c:v>
                </c:pt>
                <c:pt idx="7">
                  <c:v>8180</c:v>
                </c:pt>
                <c:pt idx="8">
                  <c:v>8180</c:v>
                </c:pt>
                <c:pt idx="9">
                  <c:v>3326</c:v>
                </c:pt>
                <c:pt idx="10">
                  <c:v>1308</c:v>
                </c:pt>
                <c:pt idx="11">
                  <c:v>1308</c:v>
                </c:pt>
                <c:pt idx="12">
                  <c:v>3975</c:v>
                </c:pt>
                <c:pt idx="13">
                  <c:v>3975</c:v>
                </c:pt>
                <c:pt idx="14">
                  <c:v>6293</c:v>
                </c:pt>
                <c:pt idx="15">
                  <c:v>27813</c:v>
                </c:pt>
                <c:pt idx="16">
                  <c:v>27813</c:v>
                </c:pt>
                <c:pt idx="17">
                  <c:v>2495</c:v>
                </c:pt>
                <c:pt idx="18">
                  <c:v>1302</c:v>
                </c:pt>
                <c:pt idx="19">
                  <c:v>1302</c:v>
                </c:pt>
                <c:pt idx="20">
                  <c:v>1958</c:v>
                </c:pt>
                <c:pt idx="21">
                  <c:v>531</c:v>
                </c:pt>
                <c:pt idx="22">
                  <c:v>903</c:v>
                </c:pt>
                <c:pt idx="23">
                  <c:v>1325</c:v>
                </c:pt>
                <c:pt idx="24">
                  <c:v>26453</c:v>
                </c:pt>
                <c:pt idx="25">
                  <c:v>26453</c:v>
                </c:pt>
                <c:pt idx="26">
                  <c:v>7808</c:v>
                </c:pt>
                <c:pt idx="27">
                  <c:v>7808</c:v>
                </c:pt>
                <c:pt idx="28">
                  <c:v>8180</c:v>
                </c:pt>
                <c:pt idx="29">
                  <c:v>8180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1008752"/>
        <c:axId val="-1651020720"/>
      </c:barChart>
      <c:catAx>
        <c:axId val="-165100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1020720"/>
        <c:crosses val="autoZero"/>
        <c:auto val="1"/>
        <c:lblAlgn val="ctr"/>
        <c:lblOffset val="100"/>
        <c:noMultiLvlLbl val="0"/>
      </c:catAx>
      <c:valAx>
        <c:axId val="-165102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100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'[BASE DE DATOS, TESIS ELIU.xlsx]Hoja1'!$AC$1</c:f>
              <c:strCache>
                <c:ptCount val="1"/>
                <c:pt idx="0">
                  <c:v>FIBRINÓGENO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'[BASE DE DATOS, TESIS ELIU.xlsx]Hoja1'!$AB$2:$AB$31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'[BASE DE DATOS, TESIS ELIU.xlsx]Hoja1'!$AC$2:$AC$31</c:f>
              <c:numCache>
                <c:formatCode>General</c:formatCode>
                <c:ptCount val="30"/>
                <c:pt idx="0">
                  <c:v>713</c:v>
                </c:pt>
                <c:pt idx="1">
                  <c:v>709</c:v>
                </c:pt>
                <c:pt idx="2">
                  <c:v>418</c:v>
                </c:pt>
                <c:pt idx="3">
                  <c:v>640</c:v>
                </c:pt>
                <c:pt idx="4">
                  <c:v>640</c:v>
                </c:pt>
                <c:pt idx="5">
                  <c:v>570</c:v>
                </c:pt>
                <c:pt idx="6">
                  <c:v>541</c:v>
                </c:pt>
                <c:pt idx="7">
                  <c:v>541</c:v>
                </c:pt>
                <c:pt idx="8">
                  <c:v>423</c:v>
                </c:pt>
                <c:pt idx="9">
                  <c:v>423</c:v>
                </c:pt>
                <c:pt idx="10">
                  <c:v>659</c:v>
                </c:pt>
                <c:pt idx="11">
                  <c:v>659</c:v>
                </c:pt>
                <c:pt idx="12">
                  <c:v>713</c:v>
                </c:pt>
                <c:pt idx="13">
                  <c:v>709</c:v>
                </c:pt>
                <c:pt idx="14">
                  <c:v>418</c:v>
                </c:pt>
                <c:pt idx="15">
                  <c:v>640</c:v>
                </c:pt>
                <c:pt idx="16">
                  <c:v>428</c:v>
                </c:pt>
                <c:pt idx="17">
                  <c:v>438</c:v>
                </c:pt>
                <c:pt idx="18">
                  <c:v>490</c:v>
                </c:pt>
                <c:pt idx="19">
                  <c:v>490</c:v>
                </c:pt>
                <c:pt idx="20">
                  <c:v>570</c:v>
                </c:pt>
                <c:pt idx="21">
                  <c:v>541</c:v>
                </c:pt>
                <c:pt idx="22">
                  <c:v>750</c:v>
                </c:pt>
                <c:pt idx="23">
                  <c:v>750</c:v>
                </c:pt>
                <c:pt idx="24">
                  <c:v>454</c:v>
                </c:pt>
                <c:pt idx="25">
                  <c:v>454</c:v>
                </c:pt>
                <c:pt idx="26">
                  <c:v>303</c:v>
                </c:pt>
                <c:pt idx="27">
                  <c:v>713</c:v>
                </c:pt>
                <c:pt idx="28">
                  <c:v>423</c:v>
                </c:pt>
                <c:pt idx="29">
                  <c:v>709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1004400"/>
        <c:axId val="-1651014736"/>
      </c:barChart>
      <c:catAx>
        <c:axId val="-165100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1014736"/>
        <c:crosses val="autoZero"/>
        <c:auto val="1"/>
        <c:lblAlgn val="ctr"/>
        <c:lblOffset val="100"/>
        <c:noMultiLvlLbl val="0"/>
      </c:catAx>
      <c:valAx>
        <c:axId val="-165101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1004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'[BASE DE DATOS, TESIS ELIU.xlsx]Hoja1'!$AE$1</c:f>
              <c:strCache>
                <c:ptCount val="1"/>
                <c:pt idx="0">
                  <c:v>ALBÚMINA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'[BASE DE DATOS, TESIS ELIU.xlsx]Hoja1'!$AD$2:$AD$31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'[BASE DE DATOS, TESIS ELIU.xlsx]Hoja1'!$AE$2:$AE$31</c:f>
              <c:numCache>
                <c:formatCode>General</c:formatCode>
                <c:ptCount val="30"/>
                <c:pt idx="0">
                  <c:v>3.1</c:v>
                </c:pt>
                <c:pt idx="1">
                  <c:v>3.7</c:v>
                </c:pt>
                <c:pt idx="2">
                  <c:v>2.8</c:v>
                </c:pt>
                <c:pt idx="3">
                  <c:v>2.5</c:v>
                </c:pt>
                <c:pt idx="4">
                  <c:v>2.5</c:v>
                </c:pt>
                <c:pt idx="5">
                  <c:v>2.4</c:v>
                </c:pt>
                <c:pt idx="6">
                  <c:v>2.2999999999999998</c:v>
                </c:pt>
                <c:pt idx="7">
                  <c:v>2.2000000000000002</c:v>
                </c:pt>
                <c:pt idx="8">
                  <c:v>2.2000000000000002</c:v>
                </c:pt>
                <c:pt idx="9">
                  <c:v>2.9</c:v>
                </c:pt>
                <c:pt idx="10">
                  <c:v>3.6</c:v>
                </c:pt>
                <c:pt idx="11">
                  <c:v>3.6</c:v>
                </c:pt>
                <c:pt idx="12">
                  <c:v>1.7</c:v>
                </c:pt>
                <c:pt idx="13">
                  <c:v>1.8</c:v>
                </c:pt>
                <c:pt idx="14">
                  <c:v>2.7</c:v>
                </c:pt>
                <c:pt idx="15">
                  <c:v>3.3</c:v>
                </c:pt>
                <c:pt idx="16">
                  <c:v>2.5</c:v>
                </c:pt>
                <c:pt idx="17">
                  <c:v>2.7</c:v>
                </c:pt>
                <c:pt idx="18">
                  <c:v>2.6</c:v>
                </c:pt>
                <c:pt idx="19">
                  <c:v>2.2999999999999998</c:v>
                </c:pt>
                <c:pt idx="20">
                  <c:v>3</c:v>
                </c:pt>
                <c:pt idx="21">
                  <c:v>2.8</c:v>
                </c:pt>
                <c:pt idx="22">
                  <c:v>3</c:v>
                </c:pt>
                <c:pt idx="23">
                  <c:v>3.3</c:v>
                </c:pt>
                <c:pt idx="24">
                  <c:v>2.8</c:v>
                </c:pt>
                <c:pt idx="25">
                  <c:v>2.6</c:v>
                </c:pt>
                <c:pt idx="26">
                  <c:v>2.7</c:v>
                </c:pt>
                <c:pt idx="27">
                  <c:v>3.6</c:v>
                </c:pt>
                <c:pt idx="28">
                  <c:v>2.1</c:v>
                </c:pt>
                <c:pt idx="29">
                  <c:v>4.2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0998960"/>
        <c:axId val="-1651010928"/>
      </c:barChart>
      <c:catAx>
        <c:axId val="-1650998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1010928"/>
        <c:crosses val="autoZero"/>
        <c:auto val="1"/>
        <c:lblAlgn val="ctr"/>
        <c:lblOffset val="100"/>
        <c:noMultiLvlLbl val="0"/>
      </c:catAx>
      <c:valAx>
        <c:axId val="-165101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0998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ELIU.xlsx]Hoja16!Tabla dinámica93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Hoja16!$B$3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Hoja16!$A$4:$A$17</c:f>
              <c:strCache>
                <c:ptCount val="14"/>
                <c:pt idx="0">
                  <c:v>1 DÍAS </c:v>
                </c:pt>
                <c:pt idx="1">
                  <c:v>10 DÍAS</c:v>
                </c:pt>
                <c:pt idx="2">
                  <c:v>11 DÍAS</c:v>
                </c:pt>
                <c:pt idx="3">
                  <c:v>12 DÍAS</c:v>
                </c:pt>
                <c:pt idx="4">
                  <c:v>15 DÍAS</c:v>
                </c:pt>
                <c:pt idx="5">
                  <c:v>16 DÍAS</c:v>
                </c:pt>
                <c:pt idx="6">
                  <c:v>19 DÍAS</c:v>
                </c:pt>
                <c:pt idx="7">
                  <c:v>2 DÍAS</c:v>
                </c:pt>
                <c:pt idx="8">
                  <c:v>4 DÍAS</c:v>
                </c:pt>
                <c:pt idx="9">
                  <c:v>41 DÍAS</c:v>
                </c:pt>
                <c:pt idx="10">
                  <c:v>5 DÍAS</c:v>
                </c:pt>
                <c:pt idx="11">
                  <c:v>6 DÍAS</c:v>
                </c:pt>
                <c:pt idx="12">
                  <c:v>7 DÍAS</c:v>
                </c:pt>
                <c:pt idx="13">
                  <c:v>8 DÍAS</c:v>
                </c:pt>
              </c:strCache>
            </c:strRef>
          </c:cat>
          <c:val>
            <c:numRef>
              <c:f>Hoja16!$B$4:$B$17</c:f>
              <c:numCache>
                <c:formatCode>General</c:formatCode>
                <c:ptCount val="14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6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-1651018544"/>
        <c:axId val="-1651013648"/>
      </c:barChart>
      <c:catAx>
        <c:axId val="-165101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1013648"/>
        <c:crosses val="autoZero"/>
        <c:auto val="1"/>
        <c:lblAlgn val="ctr"/>
        <c:lblOffset val="100"/>
        <c:noMultiLvlLbl val="0"/>
      </c:catAx>
      <c:valAx>
        <c:axId val="-1651013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101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ELIU.xlsx]Hoja3!Tabla dinámica9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ESCOLARIDAD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Hoja3!$A$4:$A$12</c:f>
              <c:strCache>
                <c:ptCount val="9"/>
                <c:pt idx="0">
                  <c:v>ANALFABETA</c:v>
                </c:pt>
                <c:pt idx="1">
                  <c:v>BACHILLERATO TÉCNICO</c:v>
                </c:pt>
                <c:pt idx="2">
                  <c:v>LICENCIATURA COMPLETA</c:v>
                </c:pt>
                <c:pt idx="3">
                  <c:v>LICENCIATURA INCOMPLETA</c:v>
                </c:pt>
                <c:pt idx="4">
                  <c:v>POSGRADO</c:v>
                </c:pt>
                <c:pt idx="5">
                  <c:v>PREPARATORIA COMPLETA</c:v>
                </c:pt>
                <c:pt idx="6">
                  <c:v>PRIMARIA COMPLETA</c:v>
                </c:pt>
                <c:pt idx="7">
                  <c:v>PRIMARIA INCOMPLETA</c:v>
                </c:pt>
                <c:pt idx="8">
                  <c:v>SECUNDARIA COMPLETA</c:v>
                </c:pt>
              </c:strCache>
            </c:strRef>
          </c:cat>
          <c:val>
            <c:numRef>
              <c:f>Hoja3!$B$4:$B$12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  <c:pt idx="6">
                  <c:v>8</c:v>
                </c:pt>
                <c:pt idx="7">
                  <c:v>9</c:v>
                </c:pt>
                <c:pt idx="8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2012732784"/>
        <c:axId val="-1776457136"/>
      </c:barChart>
      <c:catAx>
        <c:axId val="-2012732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776457136"/>
        <c:crosses val="autoZero"/>
        <c:auto val="1"/>
        <c:lblAlgn val="ctr"/>
        <c:lblOffset val="100"/>
        <c:noMultiLvlLbl val="0"/>
      </c:catAx>
      <c:valAx>
        <c:axId val="-1776457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1273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ELIU.xlsx]Hoja4!Tabla dinámica13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NIVEL SOCIOECONÓMICO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Hoja4!$A$4:$A$8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K</c:v>
                </c:pt>
              </c:strCache>
            </c:strRef>
          </c:cat>
          <c:val>
            <c:numRef>
              <c:f>Hoja4!$B$4:$B$8</c:f>
              <c:numCache>
                <c:formatCode>General</c:formatCode>
                <c:ptCount val="5"/>
                <c:pt idx="0">
                  <c:v>9</c:v>
                </c:pt>
                <c:pt idx="1">
                  <c:v>9</c:v>
                </c:pt>
                <c:pt idx="2">
                  <c:v>3</c:v>
                </c:pt>
                <c:pt idx="3">
                  <c:v>2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776467472"/>
        <c:axId val="-1776466384"/>
      </c:barChart>
      <c:catAx>
        <c:axId val="-177646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776466384"/>
        <c:crosses val="autoZero"/>
        <c:auto val="1"/>
        <c:lblAlgn val="ctr"/>
        <c:lblOffset val="100"/>
        <c:noMultiLvlLbl val="0"/>
      </c:catAx>
      <c:valAx>
        <c:axId val="-177646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776467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ELIU.xlsx]Hoja5!Tabla dinámica20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DIABETES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Hoja5!$A$4:$A$5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Hoja5!$B$4:$B$5</c:f>
              <c:numCache>
                <c:formatCode>General</c:formatCode>
                <c:ptCount val="2"/>
                <c:pt idx="0">
                  <c:v>24</c:v>
                </c:pt>
                <c:pt idx="1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776460944"/>
        <c:axId val="-1776465296"/>
      </c:barChart>
      <c:catAx>
        <c:axId val="-177646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776465296"/>
        <c:crosses val="autoZero"/>
        <c:auto val="1"/>
        <c:lblAlgn val="ctr"/>
        <c:lblOffset val="100"/>
        <c:noMultiLvlLbl val="0"/>
      </c:catAx>
      <c:valAx>
        <c:axId val="-177646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77646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ELIU.xlsx]Hoja6!Tabla dinámica24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HAS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Hoja6!$A$4:$A$5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Hoja6!$B$4:$B$5</c:f>
              <c:numCache>
                <c:formatCode>General</c:formatCode>
                <c:ptCount val="2"/>
                <c:pt idx="0">
                  <c:v>23</c:v>
                </c:pt>
                <c:pt idx="1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78719648"/>
        <c:axId val="-1778058448"/>
      </c:barChart>
      <c:catAx>
        <c:axId val="-207871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778058448"/>
        <c:crosses val="autoZero"/>
        <c:auto val="1"/>
        <c:lblAlgn val="ctr"/>
        <c:lblOffset val="100"/>
        <c:noMultiLvlLbl val="0"/>
      </c:catAx>
      <c:valAx>
        <c:axId val="-177805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7871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ELIU.xlsx]Hoja7!Tabla dinámica28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TABAQUISMO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Hoja7!$A$4:$A$5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Hoja7!$B$4:$B$5</c:f>
              <c:numCache>
                <c:formatCode>General</c:formatCode>
                <c:ptCount val="2"/>
                <c:pt idx="0">
                  <c:v>19</c:v>
                </c:pt>
                <c:pt idx="1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78005568"/>
        <c:axId val="-1653700944"/>
      </c:barChart>
      <c:catAx>
        <c:axId val="-207800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0944"/>
        <c:crosses val="autoZero"/>
        <c:auto val="1"/>
        <c:lblAlgn val="ctr"/>
        <c:lblOffset val="100"/>
        <c:noMultiLvlLbl val="0"/>
      </c:catAx>
      <c:valAx>
        <c:axId val="-165370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207800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'[BASE DE DATOS, TESIS ELIU.xlsx]Hoja1'!$L$1</c:f>
              <c:strCache>
                <c:ptCount val="1"/>
                <c:pt idx="0">
                  <c:v>KARNOFSKY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'[BASE DE DATOS, TESIS ELIU.xlsx]Hoja1'!$K$2:$K$31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'[BASE DE DATOS, TESIS ELIU.xlsx]Hoja1'!$L$2:$L$31</c:f>
              <c:numCache>
                <c:formatCode>General</c:formatCode>
                <c:ptCount val="30"/>
                <c:pt idx="0">
                  <c:v>100</c:v>
                </c:pt>
                <c:pt idx="1">
                  <c:v>100</c:v>
                </c:pt>
                <c:pt idx="2">
                  <c:v>50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90</c:v>
                </c:pt>
                <c:pt idx="7">
                  <c:v>80</c:v>
                </c:pt>
                <c:pt idx="8">
                  <c:v>80</c:v>
                </c:pt>
                <c:pt idx="9">
                  <c:v>80</c:v>
                </c:pt>
                <c:pt idx="10">
                  <c:v>90</c:v>
                </c:pt>
                <c:pt idx="11">
                  <c:v>80</c:v>
                </c:pt>
                <c:pt idx="12">
                  <c:v>50</c:v>
                </c:pt>
                <c:pt idx="13">
                  <c:v>50</c:v>
                </c:pt>
                <c:pt idx="14">
                  <c:v>90</c:v>
                </c:pt>
                <c:pt idx="15">
                  <c:v>70</c:v>
                </c:pt>
                <c:pt idx="16">
                  <c:v>60</c:v>
                </c:pt>
                <c:pt idx="17">
                  <c:v>80</c:v>
                </c:pt>
                <c:pt idx="18">
                  <c:v>90</c:v>
                </c:pt>
                <c:pt idx="19">
                  <c:v>60</c:v>
                </c:pt>
                <c:pt idx="20">
                  <c:v>80</c:v>
                </c:pt>
                <c:pt idx="21">
                  <c:v>90</c:v>
                </c:pt>
                <c:pt idx="22">
                  <c:v>90</c:v>
                </c:pt>
                <c:pt idx="23">
                  <c:v>40</c:v>
                </c:pt>
                <c:pt idx="24">
                  <c:v>50</c:v>
                </c:pt>
                <c:pt idx="25">
                  <c:v>80</c:v>
                </c:pt>
                <c:pt idx="26">
                  <c:v>70</c:v>
                </c:pt>
                <c:pt idx="27">
                  <c:v>90</c:v>
                </c:pt>
                <c:pt idx="28">
                  <c:v>80</c:v>
                </c:pt>
                <c:pt idx="29">
                  <c:v>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3712912"/>
        <c:axId val="-1653704208"/>
      </c:lineChart>
      <c:catAx>
        <c:axId val="-165371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4208"/>
        <c:crosses val="autoZero"/>
        <c:auto val="1"/>
        <c:lblAlgn val="ctr"/>
        <c:lblOffset val="100"/>
        <c:noMultiLvlLbl val="0"/>
      </c:catAx>
      <c:valAx>
        <c:axId val="-165370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12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[BASE DE DATOS, TESIS ELIU.xlsx]Hoja8!Tabla dinámica39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Cuenta de PACIENTE por DET. COGNITIVO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Hoja8!$B$3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Hoja8!$A$4:$A$5</c:f>
              <c:strCache>
                <c:ptCount val="2"/>
                <c:pt idx="0">
                  <c:v>NO</c:v>
                </c:pt>
                <c:pt idx="1">
                  <c:v>SI</c:v>
                </c:pt>
              </c:strCache>
            </c:strRef>
          </c:cat>
          <c:val>
            <c:numRef>
              <c:f>Hoja8!$B$4:$B$5</c:f>
              <c:numCache>
                <c:formatCode>General</c:formatCode>
                <c:ptCount val="2"/>
                <c:pt idx="0">
                  <c:v>29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3701488"/>
        <c:axId val="-1653705840"/>
      </c:barChart>
      <c:catAx>
        <c:axId val="-1653701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5840"/>
        <c:crosses val="autoZero"/>
        <c:auto val="1"/>
        <c:lblAlgn val="ctr"/>
        <c:lblOffset val="100"/>
        <c:noMultiLvlLbl val="0"/>
      </c:catAx>
      <c:valAx>
        <c:axId val="-165370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653701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2020-12-13T17:47:00Z</dcterms:created>
  <dcterms:modified xsi:type="dcterms:W3CDTF">2020-12-14T04:16:00Z</dcterms:modified>
</cp:coreProperties>
</file>