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2EF93" w14:textId="48BADE27" w:rsidR="00E47909" w:rsidRPr="00A0303C" w:rsidRDefault="005271D6">
      <w:pPr>
        <w:rPr>
          <w:rFonts w:ascii="Book Antiqua" w:hAnsi="Book Antiqua"/>
          <w:sz w:val="24"/>
          <w:szCs w:val="24"/>
        </w:rPr>
      </w:pPr>
      <w:r>
        <w:t>LES REPORTING</w:t>
      </w:r>
    </w:p>
    <w:p w14:paraId="6835C9AA" w14:textId="6B761B66" w:rsidR="005271D6" w:rsidRPr="00A0303C" w:rsidRDefault="005271D6" w:rsidP="005271D6">
      <w:pPr>
        <w:pStyle w:val="Paragraphedeliste"/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A0303C">
        <w:rPr>
          <w:rFonts w:ascii="Book Antiqua" w:hAnsi="Book Antiqua"/>
          <w:sz w:val="24"/>
          <w:szCs w:val="24"/>
        </w:rPr>
        <w:t xml:space="preserve">La liste des adhérents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42"/>
        <w:gridCol w:w="1156"/>
        <w:gridCol w:w="1244"/>
        <w:gridCol w:w="1020"/>
        <w:gridCol w:w="1460"/>
        <w:gridCol w:w="1357"/>
        <w:gridCol w:w="1569"/>
      </w:tblGrid>
      <w:tr w:rsidR="00E50D9F" w:rsidRPr="00A0303C" w14:paraId="36A2EF7F" w14:textId="77777777" w:rsidTr="00E50D9F">
        <w:tc>
          <w:tcPr>
            <w:tcW w:w="1181" w:type="dxa"/>
          </w:tcPr>
          <w:p w14:paraId="0B6890E8" w14:textId="28C7E0E0" w:rsidR="00E50D9F" w:rsidRPr="00A0303C" w:rsidRDefault="00E50D9F" w:rsidP="005271D6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Matricule</w:t>
            </w:r>
          </w:p>
        </w:tc>
        <w:tc>
          <w:tcPr>
            <w:tcW w:w="1152" w:type="dxa"/>
          </w:tcPr>
          <w:p w14:paraId="458BBADF" w14:textId="4B875EEA" w:rsidR="00E50D9F" w:rsidRPr="00A0303C" w:rsidRDefault="00E50D9F" w:rsidP="005271D6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Nom et Prénoms</w:t>
            </w:r>
          </w:p>
        </w:tc>
        <w:tc>
          <w:tcPr>
            <w:tcW w:w="1137" w:type="dxa"/>
          </w:tcPr>
          <w:p w14:paraId="76AAA809" w14:textId="09982DAA" w:rsidR="00E50D9F" w:rsidRPr="00A0303C" w:rsidRDefault="00E50D9F" w:rsidP="005271D6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Catégorie</w:t>
            </w:r>
          </w:p>
        </w:tc>
        <w:tc>
          <w:tcPr>
            <w:tcW w:w="1020" w:type="dxa"/>
          </w:tcPr>
          <w:p w14:paraId="1C8CC565" w14:textId="78EF8CC5" w:rsidR="00E50D9F" w:rsidRPr="00A0303C" w:rsidRDefault="00E50D9F" w:rsidP="005271D6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Grade</w:t>
            </w:r>
          </w:p>
        </w:tc>
        <w:tc>
          <w:tcPr>
            <w:tcW w:w="1282" w:type="dxa"/>
          </w:tcPr>
          <w:p w14:paraId="5F7D7900" w14:textId="62591388" w:rsidR="00E50D9F" w:rsidRPr="00A0303C" w:rsidRDefault="00E50D9F" w:rsidP="005271D6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Date d’Adhésion</w:t>
            </w:r>
          </w:p>
        </w:tc>
        <w:tc>
          <w:tcPr>
            <w:tcW w:w="1273" w:type="dxa"/>
          </w:tcPr>
          <w:p w14:paraId="6B97CF83" w14:textId="502DB183" w:rsidR="00E50D9F" w:rsidRPr="00A0303C" w:rsidRDefault="00E50D9F" w:rsidP="005271D6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Date de premier précompte</w:t>
            </w:r>
          </w:p>
        </w:tc>
        <w:tc>
          <w:tcPr>
            <w:tcW w:w="1388" w:type="dxa"/>
          </w:tcPr>
          <w:p w14:paraId="3A00BE9D" w14:textId="477E2C27" w:rsidR="00E50D9F" w:rsidRPr="00A0303C" w:rsidRDefault="00E50D9F" w:rsidP="005271D6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Prime Trimestrielle</w:t>
            </w:r>
          </w:p>
        </w:tc>
      </w:tr>
      <w:tr w:rsidR="00E50D9F" w:rsidRPr="00A0303C" w14:paraId="36FC25C2" w14:textId="77777777" w:rsidTr="00E50D9F">
        <w:tc>
          <w:tcPr>
            <w:tcW w:w="1181" w:type="dxa"/>
          </w:tcPr>
          <w:p w14:paraId="23CAA970" w14:textId="77777777" w:rsidR="00E50D9F" w:rsidRPr="00A0303C" w:rsidRDefault="00E50D9F" w:rsidP="005271D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152" w:type="dxa"/>
          </w:tcPr>
          <w:p w14:paraId="30D30069" w14:textId="77777777" w:rsidR="00E50D9F" w:rsidRPr="00A0303C" w:rsidRDefault="00E50D9F" w:rsidP="005271D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137" w:type="dxa"/>
          </w:tcPr>
          <w:p w14:paraId="0E724018" w14:textId="77777777" w:rsidR="00E50D9F" w:rsidRPr="00A0303C" w:rsidRDefault="00E50D9F" w:rsidP="005271D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020" w:type="dxa"/>
          </w:tcPr>
          <w:p w14:paraId="29C38401" w14:textId="0BFD45FA" w:rsidR="00E50D9F" w:rsidRPr="00A0303C" w:rsidRDefault="00E50D9F" w:rsidP="005271D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82" w:type="dxa"/>
          </w:tcPr>
          <w:p w14:paraId="4CABD542" w14:textId="77777777" w:rsidR="00E50D9F" w:rsidRPr="00A0303C" w:rsidRDefault="00E50D9F" w:rsidP="005271D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3" w:type="dxa"/>
          </w:tcPr>
          <w:p w14:paraId="772115F9" w14:textId="77777777" w:rsidR="00E50D9F" w:rsidRPr="00A0303C" w:rsidRDefault="00E50D9F" w:rsidP="005271D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388" w:type="dxa"/>
          </w:tcPr>
          <w:p w14:paraId="4B54D8DC" w14:textId="77777777" w:rsidR="00E50D9F" w:rsidRPr="00A0303C" w:rsidRDefault="00E50D9F" w:rsidP="005271D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592BE3C8" w14:textId="77777777" w:rsidR="005271D6" w:rsidRPr="00A0303C" w:rsidRDefault="005271D6" w:rsidP="005271D6">
      <w:pPr>
        <w:rPr>
          <w:rFonts w:ascii="Book Antiqua" w:hAnsi="Book Antiqua"/>
          <w:sz w:val="24"/>
          <w:szCs w:val="24"/>
        </w:rPr>
      </w:pPr>
    </w:p>
    <w:p w14:paraId="2EEA0B23" w14:textId="285839BA" w:rsidR="00E50D9F" w:rsidRPr="00A0303C" w:rsidRDefault="00E50D9F" w:rsidP="00E50D9F">
      <w:pPr>
        <w:pStyle w:val="Paragraphedeliste"/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A0303C">
        <w:rPr>
          <w:rFonts w:ascii="Book Antiqua" w:hAnsi="Book Antiqua"/>
          <w:sz w:val="24"/>
          <w:szCs w:val="24"/>
        </w:rPr>
        <w:t>La liste des adhérents en activités</w:t>
      </w:r>
    </w:p>
    <w:tbl>
      <w:tblPr>
        <w:tblStyle w:val="Grilledutableau"/>
        <w:tblW w:w="10177" w:type="dxa"/>
        <w:tblInd w:w="-431" w:type="dxa"/>
        <w:tblLook w:val="04A0" w:firstRow="1" w:lastRow="0" w:firstColumn="1" w:lastColumn="0" w:noHBand="0" w:noVBand="1"/>
      </w:tblPr>
      <w:tblGrid>
        <w:gridCol w:w="1242"/>
        <w:gridCol w:w="1346"/>
        <w:gridCol w:w="1244"/>
        <w:gridCol w:w="876"/>
        <w:gridCol w:w="1460"/>
        <w:gridCol w:w="1357"/>
        <w:gridCol w:w="1569"/>
        <w:gridCol w:w="1083"/>
      </w:tblGrid>
      <w:tr w:rsidR="00E50D9F" w:rsidRPr="00A0303C" w14:paraId="34954E28" w14:textId="67EA771F" w:rsidTr="00A0303C">
        <w:tc>
          <w:tcPr>
            <w:tcW w:w="1242" w:type="dxa"/>
          </w:tcPr>
          <w:p w14:paraId="6541E88F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Matricule</w:t>
            </w:r>
          </w:p>
        </w:tc>
        <w:tc>
          <w:tcPr>
            <w:tcW w:w="1587" w:type="dxa"/>
          </w:tcPr>
          <w:p w14:paraId="2C83AC90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Nom et Prénoms</w:t>
            </w:r>
          </w:p>
        </w:tc>
        <w:tc>
          <w:tcPr>
            <w:tcW w:w="1244" w:type="dxa"/>
          </w:tcPr>
          <w:p w14:paraId="527FD865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Catégorie</w:t>
            </w:r>
          </w:p>
        </w:tc>
        <w:tc>
          <w:tcPr>
            <w:tcW w:w="876" w:type="dxa"/>
          </w:tcPr>
          <w:p w14:paraId="0D9D6A7E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Grade</w:t>
            </w:r>
          </w:p>
        </w:tc>
        <w:tc>
          <w:tcPr>
            <w:tcW w:w="1460" w:type="dxa"/>
          </w:tcPr>
          <w:p w14:paraId="6B0B2868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Date d’Adhésion</w:t>
            </w:r>
          </w:p>
        </w:tc>
        <w:tc>
          <w:tcPr>
            <w:tcW w:w="1357" w:type="dxa"/>
          </w:tcPr>
          <w:p w14:paraId="261A064F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Date de premier précompte</w:t>
            </w:r>
          </w:p>
        </w:tc>
        <w:tc>
          <w:tcPr>
            <w:tcW w:w="1024" w:type="dxa"/>
          </w:tcPr>
          <w:p w14:paraId="4F70C729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Prime Trimestrielle</w:t>
            </w:r>
          </w:p>
        </w:tc>
        <w:tc>
          <w:tcPr>
            <w:tcW w:w="1387" w:type="dxa"/>
          </w:tcPr>
          <w:p w14:paraId="28E8DCB8" w14:textId="26796A28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Statut</w:t>
            </w:r>
          </w:p>
        </w:tc>
      </w:tr>
      <w:tr w:rsidR="00E50D9F" w:rsidRPr="00A0303C" w14:paraId="008A911B" w14:textId="08684D5F" w:rsidTr="00A0303C">
        <w:tc>
          <w:tcPr>
            <w:tcW w:w="1242" w:type="dxa"/>
          </w:tcPr>
          <w:p w14:paraId="5EE41B56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87" w:type="dxa"/>
          </w:tcPr>
          <w:p w14:paraId="6FF9A508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44" w:type="dxa"/>
          </w:tcPr>
          <w:p w14:paraId="573D083C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76" w:type="dxa"/>
          </w:tcPr>
          <w:p w14:paraId="5B71C807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460" w:type="dxa"/>
          </w:tcPr>
          <w:p w14:paraId="37139367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357" w:type="dxa"/>
          </w:tcPr>
          <w:p w14:paraId="050AAE9D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024" w:type="dxa"/>
          </w:tcPr>
          <w:p w14:paraId="05D9687F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387" w:type="dxa"/>
          </w:tcPr>
          <w:p w14:paraId="246CF6C7" w14:textId="694AA776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A jour ou pas à jour</w:t>
            </w:r>
          </w:p>
        </w:tc>
      </w:tr>
    </w:tbl>
    <w:p w14:paraId="5EB7885B" w14:textId="77777777" w:rsidR="00E50D9F" w:rsidRPr="00A0303C" w:rsidRDefault="00E50D9F" w:rsidP="00E50D9F">
      <w:pPr>
        <w:pStyle w:val="Paragraphedeliste"/>
        <w:rPr>
          <w:rFonts w:ascii="Book Antiqua" w:hAnsi="Book Antiqua"/>
          <w:sz w:val="24"/>
          <w:szCs w:val="24"/>
        </w:rPr>
      </w:pPr>
    </w:p>
    <w:p w14:paraId="417CF5CA" w14:textId="77777777" w:rsidR="00E50D9F" w:rsidRPr="00A0303C" w:rsidRDefault="00E50D9F" w:rsidP="00E50D9F">
      <w:pPr>
        <w:pStyle w:val="Paragraphedeliste"/>
        <w:rPr>
          <w:rFonts w:ascii="Book Antiqua" w:hAnsi="Book Antiqua"/>
          <w:sz w:val="24"/>
          <w:szCs w:val="24"/>
        </w:rPr>
      </w:pPr>
    </w:p>
    <w:p w14:paraId="4E72C26A" w14:textId="1F1D820A" w:rsidR="00E50D9F" w:rsidRPr="00A0303C" w:rsidRDefault="00E50D9F" w:rsidP="00E50D9F">
      <w:pPr>
        <w:pStyle w:val="Paragraphedeliste"/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A0303C">
        <w:rPr>
          <w:rFonts w:ascii="Book Antiqua" w:hAnsi="Book Antiqua"/>
          <w:sz w:val="24"/>
          <w:szCs w:val="24"/>
        </w:rPr>
        <w:t xml:space="preserve">La liste des adhérents en </w:t>
      </w:r>
      <w:r w:rsidRPr="00A0303C">
        <w:rPr>
          <w:rFonts w:ascii="Book Antiqua" w:hAnsi="Book Antiqua"/>
          <w:sz w:val="24"/>
          <w:szCs w:val="24"/>
        </w:rPr>
        <w:t>retraités</w:t>
      </w:r>
    </w:p>
    <w:tbl>
      <w:tblPr>
        <w:tblStyle w:val="Grilledutableau"/>
        <w:tblW w:w="9886" w:type="dxa"/>
        <w:tblLook w:val="04A0" w:firstRow="1" w:lastRow="0" w:firstColumn="1" w:lastColumn="0" w:noHBand="0" w:noVBand="1"/>
      </w:tblPr>
      <w:tblGrid>
        <w:gridCol w:w="1242"/>
        <w:gridCol w:w="1156"/>
        <w:gridCol w:w="1244"/>
        <w:gridCol w:w="876"/>
        <w:gridCol w:w="1460"/>
        <w:gridCol w:w="1357"/>
        <w:gridCol w:w="1307"/>
        <w:gridCol w:w="1244"/>
      </w:tblGrid>
      <w:tr w:rsidR="00E50D9F" w:rsidRPr="00A0303C" w14:paraId="6E089B54" w14:textId="6ED445D5" w:rsidTr="00A0303C">
        <w:tc>
          <w:tcPr>
            <w:tcW w:w="1242" w:type="dxa"/>
          </w:tcPr>
          <w:p w14:paraId="58B2D918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Matricule</w:t>
            </w:r>
          </w:p>
        </w:tc>
        <w:tc>
          <w:tcPr>
            <w:tcW w:w="1156" w:type="dxa"/>
          </w:tcPr>
          <w:p w14:paraId="603F4A54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Nom et Prénoms</w:t>
            </w:r>
          </w:p>
        </w:tc>
        <w:tc>
          <w:tcPr>
            <w:tcW w:w="1244" w:type="dxa"/>
          </w:tcPr>
          <w:p w14:paraId="771365D5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Catégorie</w:t>
            </w:r>
          </w:p>
        </w:tc>
        <w:tc>
          <w:tcPr>
            <w:tcW w:w="876" w:type="dxa"/>
          </w:tcPr>
          <w:p w14:paraId="3E369D1B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Grade</w:t>
            </w:r>
          </w:p>
        </w:tc>
        <w:tc>
          <w:tcPr>
            <w:tcW w:w="1460" w:type="dxa"/>
          </w:tcPr>
          <w:p w14:paraId="5035F10B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Date d’Adhésion</w:t>
            </w:r>
          </w:p>
        </w:tc>
        <w:tc>
          <w:tcPr>
            <w:tcW w:w="1357" w:type="dxa"/>
          </w:tcPr>
          <w:p w14:paraId="406D23D7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Date de premier précompte</w:t>
            </w:r>
          </w:p>
        </w:tc>
        <w:tc>
          <w:tcPr>
            <w:tcW w:w="1307" w:type="dxa"/>
          </w:tcPr>
          <w:p w14:paraId="3604B7B6" w14:textId="7BC0498A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 xml:space="preserve">Prime </w:t>
            </w:r>
            <w:proofErr w:type="spellStart"/>
            <w:r w:rsidRPr="00A0303C">
              <w:rPr>
                <w:rFonts w:ascii="Book Antiqua" w:hAnsi="Book Antiqua"/>
                <w:sz w:val="24"/>
                <w:szCs w:val="24"/>
              </w:rPr>
              <w:t>Trimestri</w:t>
            </w:r>
            <w:r w:rsidR="00A0303C">
              <w:rPr>
                <w:rFonts w:ascii="Book Antiqua" w:hAnsi="Book Antiqua"/>
                <w:sz w:val="24"/>
                <w:szCs w:val="24"/>
              </w:rPr>
              <w:t>-</w:t>
            </w:r>
            <w:r w:rsidRPr="00A0303C">
              <w:rPr>
                <w:rFonts w:ascii="Book Antiqua" w:hAnsi="Book Antiqua"/>
                <w:sz w:val="24"/>
                <w:szCs w:val="24"/>
              </w:rPr>
              <w:t>elle</w:t>
            </w:r>
            <w:proofErr w:type="spellEnd"/>
          </w:p>
        </w:tc>
        <w:tc>
          <w:tcPr>
            <w:tcW w:w="1244" w:type="dxa"/>
          </w:tcPr>
          <w:p w14:paraId="6087E0A2" w14:textId="29A25C35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Date de départ à la retraite</w:t>
            </w:r>
          </w:p>
        </w:tc>
      </w:tr>
      <w:tr w:rsidR="00E50D9F" w:rsidRPr="00A0303C" w14:paraId="669194DB" w14:textId="57C18230" w:rsidTr="00A0303C">
        <w:tc>
          <w:tcPr>
            <w:tcW w:w="1242" w:type="dxa"/>
          </w:tcPr>
          <w:p w14:paraId="5B3BDA07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156" w:type="dxa"/>
          </w:tcPr>
          <w:p w14:paraId="222829C4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44" w:type="dxa"/>
          </w:tcPr>
          <w:p w14:paraId="79D71B44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76" w:type="dxa"/>
          </w:tcPr>
          <w:p w14:paraId="4C3E0274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460" w:type="dxa"/>
          </w:tcPr>
          <w:p w14:paraId="01F0F4A3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357" w:type="dxa"/>
          </w:tcPr>
          <w:p w14:paraId="13E5B230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307" w:type="dxa"/>
          </w:tcPr>
          <w:p w14:paraId="6DF18BEA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44" w:type="dxa"/>
          </w:tcPr>
          <w:p w14:paraId="35AC5563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2B54C8D4" w14:textId="77777777" w:rsidR="00E50D9F" w:rsidRPr="00A0303C" w:rsidRDefault="00E50D9F" w:rsidP="00E50D9F">
      <w:pPr>
        <w:rPr>
          <w:rFonts w:ascii="Book Antiqua" w:hAnsi="Book Antiqua"/>
          <w:sz w:val="24"/>
          <w:szCs w:val="24"/>
        </w:rPr>
      </w:pPr>
    </w:p>
    <w:p w14:paraId="49E430CA" w14:textId="54687968" w:rsidR="00E50D9F" w:rsidRPr="00A0303C" w:rsidRDefault="00E50D9F" w:rsidP="00E50D9F">
      <w:pPr>
        <w:pStyle w:val="Paragraphedeliste"/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A0303C">
        <w:rPr>
          <w:rFonts w:ascii="Book Antiqua" w:hAnsi="Book Antiqua"/>
          <w:sz w:val="24"/>
          <w:szCs w:val="24"/>
        </w:rPr>
        <w:t>La liste des adhérents en retraités</w:t>
      </w:r>
      <w:r w:rsidRPr="00A0303C">
        <w:rPr>
          <w:rFonts w:ascii="Book Antiqua" w:hAnsi="Book Antiqua"/>
          <w:sz w:val="24"/>
          <w:szCs w:val="24"/>
        </w:rPr>
        <w:t xml:space="preserve"> </w:t>
      </w:r>
      <w:r w:rsidR="00854E1C" w:rsidRPr="00A0303C">
        <w:rPr>
          <w:rFonts w:ascii="Book Antiqua" w:hAnsi="Book Antiqua"/>
          <w:sz w:val="24"/>
          <w:szCs w:val="24"/>
        </w:rPr>
        <w:t>par Statut</w:t>
      </w:r>
    </w:p>
    <w:tbl>
      <w:tblPr>
        <w:tblStyle w:val="Grilledutableau"/>
        <w:tblW w:w="9776" w:type="dxa"/>
        <w:tblLayout w:type="fixed"/>
        <w:tblLook w:val="04A0" w:firstRow="1" w:lastRow="0" w:firstColumn="1" w:lastColumn="0" w:noHBand="0" w:noVBand="1"/>
      </w:tblPr>
      <w:tblGrid>
        <w:gridCol w:w="1115"/>
        <w:gridCol w:w="1068"/>
        <w:gridCol w:w="1137"/>
        <w:gridCol w:w="803"/>
        <w:gridCol w:w="1274"/>
        <w:gridCol w:w="1119"/>
        <w:gridCol w:w="1134"/>
        <w:gridCol w:w="1083"/>
        <w:gridCol w:w="1043"/>
      </w:tblGrid>
      <w:tr w:rsidR="00E50D9F" w:rsidRPr="00A0303C" w14:paraId="1F01B13A" w14:textId="1CD962E8" w:rsidTr="00E50D9F">
        <w:tc>
          <w:tcPr>
            <w:tcW w:w="1115" w:type="dxa"/>
          </w:tcPr>
          <w:p w14:paraId="62B054C3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Matricule</w:t>
            </w:r>
          </w:p>
        </w:tc>
        <w:tc>
          <w:tcPr>
            <w:tcW w:w="1068" w:type="dxa"/>
          </w:tcPr>
          <w:p w14:paraId="21B0AB96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Nom et Prénoms</w:t>
            </w:r>
          </w:p>
        </w:tc>
        <w:tc>
          <w:tcPr>
            <w:tcW w:w="1137" w:type="dxa"/>
          </w:tcPr>
          <w:p w14:paraId="11B35ECE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Catégorie</w:t>
            </w:r>
          </w:p>
        </w:tc>
        <w:tc>
          <w:tcPr>
            <w:tcW w:w="803" w:type="dxa"/>
          </w:tcPr>
          <w:p w14:paraId="2948B8FD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Grade</w:t>
            </w:r>
          </w:p>
        </w:tc>
        <w:tc>
          <w:tcPr>
            <w:tcW w:w="1274" w:type="dxa"/>
          </w:tcPr>
          <w:p w14:paraId="65ED8592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Date d’Adhésion</w:t>
            </w:r>
          </w:p>
        </w:tc>
        <w:tc>
          <w:tcPr>
            <w:tcW w:w="1119" w:type="dxa"/>
          </w:tcPr>
          <w:p w14:paraId="3C3626FD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Prime Trimestrielle</w:t>
            </w:r>
          </w:p>
        </w:tc>
        <w:tc>
          <w:tcPr>
            <w:tcW w:w="1134" w:type="dxa"/>
          </w:tcPr>
          <w:p w14:paraId="04828A56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Date de départ à la retraite</w:t>
            </w:r>
          </w:p>
        </w:tc>
        <w:tc>
          <w:tcPr>
            <w:tcW w:w="1083" w:type="dxa"/>
          </w:tcPr>
          <w:p w14:paraId="481F9F92" w14:textId="75C639D4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Montant restant du</w:t>
            </w:r>
          </w:p>
        </w:tc>
        <w:tc>
          <w:tcPr>
            <w:tcW w:w="1043" w:type="dxa"/>
          </w:tcPr>
          <w:p w14:paraId="5AB41ABF" w14:textId="7987E2A8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Statut</w:t>
            </w:r>
          </w:p>
        </w:tc>
      </w:tr>
      <w:tr w:rsidR="00E50D9F" w:rsidRPr="00A0303C" w14:paraId="47AEE70E" w14:textId="4A7301A1" w:rsidTr="00E50D9F">
        <w:tc>
          <w:tcPr>
            <w:tcW w:w="1115" w:type="dxa"/>
          </w:tcPr>
          <w:p w14:paraId="1EF8C973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068" w:type="dxa"/>
          </w:tcPr>
          <w:p w14:paraId="49551047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137" w:type="dxa"/>
          </w:tcPr>
          <w:p w14:paraId="5F5E42EA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803" w:type="dxa"/>
          </w:tcPr>
          <w:p w14:paraId="3E3A0404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74" w:type="dxa"/>
          </w:tcPr>
          <w:p w14:paraId="52B8F4B4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119" w:type="dxa"/>
          </w:tcPr>
          <w:p w14:paraId="6EF59030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A96C5C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083" w:type="dxa"/>
          </w:tcPr>
          <w:p w14:paraId="3726635A" w14:textId="77777777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043" w:type="dxa"/>
          </w:tcPr>
          <w:p w14:paraId="39125B13" w14:textId="4E87788F" w:rsidR="00E50D9F" w:rsidRPr="00A0303C" w:rsidRDefault="00E50D9F" w:rsidP="001E2F5A">
            <w:pPr>
              <w:rPr>
                <w:rFonts w:ascii="Book Antiqua" w:hAnsi="Book Antiqua"/>
                <w:sz w:val="24"/>
                <w:szCs w:val="24"/>
              </w:rPr>
            </w:pPr>
            <w:r w:rsidRPr="00A0303C">
              <w:rPr>
                <w:rFonts w:ascii="Book Antiqua" w:hAnsi="Book Antiqua"/>
                <w:sz w:val="24"/>
                <w:szCs w:val="24"/>
              </w:rPr>
              <w:t>A JOUR OU PAS A JOUR</w:t>
            </w:r>
          </w:p>
        </w:tc>
      </w:tr>
    </w:tbl>
    <w:p w14:paraId="6F3CCC43" w14:textId="77777777" w:rsidR="00E50D9F" w:rsidRPr="00A0303C" w:rsidRDefault="00E50D9F" w:rsidP="00E50D9F">
      <w:pPr>
        <w:rPr>
          <w:rFonts w:ascii="Book Antiqua" w:hAnsi="Book Antiqua"/>
          <w:sz w:val="24"/>
          <w:szCs w:val="24"/>
        </w:rPr>
      </w:pPr>
    </w:p>
    <w:p w14:paraId="40B47560" w14:textId="7885FCEF" w:rsidR="00E50D9F" w:rsidRPr="00A0303C" w:rsidRDefault="00E50D9F" w:rsidP="00E50D9F">
      <w:pPr>
        <w:pStyle w:val="Paragraphedeliste"/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A0303C">
        <w:rPr>
          <w:rFonts w:ascii="Book Antiqua" w:hAnsi="Book Antiqua"/>
          <w:sz w:val="24"/>
          <w:szCs w:val="24"/>
        </w:rPr>
        <w:t xml:space="preserve">La liste des </w:t>
      </w:r>
      <w:r w:rsidR="00854E1C" w:rsidRPr="00A0303C">
        <w:rPr>
          <w:rFonts w:ascii="Book Antiqua" w:hAnsi="Book Antiqua"/>
          <w:sz w:val="24"/>
          <w:szCs w:val="24"/>
        </w:rPr>
        <w:t>rachats et résiliations</w:t>
      </w:r>
    </w:p>
    <w:p w14:paraId="4859E688" w14:textId="77777777" w:rsidR="00854E1C" w:rsidRPr="00A0303C" w:rsidRDefault="00854E1C" w:rsidP="00854E1C">
      <w:pPr>
        <w:rPr>
          <w:rFonts w:ascii="Book Antiqua" w:hAnsi="Book Antiqua"/>
          <w:sz w:val="24"/>
          <w:szCs w:val="24"/>
        </w:rPr>
      </w:pPr>
    </w:p>
    <w:p w14:paraId="2363A4C2" w14:textId="720917BC" w:rsidR="00E50D9F" w:rsidRPr="00A0303C" w:rsidRDefault="00854E1C" w:rsidP="00E50D9F">
      <w:pPr>
        <w:pStyle w:val="Paragraphedeliste"/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A0303C">
        <w:rPr>
          <w:rFonts w:ascii="Book Antiqua" w:hAnsi="Book Antiqua"/>
          <w:sz w:val="24"/>
          <w:szCs w:val="24"/>
        </w:rPr>
        <w:t>La Liste des agents décédés</w:t>
      </w:r>
    </w:p>
    <w:p w14:paraId="4B45C556" w14:textId="77777777" w:rsidR="00854E1C" w:rsidRPr="00A0303C" w:rsidRDefault="00854E1C" w:rsidP="00854E1C">
      <w:pPr>
        <w:pStyle w:val="Paragraphedeliste"/>
        <w:rPr>
          <w:rFonts w:ascii="Book Antiqua" w:hAnsi="Book Antiqua"/>
          <w:sz w:val="24"/>
          <w:szCs w:val="24"/>
        </w:rPr>
      </w:pPr>
    </w:p>
    <w:p w14:paraId="5EDC7A1E" w14:textId="4DAEEACE" w:rsidR="00854E1C" w:rsidRPr="00A0303C" w:rsidRDefault="00854E1C" w:rsidP="00E50D9F">
      <w:pPr>
        <w:pStyle w:val="Paragraphedeliste"/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A0303C">
        <w:rPr>
          <w:rFonts w:ascii="Book Antiqua" w:hAnsi="Book Antiqua"/>
          <w:sz w:val="24"/>
          <w:szCs w:val="24"/>
        </w:rPr>
        <w:t>La liste de agents décédés dont les ayants droit ont reçu leurs capital décès</w:t>
      </w:r>
    </w:p>
    <w:p w14:paraId="219005CE" w14:textId="77777777" w:rsidR="00854E1C" w:rsidRPr="00A0303C" w:rsidRDefault="00854E1C" w:rsidP="00854E1C">
      <w:pPr>
        <w:pStyle w:val="Paragraphedeliste"/>
        <w:rPr>
          <w:rFonts w:ascii="Book Antiqua" w:hAnsi="Book Antiqua"/>
          <w:sz w:val="24"/>
          <w:szCs w:val="24"/>
        </w:rPr>
      </w:pPr>
    </w:p>
    <w:p w14:paraId="7C569B48" w14:textId="650754E3" w:rsidR="00854E1C" w:rsidRPr="00A0303C" w:rsidRDefault="00854E1C" w:rsidP="00E50D9F">
      <w:pPr>
        <w:pStyle w:val="Paragraphedeliste"/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A0303C">
        <w:rPr>
          <w:rFonts w:ascii="Book Antiqua" w:hAnsi="Book Antiqua"/>
          <w:sz w:val="24"/>
          <w:szCs w:val="24"/>
        </w:rPr>
        <w:t>Le Montant total des cotisations encaissées à une période donnée</w:t>
      </w:r>
    </w:p>
    <w:p w14:paraId="041DEF17" w14:textId="77777777" w:rsidR="00854E1C" w:rsidRPr="00A0303C" w:rsidRDefault="00854E1C" w:rsidP="00854E1C">
      <w:pPr>
        <w:pStyle w:val="Paragraphedeliste"/>
        <w:rPr>
          <w:rFonts w:ascii="Book Antiqua" w:hAnsi="Book Antiqua"/>
          <w:sz w:val="24"/>
          <w:szCs w:val="24"/>
        </w:rPr>
      </w:pPr>
    </w:p>
    <w:p w14:paraId="5D4A3D49" w14:textId="64DE31FC" w:rsidR="00854E1C" w:rsidRPr="00A0303C" w:rsidRDefault="00854E1C" w:rsidP="00E50D9F">
      <w:pPr>
        <w:pStyle w:val="Paragraphedeliste"/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A0303C">
        <w:rPr>
          <w:rFonts w:ascii="Book Antiqua" w:hAnsi="Book Antiqua"/>
          <w:sz w:val="24"/>
          <w:szCs w:val="24"/>
        </w:rPr>
        <w:t>Le montant total du capital constitutif de rente par adhérents</w:t>
      </w:r>
    </w:p>
    <w:p w14:paraId="775D18EC" w14:textId="77777777" w:rsidR="00854E1C" w:rsidRPr="00A0303C" w:rsidRDefault="00854E1C" w:rsidP="00854E1C">
      <w:pPr>
        <w:pStyle w:val="Paragraphedeliste"/>
        <w:rPr>
          <w:rFonts w:ascii="Book Antiqua" w:hAnsi="Book Antiqua"/>
          <w:sz w:val="24"/>
          <w:szCs w:val="24"/>
        </w:rPr>
      </w:pPr>
    </w:p>
    <w:p w14:paraId="6DD8001E" w14:textId="5E680F3A" w:rsidR="00854E1C" w:rsidRPr="00A0303C" w:rsidRDefault="00854E1C" w:rsidP="00854E1C">
      <w:pPr>
        <w:pStyle w:val="Paragraphedeliste"/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A0303C">
        <w:rPr>
          <w:rFonts w:ascii="Book Antiqua" w:hAnsi="Book Antiqua"/>
          <w:sz w:val="24"/>
          <w:szCs w:val="24"/>
        </w:rPr>
        <w:t xml:space="preserve">Le montant total du capital constitutif de rente </w:t>
      </w:r>
      <w:r w:rsidRPr="00A0303C">
        <w:rPr>
          <w:rFonts w:ascii="Book Antiqua" w:hAnsi="Book Antiqua"/>
          <w:sz w:val="24"/>
          <w:szCs w:val="24"/>
        </w:rPr>
        <w:t xml:space="preserve">restant dû </w:t>
      </w:r>
      <w:r w:rsidRPr="00A0303C">
        <w:rPr>
          <w:rFonts w:ascii="Book Antiqua" w:hAnsi="Book Antiqua"/>
          <w:sz w:val="24"/>
          <w:szCs w:val="24"/>
        </w:rPr>
        <w:t xml:space="preserve">par </w:t>
      </w:r>
      <w:r w:rsidRPr="00A0303C">
        <w:rPr>
          <w:rFonts w:ascii="Book Antiqua" w:hAnsi="Book Antiqua"/>
          <w:sz w:val="24"/>
          <w:szCs w:val="24"/>
        </w:rPr>
        <w:t>retraité</w:t>
      </w:r>
    </w:p>
    <w:p w14:paraId="1ADA19FB" w14:textId="77777777" w:rsidR="00854E1C" w:rsidRPr="00A0303C" w:rsidRDefault="00854E1C" w:rsidP="00854E1C">
      <w:pPr>
        <w:pStyle w:val="Paragraphedeliste"/>
        <w:rPr>
          <w:rFonts w:ascii="Book Antiqua" w:hAnsi="Book Antiqua"/>
          <w:sz w:val="24"/>
          <w:szCs w:val="24"/>
        </w:rPr>
      </w:pPr>
    </w:p>
    <w:p w14:paraId="05A1280C" w14:textId="4CC459D6" w:rsidR="00854E1C" w:rsidRPr="00A0303C" w:rsidRDefault="00854E1C" w:rsidP="00854E1C">
      <w:pPr>
        <w:pStyle w:val="Paragraphedeliste"/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A0303C">
        <w:rPr>
          <w:rFonts w:ascii="Book Antiqua" w:hAnsi="Book Antiqua"/>
          <w:sz w:val="24"/>
          <w:szCs w:val="24"/>
        </w:rPr>
        <w:t xml:space="preserve">Le montant total du capital </w:t>
      </w:r>
      <w:r w:rsidRPr="00A0303C">
        <w:rPr>
          <w:rFonts w:ascii="Book Antiqua" w:hAnsi="Book Antiqua"/>
          <w:sz w:val="24"/>
          <w:szCs w:val="24"/>
        </w:rPr>
        <w:t xml:space="preserve">décès ou invalidité par adhérent </w:t>
      </w:r>
    </w:p>
    <w:p w14:paraId="6445F24C" w14:textId="77777777" w:rsidR="00854E1C" w:rsidRPr="00A0303C" w:rsidRDefault="00854E1C" w:rsidP="00854E1C">
      <w:pPr>
        <w:pStyle w:val="Paragraphedeliste"/>
        <w:rPr>
          <w:rFonts w:ascii="Book Antiqua" w:hAnsi="Book Antiqua"/>
          <w:sz w:val="24"/>
          <w:szCs w:val="24"/>
        </w:rPr>
      </w:pPr>
    </w:p>
    <w:p w14:paraId="5981D144" w14:textId="21C1A16A" w:rsidR="00854E1C" w:rsidRPr="00A0303C" w:rsidRDefault="00854E1C" w:rsidP="00854E1C">
      <w:pPr>
        <w:pStyle w:val="Paragraphedeliste"/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A0303C">
        <w:rPr>
          <w:rFonts w:ascii="Book Antiqua" w:hAnsi="Book Antiqua"/>
          <w:sz w:val="24"/>
          <w:szCs w:val="24"/>
        </w:rPr>
        <w:t xml:space="preserve">Avis annuel adressé à chaque adhérent avant le 30 juin </w:t>
      </w:r>
      <w:r w:rsidR="00A0303C" w:rsidRPr="00A0303C">
        <w:rPr>
          <w:rFonts w:ascii="Book Antiqua" w:hAnsi="Book Antiqua"/>
          <w:sz w:val="24"/>
          <w:szCs w:val="24"/>
        </w:rPr>
        <w:t>(Cotisation garantie, cumul cotisation, valeur acquise, valeur rachat</w:t>
      </w:r>
    </w:p>
    <w:p w14:paraId="4AB8491F" w14:textId="416C5016" w:rsidR="00854E1C" w:rsidRPr="00A0303C" w:rsidRDefault="00A0303C" w:rsidP="00854E1C">
      <w:pPr>
        <w:pStyle w:val="Paragraphedeliste"/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A0303C">
        <w:rPr>
          <w:rFonts w:ascii="Book Antiqua" w:hAnsi="Book Antiqua"/>
          <w:sz w:val="24"/>
          <w:szCs w:val="24"/>
        </w:rPr>
        <w:t xml:space="preserve">Le montant total des provisions globales, capitaux décès, flux de rentes </w:t>
      </w:r>
    </w:p>
    <w:p w14:paraId="4E2B8A15" w14:textId="42D3C5E2" w:rsidR="00854E1C" w:rsidRPr="00A0303C" w:rsidRDefault="00A0303C" w:rsidP="00E50D9F">
      <w:pPr>
        <w:pStyle w:val="Paragraphedeliste"/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A0303C">
        <w:rPr>
          <w:rFonts w:ascii="Book Antiqua" w:hAnsi="Book Antiqua"/>
          <w:sz w:val="24"/>
          <w:szCs w:val="24"/>
        </w:rPr>
        <w:t>Etat des mouvements des flux (entrants/sortants)</w:t>
      </w:r>
    </w:p>
    <w:p w14:paraId="57D1E52E" w14:textId="1B27C0C2" w:rsidR="00E50D9F" w:rsidRPr="00A0303C" w:rsidRDefault="00E50D9F" w:rsidP="00A0303C">
      <w:pPr>
        <w:pStyle w:val="Paragraphedeliste"/>
        <w:ind w:left="644"/>
        <w:rPr>
          <w:rFonts w:ascii="Book Antiqua" w:hAnsi="Book Antiqua"/>
          <w:sz w:val="24"/>
          <w:szCs w:val="24"/>
        </w:rPr>
      </w:pPr>
    </w:p>
    <w:sectPr w:rsidR="00E50D9F" w:rsidRPr="00A030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2142"/>
    <w:multiLevelType w:val="hybridMultilevel"/>
    <w:tmpl w:val="187CBB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048DD"/>
    <w:multiLevelType w:val="hybridMultilevel"/>
    <w:tmpl w:val="3C9A5D4E"/>
    <w:lvl w:ilvl="0" w:tplc="040C000F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330360">
    <w:abstractNumId w:val="1"/>
  </w:num>
  <w:num w:numId="2" w16cid:durableId="437678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D6"/>
    <w:rsid w:val="005271D6"/>
    <w:rsid w:val="00854E1C"/>
    <w:rsid w:val="008A16CA"/>
    <w:rsid w:val="00A0303C"/>
    <w:rsid w:val="00C91094"/>
    <w:rsid w:val="00E47909"/>
    <w:rsid w:val="00E5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C7B5B"/>
  <w15:chartTrackingRefBased/>
  <w15:docId w15:val="{8CD43EFF-B5B5-436D-AA52-A30827D50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7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7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7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7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7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7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7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7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7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7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7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7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71D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71D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71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71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71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71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7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7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7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7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7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71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71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71D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7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71D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71D6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271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212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MARIE NAMIDJA KOUAMELAN</dc:creator>
  <cp:keywords/>
  <dc:description/>
  <cp:lastModifiedBy>ANNE MARIE NAMIDJA KOUAMELAN</cp:lastModifiedBy>
  <cp:revision>1</cp:revision>
  <dcterms:created xsi:type="dcterms:W3CDTF">2026-07-23T15:06:00Z</dcterms:created>
  <dcterms:modified xsi:type="dcterms:W3CDTF">2026-07-23T15:43:00Z</dcterms:modified>
</cp:coreProperties>
</file>