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5F11" w14:textId="77777777" w:rsidR="00B31444" w:rsidRDefault="001D238B">
      <w:pPr>
        <w:spacing w:before="800" w:after="160"/>
        <w:jc w:val="center"/>
      </w:pPr>
      <w:r>
        <w:rPr>
          <w:b/>
          <w:color w:val="1E6B4E"/>
          <w:sz w:val="26"/>
        </w:rPr>
        <w:t>MADGI</w:t>
      </w:r>
    </w:p>
    <w:p w14:paraId="2D6AE126" w14:textId="77777777" w:rsidR="00B31444" w:rsidRDefault="001D238B">
      <w:pPr>
        <w:spacing w:after="880"/>
        <w:jc w:val="center"/>
      </w:pPr>
      <w:r>
        <w:rPr>
          <w:b/>
          <w:color w:val="17365D"/>
          <w:sz w:val="34"/>
        </w:rPr>
        <w:t>ÉPARGNE SANTÉ RETRAITE</w:t>
      </w:r>
    </w:p>
    <w:p w14:paraId="784C3DB3" w14:textId="77777777" w:rsidR="00B31444" w:rsidRDefault="001D238B">
      <w:pPr>
        <w:spacing w:after="160"/>
        <w:jc w:val="center"/>
      </w:pPr>
      <w:r>
        <w:rPr>
          <w:b/>
          <w:color w:val="17365D"/>
          <w:sz w:val="48"/>
        </w:rPr>
        <w:t>PLAN DE CONTRÔLE ET DE VÉRIFICATION</w:t>
      </w:r>
    </w:p>
    <w:p w14:paraId="1FE8067F" w14:textId="77777777" w:rsidR="00B31444" w:rsidRDefault="001D238B">
      <w:pPr>
        <w:spacing w:after="800"/>
        <w:jc w:val="center"/>
      </w:pPr>
      <w:r>
        <w:rPr>
          <w:color w:val="2E74B5"/>
          <w:sz w:val="28"/>
        </w:rPr>
        <w:t>Audit des travaux réalisés selon le plan de finalisation</w:t>
      </w: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02E4D139" w14:textId="77777777"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0364" w14:textId="77777777" w:rsidR="00B31444" w:rsidRDefault="001D238B">
            <w:pPr>
              <w:spacing w:after="40"/>
            </w:pPr>
            <w:r>
              <w:rPr>
                <w:b/>
                <w:color w:val="9B1C1C"/>
              </w:rPr>
              <w:t xml:space="preserve">MISSION DU COLLABORATEUR  </w:t>
            </w:r>
            <w:r>
              <w:rPr>
                <w:color w:val="111827"/>
              </w:rPr>
              <w:t>Vérifier chaque lot sans modifier le code, la configuration ou les données de production. Toute opération créant des données doit être réalisée uniquement dans un environnement de recette autorisé.</w:t>
            </w:r>
          </w:p>
        </w:tc>
      </w:tr>
    </w:tbl>
    <w:p w14:paraId="1F3B2C89" w14:textId="77777777" w:rsidR="00B31444" w:rsidRDefault="00B31444">
      <w:pPr>
        <w:spacing w:after="40"/>
      </w:pP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1444" w14:paraId="369EE77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396C" w14:textId="77777777" w:rsidR="00B31444" w:rsidRDefault="001D238B">
            <w:r>
              <w:rPr>
                <w:b/>
                <w:color w:val="17365D"/>
                <w:sz w:val="18"/>
              </w:rPr>
              <w:t>Contrôleur désigné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0CF" w14:textId="77777777" w:rsidR="00B31444" w:rsidRDefault="001D238B">
            <w:r>
              <w:rPr>
                <w:color w:val="111827"/>
                <w:sz w:val="18"/>
              </w:rPr>
              <w:t>........................................................................</w:t>
            </w:r>
          </w:p>
        </w:tc>
      </w:tr>
      <w:tr w:rsidR="00B31444" w14:paraId="37B9A2CA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9A39" w14:textId="77777777" w:rsidR="00B31444" w:rsidRDefault="001D238B">
            <w:r>
              <w:rPr>
                <w:b/>
                <w:color w:val="17365D"/>
                <w:sz w:val="18"/>
              </w:rPr>
              <w:t>Fonction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35F5" w14:textId="77777777" w:rsidR="00B31444" w:rsidRDefault="001D238B">
            <w:r>
              <w:rPr>
                <w:color w:val="111827"/>
                <w:sz w:val="18"/>
              </w:rPr>
              <w:t>........................................................................</w:t>
            </w:r>
          </w:p>
        </w:tc>
      </w:tr>
      <w:tr w:rsidR="00B31444" w14:paraId="1692557C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EE5B" w14:textId="77777777" w:rsidR="00B31444" w:rsidRDefault="001D238B">
            <w:r>
              <w:rPr>
                <w:b/>
                <w:color w:val="17365D"/>
                <w:sz w:val="18"/>
              </w:rPr>
              <w:t>Date de début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0422" w14:textId="77777777" w:rsidR="00B31444" w:rsidRDefault="001D238B">
            <w:r>
              <w:rPr>
                <w:color w:val="111827"/>
                <w:sz w:val="18"/>
              </w:rPr>
              <w:t>....................................</w:t>
            </w:r>
          </w:p>
        </w:tc>
      </w:tr>
      <w:tr w:rsidR="00B31444" w14:paraId="4DC8A55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3451" w14:textId="77777777" w:rsidR="00B31444" w:rsidRDefault="001D238B">
            <w:r>
              <w:rPr>
                <w:b/>
                <w:color w:val="17365D"/>
                <w:sz w:val="18"/>
              </w:rPr>
              <w:t>Date de fin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B8BA" w14:textId="77777777" w:rsidR="00B31444" w:rsidRDefault="001D238B">
            <w:r>
              <w:rPr>
                <w:color w:val="111827"/>
                <w:sz w:val="18"/>
              </w:rPr>
              <w:t>....................................</w:t>
            </w:r>
          </w:p>
        </w:tc>
      </w:tr>
      <w:tr w:rsidR="00B31444" w14:paraId="3F88709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D86B" w14:textId="77777777" w:rsidR="00B31444" w:rsidRDefault="001D238B">
            <w:r>
              <w:rPr>
                <w:b/>
                <w:color w:val="17365D"/>
                <w:sz w:val="18"/>
              </w:rPr>
              <w:t>Environnement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443C" w14:textId="77777777" w:rsidR="00B31444" w:rsidRDefault="001D238B">
            <w:r>
              <w:rPr>
                <w:color w:val="111827"/>
                <w:sz w:val="18"/>
              </w:rPr>
              <w:t>[ ] Recette   [ ] Développement   [ ] Production (lecture seule)</w:t>
            </w:r>
          </w:p>
        </w:tc>
      </w:tr>
      <w:tr w:rsidR="00B31444" w14:paraId="55AB349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0C92" w14:textId="77777777" w:rsidR="00B31444" w:rsidRDefault="001D238B">
            <w:r>
              <w:rPr>
                <w:b/>
                <w:color w:val="17365D"/>
                <w:sz w:val="18"/>
              </w:rPr>
              <w:t>Version du document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3453" w14:textId="77777777" w:rsidR="00B31444" w:rsidRDefault="001D238B">
            <w:r>
              <w:rPr>
                <w:color w:val="111827"/>
                <w:sz w:val="18"/>
              </w:rPr>
              <w:t>1.0 - 29 juillet 2026</w:t>
            </w:r>
          </w:p>
        </w:tc>
      </w:tr>
    </w:tbl>
    <w:p w14:paraId="240D2F91" w14:textId="77777777" w:rsidR="00B31444" w:rsidRDefault="00B31444">
      <w:pPr>
        <w:spacing w:after="360"/>
      </w:pPr>
    </w:p>
    <w:p w14:paraId="28E695AF" w14:textId="77777777" w:rsidR="00B31444" w:rsidRDefault="001D238B">
      <w:pPr>
        <w:jc w:val="center"/>
      </w:pPr>
      <w:r>
        <w:rPr>
          <w:b/>
          <w:color w:val="9A6700"/>
        </w:rPr>
        <w:t>Document à suivre dans l’ordre. Ne cocher une exigence que si la preuve demandée est disponible.</w:t>
      </w:r>
    </w:p>
    <w:p w14:paraId="31092368" w14:textId="77777777" w:rsidR="00B31444" w:rsidRDefault="001D238B">
      <w:r>
        <w:br w:type="page"/>
      </w:r>
    </w:p>
    <w:p w14:paraId="46A01589" w14:textId="77777777" w:rsidR="00B31444" w:rsidRDefault="001D238B">
      <w:pPr>
        <w:pStyle w:val="Titre1"/>
      </w:pPr>
      <w:r>
        <w:lastRenderedPageBreak/>
        <w:t>1. Objet, périmètre et règles de mission</w:t>
      </w:r>
    </w:p>
    <w:p w14:paraId="066710EC" w14:textId="77777777" w:rsidR="00B31444" w:rsidRDefault="001D238B">
      <w:r>
        <w:rPr>
          <w:color w:val="111827"/>
        </w:rPr>
        <w:t>Ce document permet à un collaborateur de contrôler méthodiquement les travaux réalisés sur MADGI ESR. Il suit les lots du plan de finalisation : gouvernance, paramètres, moteur actuariel, cotisations, précomptes, paiements, prestations, documents, reporting, sécurité, sauvegarde et production.</w:t>
      </w:r>
    </w:p>
    <w:p w14:paraId="3B00F3A5" w14:textId="77777777" w:rsidR="00B31444" w:rsidRDefault="001D238B">
      <w:pPr>
        <w:pStyle w:val="Titre2"/>
      </w:pPr>
      <w:r>
        <w:t>1.1 Interdictions pendant l’audit</w:t>
      </w:r>
    </w:p>
    <w:p w14:paraId="2E8FC67A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Ne modifier aucun fichier du projet.</w:t>
      </w:r>
    </w:p>
    <w:p w14:paraId="5CBDFF60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Ne modifier aucun paramètre, rôle, secret ou donnée de production.</w:t>
      </w:r>
    </w:p>
    <w:p w14:paraId="7FFAE388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Ne créer aucun paiement, précompte ou dossier de prestation en production.</w:t>
      </w:r>
    </w:p>
    <w:p w14:paraId="56F7DA8E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Ne supprimer aucune donnée et ne lancer aucune restauration sur la base active.</w:t>
      </w:r>
    </w:p>
    <w:p w14:paraId="7D88670E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Ne communiquer dans le rapport aucun mot de passe, OTP, jeton ou clé technique.</w:t>
      </w:r>
    </w:p>
    <w:p w14:paraId="74E66C62" w14:textId="77777777" w:rsidR="00B31444" w:rsidRDefault="001D238B">
      <w:pPr>
        <w:pStyle w:val="Titre2"/>
      </w:pPr>
      <w:r>
        <w:t>1.2 Statuts à utiliser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B31444" w14:paraId="1AF0903C" w14:textId="77777777"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E5CF" w14:textId="77777777" w:rsidR="00B31444" w:rsidRDefault="001D238B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7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19EF" w14:textId="77777777" w:rsidR="00B31444" w:rsidRDefault="001D238B">
            <w:r>
              <w:rPr>
                <w:b/>
                <w:color w:val="FFFFFF"/>
                <w:sz w:val="18"/>
              </w:rPr>
              <w:t>Définition obligatoire</w:t>
            </w:r>
          </w:p>
        </w:tc>
      </w:tr>
      <w:tr w:rsidR="00B31444" w14:paraId="3C097992" w14:textId="77777777">
        <w:tc>
          <w:tcPr>
            <w:tcW w:w="1900" w:type="dxa"/>
            <w:shd w:val="clear" w:color="auto" w:fill="EAF7F0"/>
          </w:tcPr>
          <w:p w14:paraId="19DA204C" w14:textId="77777777" w:rsidR="00B31444" w:rsidRDefault="001D238B">
            <w:r>
              <w:rPr>
                <w:b/>
                <w:color w:val="111827"/>
                <w:sz w:val="18"/>
              </w:rPr>
              <w:t>C - Conforme</w:t>
            </w:r>
          </w:p>
        </w:tc>
        <w:tc>
          <w:tcPr>
            <w:tcW w:w="7460" w:type="dxa"/>
          </w:tcPr>
          <w:p w14:paraId="6015B68F" w14:textId="77777777" w:rsidR="00B31444" w:rsidRDefault="001D238B">
            <w:r>
              <w:rPr>
                <w:color w:val="111827"/>
                <w:sz w:val="18"/>
              </w:rPr>
              <w:t>Le résultat attendu est obtenu et une preuve vérifiable est jointe.</w:t>
            </w:r>
          </w:p>
        </w:tc>
      </w:tr>
      <w:tr w:rsidR="00B31444" w14:paraId="1E12BE14" w14:textId="77777777">
        <w:tc>
          <w:tcPr>
            <w:tcW w:w="1900" w:type="dxa"/>
            <w:shd w:val="clear" w:color="auto" w:fill="FFF8E5"/>
          </w:tcPr>
          <w:p w14:paraId="5289A5E9" w14:textId="77777777" w:rsidR="00B31444" w:rsidRDefault="001D238B">
            <w:r>
              <w:rPr>
                <w:b/>
                <w:color w:val="111827"/>
                <w:sz w:val="18"/>
              </w:rPr>
              <w:t>P - Partiel</w:t>
            </w:r>
          </w:p>
        </w:tc>
        <w:tc>
          <w:tcPr>
            <w:tcW w:w="7460" w:type="dxa"/>
          </w:tcPr>
          <w:p w14:paraId="05AECD9D" w14:textId="77777777" w:rsidR="00B31444" w:rsidRDefault="001D238B">
            <w:r>
              <w:rPr>
                <w:color w:val="111827"/>
                <w:sz w:val="18"/>
              </w:rPr>
              <w:t>La fonction existe, mais un contrôle, une preuve ou un sous-cas manque.</w:t>
            </w:r>
          </w:p>
        </w:tc>
      </w:tr>
      <w:tr w:rsidR="00B31444" w14:paraId="72CA41BF" w14:textId="77777777">
        <w:tc>
          <w:tcPr>
            <w:tcW w:w="1900" w:type="dxa"/>
            <w:shd w:val="clear" w:color="auto" w:fill="FDECEC"/>
          </w:tcPr>
          <w:p w14:paraId="5012C807" w14:textId="77777777" w:rsidR="00B31444" w:rsidRDefault="001D238B">
            <w:r>
              <w:rPr>
                <w:b/>
                <w:color w:val="111827"/>
                <w:sz w:val="18"/>
              </w:rPr>
              <w:t>NC - Non conforme</w:t>
            </w:r>
          </w:p>
        </w:tc>
        <w:tc>
          <w:tcPr>
            <w:tcW w:w="7460" w:type="dxa"/>
          </w:tcPr>
          <w:p w14:paraId="7B90884F" w14:textId="77777777" w:rsidR="00B31444" w:rsidRDefault="001D238B">
            <w:r>
              <w:rPr>
                <w:color w:val="111827"/>
                <w:sz w:val="18"/>
              </w:rPr>
              <w:t>Le résultat obtenu contredit le résultat attendu.</w:t>
            </w:r>
          </w:p>
        </w:tc>
      </w:tr>
      <w:tr w:rsidR="00B31444" w14:paraId="2D471F94" w14:textId="77777777">
        <w:tc>
          <w:tcPr>
            <w:tcW w:w="1900" w:type="dxa"/>
            <w:shd w:val="clear" w:color="auto" w:fill="EEF2F7"/>
          </w:tcPr>
          <w:p w14:paraId="544930C0" w14:textId="77777777" w:rsidR="00B31444" w:rsidRDefault="001D238B">
            <w:r>
              <w:rPr>
                <w:b/>
                <w:color w:val="111827"/>
                <w:sz w:val="18"/>
              </w:rPr>
              <w:t>BE - Bloqué externe</w:t>
            </w:r>
          </w:p>
        </w:tc>
        <w:tc>
          <w:tcPr>
            <w:tcW w:w="7460" w:type="dxa"/>
          </w:tcPr>
          <w:p w14:paraId="16E0130A" w14:textId="77777777" w:rsidR="00B31444" w:rsidRDefault="001D238B">
            <w:r>
              <w:rPr>
                <w:color w:val="111827"/>
                <w:sz w:val="18"/>
              </w:rPr>
              <w:t>Le contrôle exige une décision, un accès, un modèle ou une donnée non disponible.</w:t>
            </w:r>
          </w:p>
        </w:tc>
      </w:tr>
    </w:tbl>
    <w:p w14:paraId="1C934C68" w14:textId="77777777" w:rsidR="00B31444" w:rsidRDefault="001D238B">
      <w:pPr>
        <w:pStyle w:val="Titre2"/>
      </w:pPr>
      <w:r>
        <w:t>1.3 Preuves acceptables</w:t>
      </w:r>
    </w:p>
    <w:p w14:paraId="59E6EAE0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Capture d’écran datée montrant l’entrée et le résultat.</w:t>
      </w:r>
    </w:p>
    <w:p w14:paraId="0ACD7CF4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Fichier PDF ou Excel téléchargé et ouvert avec succès.</w:t>
      </w:r>
    </w:p>
    <w:p w14:paraId="083F4D7F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Sortie complète d’une commande de test.</w:t>
      </w:r>
    </w:p>
    <w:p w14:paraId="7F8CC518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Extrait du journal d’audit sans secret ni donnée sensible inutile.</w:t>
      </w:r>
    </w:p>
    <w:p w14:paraId="56722041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Comparaison chiffrée avec le classeur de référence.</w:t>
      </w:r>
    </w:p>
    <w:p w14:paraId="734C453C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Procès-verbal ou décision signée pour les éléments d’arbitrage.</w:t>
      </w:r>
    </w:p>
    <w:p w14:paraId="50091704" w14:textId="77777777" w:rsidR="00B31444" w:rsidRDefault="001D238B">
      <w:pPr>
        <w:pStyle w:val="Titre1"/>
      </w:pPr>
      <w:r>
        <w:t>2. Préparation de la mission</w:t>
      </w:r>
    </w:p>
    <w:p w14:paraId="07C4D6FD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Créer un dossier de preuves nommé CONTROLE_MADGI_ESR_AAAA-MM-JJ.</w:t>
      </w:r>
    </w:p>
    <w:p w14:paraId="257855EB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Créer un sous-dossier par lot : 01_Technique, 02_Parametres, 03_Actuariel, etc.</w:t>
      </w:r>
    </w:p>
    <w:p w14:paraId="1484E015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Lire le plan de finalisation et la matrice de finalisation avant tout test.</w:t>
      </w:r>
    </w:p>
    <w:p w14:paraId="48953296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Confirmer par écrit l’environnement autorisé pour les tests qui créent des données.</w:t>
      </w:r>
    </w:p>
    <w:p w14:paraId="1EC27DBC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Noter l’URL, la date, l’heure et le profil utilisé pour chaque scénario.</w:t>
      </w: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0C062F7E" w14:textId="77777777"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5596" w14:textId="77777777" w:rsidR="00B31444" w:rsidRDefault="001D238B">
            <w:pPr>
              <w:spacing w:after="40"/>
            </w:pPr>
            <w:r>
              <w:rPr>
                <w:b/>
                <w:color w:val="9B1C1C"/>
              </w:rPr>
              <w:t xml:space="preserve">ARRÊT IMMÉDIAT  </w:t>
            </w:r>
            <w:r>
              <w:rPr>
                <w:color w:val="111827"/>
              </w:rPr>
              <w:t>Si un test exige un secret absent, une action destructive, une donnée réelle non anonymisée ou une modification de production, arrêter le scénario et le classer BE - Bloqué externe.</w:t>
            </w:r>
          </w:p>
        </w:tc>
      </w:tr>
    </w:tbl>
    <w:p w14:paraId="645899A3" w14:textId="77777777" w:rsidR="00B31444" w:rsidRDefault="00B31444">
      <w:pPr>
        <w:spacing w:after="40"/>
      </w:pPr>
    </w:p>
    <w:p w14:paraId="360AEA24" w14:textId="77777777" w:rsidR="00B31444" w:rsidRDefault="001D238B">
      <w:pPr>
        <w:pStyle w:val="Titre1"/>
      </w:pPr>
      <w:r>
        <w:lastRenderedPageBreak/>
        <w:t>3. Lot 1 - Contrôle technique</w:t>
      </w:r>
    </w:p>
    <w:p w14:paraId="5BC53E71" w14:textId="77777777" w:rsidR="00B31444" w:rsidRDefault="001D238B">
      <w:r>
        <w:rPr>
          <w:color w:val="111827"/>
        </w:rPr>
        <w:t>Objectif : prouver que le frontend et l’API compilent, que les tests passent et que les dépendances ne présentent pas d’alerte connue.</w:t>
      </w:r>
    </w:p>
    <w:p w14:paraId="38F96D50" w14:textId="77777777" w:rsidR="00B31444" w:rsidRDefault="001D238B">
      <w:pPr>
        <w:pStyle w:val="Titre2"/>
      </w:pPr>
      <w:r>
        <w:t>3.1 Procédure</w:t>
      </w:r>
    </w:p>
    <w:p w14:paraId="53E35DFE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Ouvrir PowerShell.</w:t>
      </w:r>
    </w:p>
    <w:p w14:paraId="5499C17F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Se placer dans C:\PROJETS\madgi-esr.</w:t>
      </w:r>
    </w:p>
    <w:p w14:paraId="29A11861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Exécuter les commandes ci-dessous sans en modifier le contenu.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073F8A1A" w14:textId="77777777"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02A7" w14:textId="77777777" w:rsidR="00B31444" w:rsidRDefault="001D238B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cd C:\PROJETS\madgi-esr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>npm run lint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build</w:t>
            </w:r>
            <w:r>
              <w:rPr>
                <w:rFonts w:ascii="Consolas" w:hAnsi="Consolas"/>
                <w:color w:val="111827"/>
                <w:sz w:val="17"/>
              </w:rPr>
              <w:br/>
              <w:t>npm audit --omit=dev</w:t>
            </w:r>
            <w:r>
              <w:rPr>
                <w:rFonts w:ascii="Consolas" w:hAnsi="Consolas"/>
                <w:color w:val="111827"/>
                <w:sz w:val="17"/>
              </w:rPr>
              <w:br/>
              <w:t>cd server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lint</w:t>
            </w:r>
            <w:r>
              <w:rPr>
                <w:rFonts w:ascii="Consolas" w:hAnsi="Consolas"/>
                <w:color w:val="111827"/>
                <w:sz w:val="17"/>
              </w:rPr>
              <w:br/>
              <w:t>npm test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build</w:t>
            </w:r>
            <w:r>
              <w:rPr>
                <w:rFonts w:ascii="Consolas" w:hAnsi="Consolas"/>
                <w:color w:val="111827"/>
                <w:sz w:val="17"/>
              </w:rPr>
              <w:br/>
              <w:t>npm audit --omit=dev</w:t>
            </w:r>
          </w:p>
        </w:tc>
      </w:tr>
    </w:tbl>
    <w:p w14:paraId="2BA1BB39" w14:textId="77777777" w:rsidR="00B31444" w:rsidRDefault="00B31444">
      <w:pPr>
        <w:spacing w:after="40"/>
      </w:pPr>
    </w:p>
    <w:p w14:paraId="769840E3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Enregistrer toute la sortie dans le dossier 01_Technique.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4BC2E1D4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33BC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831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1AB7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C702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5A1C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00EE134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5E4D0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BD8BD6" w14:textId="77777777" w:rsidR="00B31444" w:rsidRDefault="001D238B">
            <w:r>
              <w:rPr>
                <w:color w:val="111827"/>
                <w:sz w:val="16"/>
              </w:rPr>
              <w:t>Validation TypeScript du frontend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AA7479" w14:textId="77777777" w:rsidR="00B31444" w:rsidRDefault="001D238B">
            <w:r>
              <w:rPr>
                <w:color w:val="111827"/>
                <w:sz w:val="16"/>
              </w:rPr>
              <w:t>Commande terminée sans erreur.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4316B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lint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CBD66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3B5353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66520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668C9A" w14:textId="77777777" w:rsidR="00B31444" w:rsidRDefault="001D238B">
            <w:r>
              <w:rPr>
                <w:color w:val="111827"/>
                <w:sz w:val="16"/>
              </w:rPr>
              <w:t>Build de production du frontend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2CA0A6" w14:textId="77777777" w:rsidR="00B31444" w:rsidRDefault="001D238B">
            <w:r>
              <w:rPr>
                <w:color w:val="111827"/>
                <w:sz w:val="16"/>
              </w:rPr>
              <w:t>Build réussi ; aucun échec.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1BDCB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build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EE4AB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4D8CD1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C70D4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55C466" w14:textId="77777777" w:rsidR="00B31444" w:rsidRDefault="001D238B">
            <w:r>
              <w:rPr>
                <w:color w:val="111827"/>
                <w:sz w:val="16"/>
              </w:rPr>
              <w:t>Audit des dépendances frontend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5C41D6" w14:textId="77777777" w:rsidR="00B31444" w:rsidRDefault="001D238B">
            <w:r>
              <w:rPr>
                <w:color w:val="111827"/>
                <w:sz w:val="16"/>
              </w:rPr>
              <w:t>0 vulnérabilité.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56A53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npm 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0C9C6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B27632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40FC0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12023F" w14:textId="77777777" w:rsidR="00B31444" w:rsidRDefault="001D238B">
            <w:r>
              <w:rPr>
                <w:color w:val="111827"/>
                <w:sz w:val="16"/>
              </w:rPr>
              <w:t>Validation TypeScript du backend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ECF2F7" w14:textId="77777777" w:rsidR="00B31444" w:rsidRDefault="001D238B">
            <w:r>
              <w:rPr>
                <w:color w:val="111827"/>
                <w:sz w:val="16"/>
              </w:rPr>
              <w:t>Commande terminée sans erreur.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31E3E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lint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008CD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A78495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149E1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01FC85" w14:textId="77777777" w:rsidR="00B31444" w:rsidRDefault="001D238B">
            <w:r>
              <w:rPr>
                <w:color w:val="111827"/>
                <w:sz w:val="16"/>
              </w:rPr>
              <w:t>Tests automatisés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41798C" w14:textId="77777777" w:rsidR="00B31444" w:rsidRDefault="001D238B">
            <w:r>
              <w:rPr>
                <w:color w:val="111827"/>
                <w:sz w:val="16"/>
              </w:rPr>
              <w:t>19 tests ou davantage, 0 échec.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E0B3D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npm test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5F4F7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3DD8909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A288E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6A5716" w14:textId="77777777" w:rsidR="00B31444" w:rsidRDefault="001D238B">
            <w:r>
              <w:rPr>
                <w:color w:val="111827"/>
                <w:sz w:val="16"/>
              </w:rPr>
              <w:t>Build de production du backend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9BD30A" w14:textId="77777777" w:rsidR="00B31444" w:rsidRDefault="001D238B">
            <w:r>
              <w:rPr>
                <w:color w:val="111827"/>
                <w:sz w:val="16"/>
              </w:rPr>
              <w:t>Build réussi ; aucun échec.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FBFDA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build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3DB88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B340C3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DEDE4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016877" w14:textId="77777777" w:rsidR="00B31444" w:rsidRDefault="001D238B">
            <w:r>
              <w:rPr>
                <w:color w:val="111827"/>
                <w:sz w:val="16"/>
              </w:rPr>
              <w:t>Audit des dépendances backend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115295" w14:textId="77777777" w:rsidR="00B31444" w:rsidRDefault="001D238B">
            <w:r>
              <w:rPr>
                <w:color w:val="111827"/>
                <w:sz w:val="16"/>
              </w:rPr>
              <w:t>0 vulnérabilité.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99DE3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npm 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EDE34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0AB213C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0DB0" w14:textId="77777777" w:rsidR="00B31444" w:rsidRDefault="001D238B">
            <w:pPr>
              <w:spacing w:after="40"/>
            </w:pPr>
            <w:r>
              <w:rPr>
                <w:b/>
                <w:color w:val="9A6700"/>
              </w:rPr>
              <w:t xml:space="preserve">NOTE  </w:t>
            </w:r>
            <w:r>
              <w:rPr>
                <w:color w:val="111827"/>
              </w:rPr>
              <w:t>L’avertissement sur la taille des fichiers JavaScript n’est pas un échec de build. Le consigner comme observation de performance.</w:t>
            </w:r>
          </w:p>
        </w:tc>
      </w:tr>
    </w:tbl>
    <w:p w14:paraId="4026BDDC" w14:textId="77777777" w:rsidR="00B31444" w:rsidRDefault="00B31444">
      <w:pPr>
        <w:spacing w:after="40"/>
      </w:pPr>
    </w:p>
    <w:p w14:paraId="294E6A34" w14:textId="77777777" w:rsidR="00B31444" w:rsidRDefault="001D238B">
      <w:pPr>
        <w:pStyle w:val="Titre1"/>
      </w:pPr>
      <w:r>
        <w:t>4. Lot 2 - Paramètres actuariels</w:t>
      </w:r>
    </w:p>
    <w:p w14:paraId="404D248F" w14:textId="77777777" w:rsidR="00B31444" w:rsidRDefault="001D238B">
      <w:r>
        <w:rPr>
          <w:color w:val="111827"/>
        </w:rPr>
        <w:t>Objectif : vérifier que les valeurs métier sont administrables et datées, sans modifier leur valeur pendant l’audit.</w:t>
      </w:r>
    </w:p>
    <w:p w14:paraId="6A80495B" w14:textId="77777777" w:rsidR="00B31444" w:rsidRDefault="001D238B">
      <w:pPr>
        <w:pStyle w:val="Titre2"/>
      </w:pPr>
      <w:r>
        <w:t>4.1 Procédure</w:t>
      </w:r>
    </w:p>
    <w:p w14:paraId="568B05DE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Se connecter avec un profil Gestionnaire ou Administrateur autorisé.</w:t>
      </w:r>
    </w:p>
    <w:p w14:paraId="2E6CFF60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Ouvrir le menu Paramètres, puis Paramètres généraux ESR.</w:t>
      </w:r>
    </w:p>
    <w:p w14:paraId="268DC4AB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Pour chaque ligne, relever le code, la valeur, la date de début, la date de fin et l’état actif.</w:t>
      </w:r>
    </w:p>
    <w:p w14:paraId="27BE8FD7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Ne cliquer sur Enregistrer sous aucun prétexte pendant ce contrôle en lecture seule.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1D02272E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FC07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78FA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DFE4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1C3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995C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526123C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A5D17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62E168" w14:textId="77777777" w:rsidR="00B31444" w:rsidRDefault="001D238B">
            <w:r>
              <w:rPr>
                <w:color w:val="111827"/>
                <w:sz w:val="16"/>
              </w:rPr>
              <w:t>TAUX_GAR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6E3EC1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6A422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78124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B44D15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A64CC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DD4790" w14:textId="77777777" w:rsidR="00B31444" w:rsidRDefault="001D238B">
            <w:r>
              <w:rPr>
                <w:color w:val="111827"/>
                <w:sz w:val="16"/>
              </w:rPr>
              <w:t>FRAIS_RENTE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0F3927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105ED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13377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0020521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20A88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EE821C" w14:textId="77777777" w:rsidR="00B31444" w:rsidRDefault="001D238B">
            <w:r>
              <w:rPr>
                <w:color w:val="111827"/>
                <w:sz w:val="16"/>
              </w:rPr>
              <w:t>FRAIS_GESTION_RACHAT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024D34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58A65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F271B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899F9DB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8B6F9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4410CD" w14:textId="77777777" w:rsidR="00B31444" w:rsidRDefault="001D238B">
            <w:r>
              <w:rPr>
                <w:color w:val="111827"/>
                <w:sz w:val="16"/>
              </w:rPr>
              <w:t>TAUX_RACHAT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455D5E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1BB14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6C80E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238DE8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131B8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13E322" w14:textId="77777777" w:rsidR="00B31444" w:rsidRDefault="001D238B">
            <w:r>
              <w:rPr>
                <w:color w:val="111827"/>
                <w:sz w:val="16"/>
              </w:rPr>
              <w:t>DELAI_MIN_RACHAT_ANNEES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FD6812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8E306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E41CF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04CAE6A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BD482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8667C5" w14:textId="77777777" w:rsidR="00B31444" w:rsidRDefault="001D238B">
            <w:r>
              <w:rPr>
                <w:color w:val="111827"/>
                <w:sz w:val="16"/>
              </w:rPr>
              <w:t>TAUX_DECES_AVANT_RETRAITE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47DBB6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C4CB9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C2CD5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84BD85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CC059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FFD0C5" w14:textId="77777777" w:rsidR="00B31444" w:rsidRDefault="001D238B">
            <w:r>
              <w:rPr>
                <w:color w:val="111827"/>
                <w:sz w:val="16"/>
              </w:rPr>
              <w:t>TAUX_INVALIDITE_AVANT_RETRAITE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F8D7A8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76037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6F2E3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3830AA9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B7EAB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B3FED0" w14:textId="77777777" w:rsidR="00B31444" w:rsidRDefault="001D238B">
            <w:r>
              <w:rPr>
                <w:color w:val="111827"/>
                <w:sz w:val="16"/>
              </w:rPr>
              <w:t>TAUX_COUVERTURE_RETRAITE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436255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20188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595E4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826B772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3CBDB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4660BB" w14:textId="77777777" w:rsidR="00B31444" w:rsidRDefault="001D238B">
            <w:r>
              <w:rPr>
                <w:color w:val="111827"/>
                <w:sz w:val="16"/>
              </w:rPr>
              <w:t>TAUX_REMBOURSEMENT_SOINS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F9C491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F6D85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D5C65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32A10A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5860F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8CA151" w14:textId="77777777" w:rsidR="00B31444" w:rsidRDefault="001D238B">
            <w:r>
              <w:rPr>
                <w:color w:val="111827"/>
                <w:sz w:val="16"/>
              </w:rPr>
              <w:t>TAUX_DECES_PENDANT_RENTE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15AC78" w14:textId="77777777" w:rsidR="00B31444" w:rsidRDefault="001D238B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863DC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FDC2E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9BD743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CE75A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8408A3" w14:textId="77777777" w:rsidR="00B31444" w:rsidRDefault="001D238B">
            <w:r>
              <w:rPr>
                <w:color w:val="111827"/>
                <w:sz w:val="16"/>
              </w:rPr>
              <w:t>AGE_MAX et table CIMA F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4C6348" w14:textId="77777777" w:rsidR="00B31444" w:rsidRDefault="001D238B">
            <w:r>
              <w:rPr>
                <w:color w:val="111827"/>
                <w:sz w:val="16"/>
              </w:rPr>
              <w:t>Âge maximum cohérent ; âges et lx présents.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89839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Capture/export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8B22A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2061F6C2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BB52" w14:textId="77777777" w:rsidR="00B31444" w:rsidRDefault="001D238B">
            <w:pPr>
              <w:spacing w:after="40"/>
            </w:pPr>
            <w:r>
              <w:rPr>
                <w:b/>
                <w:color w:val="9A6700"/>
              </w:rPr>
              <w:t xml:space="preserve">CLASSEMENT  </w:t>
            </w:r>
            <w:r>
              <w:rPr>
                <w:color w:val="111827"/>
              </w:rPr>
              <w:t>Une valeur présente mais non validée officiellement est P - Partiel ou BE - Bloqué externe, jamais C - Conforme métier.</w:t>
            </w:r>
          </w:p>
        </w:tc>
      </w:tr>
    </w:tbl>
    <w:p w14:paraId="69442C44" w14:textId="77777777" w:rsidR="00B31444" w:rsidRDefault="00B31444">
      <w:pPr>
        <w:spacing w:after="40"/>
      </w:pPr>
    </w:p>
    <w:p w14:paraId="77632AF4" w14:textId="77777777" w:rsidR="00B31444" w:rsidRDefault="001D238B">
      <w:pPr>
        <w:pStyle w:val="Titre1"/>
      </w:pPr>
      <w:r>
        <w:t>5. Lot 3 - Moteur actuariel et comptes ESR</w:t>
      </w:r>
    </w:p>
    <w:p w14:paraId="3273D551" w14:textId="77777777" w:rsidR="00B31444" w:rsidRDefault="001D238B">
      <w:r>
        <w:rPr>
          <w:color w:val="111827"/>
        </w:rPr>
        <w:t>Objectif : rapprocher les résultats du moteur avec les classeurs de référence. Tolérance maximale : 0,1 %.</w:t>
      </w:r>
    </w:p>
    <w:p w14:paraId="20CB55E0" w14:textId="77777777" w:rsidR="00B31444" w:rsidRDefault="001D238B">
      <w:pPr>
        <w:pStyle w:val="Titre2"/>
      </w:pPr>
      <w:r>
        <w:t>5.1 Règle de comparaison</w:t>
      </w:r>
    </w:p>
    <w:p w14:paraId="33AA36DC" w14:textId="77777777" w:rsidR="00B31444" w:rsidRDefault="001D238B">
      <w:r>
        <w:rPr>
          <w:color w:val="111827"/>
        </w:rPr>
        <w:t>Calculer l’écart relatif avec la formule suivante :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4C741C38" w14:textId="77777777"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7083" w14:textId="77777777" w:rsidR="00B31444" w:rsidRDefault="001D238B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Écart relatif (%) = |Résultat application - Résultat de référence| / Résultat de référence × 100</w:t>
            </w:r>
          </w:p>
        </w:tc>
      </w:tr>
    </w:tbl>
    <w:p w14:paraId="1D6B66E3" w14:textId="77777777" w:rsidR="00B31444" w:rsidRDefault="00B31444">
      <w:pPr>
        <w:spacing w:after="40"/>
      </w:pPr>
    </w:p>
    <w:p w14:paraId="3C56E470" w14:textId="77777777" w:rsidR="00B31444" w:rsidRDefault="001D238B">
      <w:r>
        <w:rPr>
          <w:color w:val="111827"/>
        </w:rPr>
        <w:t>Si le résultat de référence est nul, comparer les montants directement et expliquer l’écart.</w:t>
      </w:r>
    </w:p>
    <w:p w14:paraId="6C866B96" w14:textId="77777777" w:rsidR="00B31444" w:rsidRDefault="001D238B">
      <w:pPr>
        <w:pStyle w:val="Titre2"/>
      </w:pPr>
      <w:r>
        <w:t>5.2 Scénarios actuariels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6D226EF8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3D98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E3D4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46B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6FFC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F56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7283B45F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08184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98431F" w14:textId="77777777" w:rsidR="00B31444" w:rsidRDefault="001D238B">
            <w:r>
              <w:rPr>
                <w:color w:val="111827"/>
                <w:sz w:val="16"/>
              </w:rPr>
              <w:t>Cotisation trimestrielle - cas 60 ans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53C23E" w14:textId="77777777" w:rsidR="00B31444" w:rsidRDefault="001D238B">
            <w:r>
              <w:rPr>
                <w:color w:val="111827"/>
                <w:sz w:val="16"/>
              </w:rPr>
              <w:t>Écart ≤ 0,1 % avec le classeur.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4FB76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 comparatif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3B3C4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01327E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AB9F2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050104" w14:textId="77777777" w:rsidR="00B31444" w:rsidRDefault="001D238B">
            <w:r>
              <w:rPr>
                <w:color w:val="111827"/>
                <w:sz w:val="16"/>
              </w:rPr>
              <w:t>Cotisation trimestrielle - cas 65 ans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04E799" w14:textId="77777777" w:rsidR="00B31444" w:rsidRDefault="001D238B">
            <w:r>
              <w:rPr>
                <w:color w:val="111827"/>
                <w:sz w:val="16"/>
              </w:rPr>
              <w:t>Écart ≤ 0,1 % avec le classeur.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3596D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 comparatif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E8DA7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A5CC4C0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EECD1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3ED514" w14:textId="77777777" w:rsidR="00B31444" w:rsidRDefault="001D238B">
            <w:r>
              <w:rPr>
                <w:color w:val="111827"/>
                <w:sz w:val="16"/>
              </w:rPr>
              <w:t>Cotisation unique à la retraite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81456B" w14:textId="77777777" w:rsidR="00B31444" w:rsidRDefault="001D238B">
            <w:r>
              <w:rPr>
                <w:color w:val="111827"/>
                <w:sz w:val="16"/>
              </w:rPr>
              <w:t>PU égale au capital constitutif.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50FBF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Capture/calcul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DE909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6C657A6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F4A47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560ADF" w14:textId="77777777" w:rsidR="00B31444" w:rsidRDefault="001D238B">
            <w:r>
              <w:rPr>
                <w:color w:val="111827"/>
                <w:sz w:val="16"/>
              </w:rPr>
              <w:t>Cotisation unique avant 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EBFC35" w14:textId="77777777" w:rsidR="00B31444" w:rsidRDefault="001D238B">
            <w:r>
              <w:rPr>
                <w:color w:val="111827"/>
                <w:sz w:val="16"/>
              </w:rPr>
              <w:t>PU actualisée inférieure au capital constitutif.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37460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Capture/calcul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85A2E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03C70D1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1D40D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4D4129" w14:textId="77777777" w:rsidR="00B31444" w:rsidRDefault="001D238B">
            <w:r>
              <w:rPr>
                <w:color w:val="111827"/>
                <w:sz w:val="16"/>
              </w:rPr>
              <w:t>Provision mathématique individuelle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C99FA2" w14:textId="77777777" w:rsidR="00B31444" w:rsidRDefault="001D238B">
            <w:r>
              <w:rPr>
                <w:color w:val="111827"/>
                <w:sz w:val="16"/>
              </w:rPr>
              <w:t>Résultat conforme au classeur PM.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FDC63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 comparatif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AB21C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CC08832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C0D65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ECC930" w14:textId="77777777" w:rsidR="00B31444" w:rsidRDefault="001D238B">
            <w:r>
              <w:rPr>
                <w:color w:val="111827"/>
                <w:sz w:val="16"/>
              </w:rPr>
              <w:t>Rachat après délai minimum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EF05A3" w14:textId="77777777" w:rsidR="00B31444" w:rsidRDefault="001D238B">
            <w:r>
              <w:rPr>
                <w:color w:val="111827"/>
                <w:sz w:val="16"/>
              </w:rPr>
              <w:t>Frais et pénalité appliqués selon paramètres.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B817D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Liquidation/calcul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77032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2E503D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35B34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2B0E06" w14:textId="77777777" w:rsidR="00B31444" w:rsidRDefault="001D238B">
            <w:r>
              <w:rPr>
                <w:color w:val="111827"/>
                <w:sz w:val="16"/>
              </w:rPr>
              <w:t>Rachat avant délai minimum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C5B940" w14:textId="77777777" w:rsidR="00B31444" w:rsidRDefault="001D238B">
            <w:r>
              <w:rPr>
                <w:color w:val="111827"/>
                <w:sz w:val="16"/>
              </w:rPr>
              <w:t>Opération refusée et tracée.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60812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Message/audit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4771C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755807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D0FE1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B0678F" w14:textId="77777777" w:rsidR="00B31444" w:rsidRDefault="001D238B">
            <w:r>
              <w:rPr>
                <w:color w:val="111827"/>
                <w:sz w:val="16"/>
              </w:rPr>
              <w:t>Décès avant 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81C36C" w14:textId="77777777" w:rsidR="00B31444" w:rsidRDefault="001D238B">
            <w:r>
              <w:rPr>
                <w:color w:val="111827"/>
                <w:sz w:val="16"/>
              </w:rPr>
              <w:t>Taux paramétré appliqué à la provision.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32E46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Calcul/audit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71C31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CC3A88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2D9FB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55AE9C" w14:textId="77777777" w:rsidR="00B31444" w:rsidRDefault="001D238B">
            <w:r>
              <w:rPr>
                <w:color w:val="111827"/>
                <w:sz w:val="16"/>
              </w:rPr>
              <w:t>Invalidité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18832A" w14:textId="77777777" w:rsidR="00B31444" w:rsidRDefault="001D238B">
            <w:r>
              <w:rPr>
                <w:color w:val="111827"/>
                <w:sz w:val="16"/>
              </w:rPr>
              <w:t>Taux paramétré appliqué à la provision.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6CE30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Calcul/audit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4F999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B31444" w14:paraId="6C959BF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24C36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69B630" w14:textId="77777777" w:rsidR="00B31444" w:rsidRDefault="001D238B">
            <w:r>
              <w:rPr>
                <w:color w:val="111827"/>
                <w:sz w:val="16"/>
              </w:rPr>
              <w:t>Décès pendant rente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7F32DF" w14:textId="77777777" w:rsidR="00B31444" w:rsidRDefault="001D238B">
            <w:r>
              <w:rPr>
                <w:color w:val="111827"/>
                <w:sz w:val="16"/>
              </w:rPr>
              <w:t>Taux paramétré appliqué au capital restant.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CF49E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Calcul/audit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5352A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428C41E5" w14:textId="77777777" w:rsidR="00B31444" w:rsidRDefault="001D238B">
      <w:pPr>
        <w:pStyle w:val="Titre2"/>
      </w:pPr>
      <w:r>
        <w:t>5.3 Compte individuel</w:t>
      </w:r>
    </w:p>
    <w:p w14:paraId="19C8C3D6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Ouvrir Comptes ESR et sélectionner un adhérent disposant de mouvements.</w:t>
      </w:r>
    </w:p>
    <w:p w14:paraId="460DB3D2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Relever le capital acquis, la PM, la valeur de rachat, la date et la version.</w:t>
      </w:r>
    </w:p>
    <w:p w14:paraId="16B85948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Comparer le capital avec la somme des seules cotisations encaissées.</w:t>
      </w:r>
    </w:p>
    <w:p w14:paraId="3945D867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Télécharger l’avis annuel et contrôler les mêmes montants.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0A3005F6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B891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61A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0861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3A5E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0CC7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11756ED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6175C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F00ABE" w14:textId="77777777" w:rsidR="00B31444" w:rsidRDefault="001D238B">
            <w:r>
              <w:rPr>
                <w:color w:val="111827"/>
                <w:sz w:val="16"/>
              </w:rPr>
              <w:t>Cotisations encaissées seulement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D8DE61" w14:textId="77777777" w:rsidR="00B31444" w:rsidRDefault="001D238B">
            <w:r>
              <w:rPr>
                <w:color w:val="111827"/>
                <w:sz w:val="16"/>
              </w:rPr>
              <w:t>Les mouvements prévus/rejetés n’alimentent pas le compte.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D83AC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Liste + compte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52E05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93BD7C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29933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012A14" w14:textId="77777777" w:rsidR="00B31444" w:rsidRDefault="001D238B">
            <w:r>
              <w:rPr>
                <w:color w:val="111827"/>
                <w:sz w:val="16"/>
              </w:rPr>
              <w:t>Capital acquis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B8023B" w14:textId="77777777" w:rsidR="00B31444" w:rsidRDefault="001D238B">
            <w:r>
              <w:rPr>
                <w:color w:val="111827"/>
                <w:sz w:val="16"/>
              </w:rPr>
              <w:t>Somme des montants encaissés à la date.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3A576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38706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E776B0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D2FE3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701C10" w14:textId="77777777" w:rsidR="00B31444" w:rsidRDefault="001D238B">
            <w:r>
              <w:rPr>
                <w:color w:val="111827"/>
                <w:sz w:val="16"/>
              </w:rPr>
              <w:t>Provision mathématique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F16A9A" w14:textId="77777777" w:rsidR="00B31444" w:rsidRDefault="001D238B">
            <w:r>
              <w:rPr>
                <w:color w:val="111827"/>
                <w:sz w:val="16"/>
              </w:rPr>
              <w:t>Capitalisation au taux daté.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93792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9B938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152DE9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519BD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D599EC" w14:textId="77777777" w:rsidR="00B31444" w:rsidRDefault="001D238B">
            <w:r>
              <w:rPr>
                <w:color w:val="111827"/>
                <w:sz w:val="16"/>
              </w:rPr>
              <w:t>Valeur de rachat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7EB965" w14:textId="77777777" w:rsidR="00B31444" w:rsidRDefault="001D238B">
            <w:r>
              <w:rPr>
                <w:color w:val="111827"/>
                <w:sz w:val="16"/>
              </w:rPr>
              <w:t>Frais/pénalité paramétrés appliqués.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9B162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AECF4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14406C0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31193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A2650C" w14:textId="77777777" w:rsidR="00B31444" w:rsidRDefault="001D238B">
            <w:r>
              <w:rPr>
                <w:color w:val="111827"/>
                <w:sz w:val="16"/>
              </w:rPr>
              <w:t>Traçabilité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0B4B0F" w14:textId="77777777" w:rsidR="00B31444" w:rsidRDefault="001D238B">
            <w:r>
              <w:rPr>
                <w:color w:val="111827"/>
                <w:sz w:val="16"/>
              </w:rPr>
              <w:t>Date et version du calcul affichées.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4B662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9AA8A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0C7CB9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C3BA8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D8CC61" w14:textId="77777777" w:rsidR="00B31444" w:rsidRDefault="001D238B">
            <w:r>
              <w:rPr>
                <w:color w:val="111827"/>
                <w:sz w:val="16"/>
              </w:rPr>
              <w:t>Avis annuel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256334" w14:textId="77777777" w:rsidR="00B31444" w:rsidRDefault="001D238B">
            <w:r>
              <w:rPr>
                <w:color w:val="111827"/>
                <w:sz w:val="16"/>
              </w:rPr>
              <w:t>PDF lisible et montants identiques.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5BA40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B1384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1BD924C3" w14:textId="77777777" w:rsidR="00B31444" w:rsidRDefault="001D238B">
      <w:pPr>
        <w:pStyle w:val="Titre1"/>
      </w:pPr>
      <w:r>
        <w:t>6. Lot 4 - Précomptes et retour DGI</w:t>
      </w: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3DF977BE" w14:textId="77777777"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1152" w14:textId="77777777" w:rsidR="00B31444" w:rsidRDefault="001D238B">
            <w:pPr>
              <w:spacing w:after="40"/>
            </w:pPr>
            <w:r>
              <w:rPr>
                <w:b/>
                <w:color w:val="9B1C1C"/>
              </w:rPr>
              <w:t xml:space="preserve">ENVIRONNEMENT  </w:t>
            </w:r>
            <w:r>
              <w:rPr>
                <w:color w:val="111827"/>
              </w:rPr>
              <w:t>Les imports et générations doivent être réalisés uniquement en recette. En production, limiter le contrôle à la consultation.</w:t>
            </w:r>
          </w:p>
        </w:tc>
      </w:tr>
    </w:tbl>
    <w:p w14:paraId="26737EBB" w14:textId="77777777" w:rsidR="00B31444" w:rsidRDefault="00B31444">
      <w:pPr>
        <w:spacing w:after="40"/>
      </w:pPr>
    </w:p>
    <w:p w14:paraId="37D18315" w14:textId="77777777" w:rsidR="00B31444" w:rsidRDefault="001D238B">
      <w:pPr>
        <w:pStyle w:val="Titre2"/>
      </w:pPr>
      <w:r>
        <w:t>6.1 Génération</w:t>
      </w:r>
    </w:p>
    <w:p w14:paraId="7B9E8A7A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Choisir une période de recette autorisée.</w:t>
      </w:r>
    </w:p>
    <w:p w14:paraId="0C335FF6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Générer le précompte une première fois et relever les volumes et montants.</w:t>
      </w:r>
    </w:p>
    <w:p w14:paraId="29F51ABD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Relancer la même génération.</w:t>
      </w:r>
    </w:p>
    <w:p w14:paraId="3B0F8B3E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Vérifier qu’aucun doublon n’est créé.</w:t>
      </w:r>
    </w:p>
    <w:p w14:paraId="5E5DA768" w14:textId="77777777" w:rsidR="00B31444" w:rsidRDefault="001D238B">
      <w:pPr>
        <w:pStyle w:val="Titre2"/>
      </w:pPr>
      <w:r>
        <w:t>6.2 Retour DGI</w:t>
      </w:r>
    </w:p>
    <w:p w14:paraId="49EC3179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Préparer trois lignes : montant identique, montant différent et montant nul.</w:t>
      </w:r>
    </w:p>
    <w:p w14:paraId="0532CFFE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Importer le fichier retour et relever le résumé affiché.</w:t>
      </w:r>
    </w:p>
    <w:p w14:paraId="0961FF5F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Vérifier les cotisations et l’état des non-précomptés.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2AF272C2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868D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9B0C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14AB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C0E1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72FE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2356180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29595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542DEC" w14:textId="77777777" w:rsidR="00B31444" w:rsidRDefault="001D238B">
            <w:r>
              <w:rPr>
                <w:color w:val="111827"/>
                <w:sz w:val="16"/>
              </w:rPr>
              <w:t>Éligibilité des adhérents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72AB18" w14:textId="77777777" w:rsidR="00B31444" w:rsidRDefault="001D238B">
            <w:r>
              <w:rPr>
                <w:color w:val="111827"/>
                <w:sz w:val="16"/>
              </w:rPr>
              <w:t>Seuls les adhérents éligibles sont générés.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1ABB5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Export/capture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92E48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BD4877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E4066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D76D8C" w14:textId="77777777" w:rsidR="00B31444" w:rsidRDefault="001D238B">
            <w:r>
              <w:rPr>
                <w:color w:val="111827"/>
                <w:sz w:val="16"/>
              </w:rPr>
              <w:t>Prévention des doublons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92678E" w14:textId="77777777" w:rsidR="00B31444" w:rsidRDefault="001D238B">
            <w:r>
              <w:rPr>
                <w:color w:val="111827"/>
                <w:sz w:val="16"/>
              </w:rPr>
              <w:t>Deuxième exécution sans nouveau doublon.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9B884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Comparaison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C8EA6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DEA859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5DE69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638977" w14:textId="77777777" w:rsidR="00B31444" w:rsidRDefault="001D238B">
            <w:r>
              <w:rPr>
                <w:color w:val="111827"/>
                <w:sz w:val="16"/>
              </w:rPr>
              <w:t>Retour identique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9D81EF" w14:textId="77777777" w:rsidR="00B31444" w:rsidRDefault="001D238B">
            <w:r>
              <w:rPr>
                <w:color w:val="111827"/>
                <w:sz w:val="16"/>
              </w:rPr>
              <w:t>Statut ENCAISSE.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8E704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767EC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672A476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14B26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0CCF4C" w14:textId="77777777" w:rsidR="00B31444" w:rsidRDefault="001D238B">
            <w:r>
              <w:rPr>
                <w:color w:val="111827"/>
                <w:sz w:val="16"/>
              </w:rPr>
              <w:t>Retour différent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793ABA" w14:textId="77777777" w:rsidR="00B31444" w:rsidRDefault="001D238B">
            <w:r>
              <w:rPr>
                <w:color w:val="111827"/>
                <w:sz w:val="16"/>
              </w:rPr>
              <w:t>Statut ECART ; montant reçu conservé.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CEBA2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C92A9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3C3D3F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1C2E0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1E1F8D" w14:textId="77777777" w:rsidR="00B31444" w:rsidRDefault="001D238B">
            <w:r>
              <w:rPr>
                <w:color w:val="111827"/>
                <w:sz w:val="16"/>
              </w:rPr>
              <w:t>Retour nul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AD44BC" w14:textId="77777777" w:rsidR="00B31444" w:rsidRDefault="001D238B">
            <w:r>
              <w:rPr>
                <w:color w:val="111827"/>
                <w:sz w:val="16"/>
              </w:rPr>
              <w:t>Statut NON_PRECOMPTE.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3291F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16E7B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AA9444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A7499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BF6C7E" w14:textId="77777777" w:rsidR="00B31444" w:rsidRDefault="001D238B">
            <w:r>
              <w:rPr>
                <w:color w:val="111827"/>
                <w:sz w:val="16"/>
              </w:rPr>
              <w:t>Motif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B1E58F" w14:textId="77777777" w:rsidR="00B31444" w:rsidRDefault="001D238B">
            <w:r>
              <w:rPr>
                <w:color w:val="111827"/>
                <w:sz w:val="16"/>
              </w:rPr>
              <w:t>Motif présent dans la traçabilité d’import.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C052E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38307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C03CD6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ACAD2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7BCA2D" w14:textId="77777777" w:rsidR="00B31444" w:rsidRDefault="001D238B">
            <w:r>
              <w:rPr>
                <w:color w:val="111827"/>
                <w:sz w:val="16"/>
              </w:rPr>
              <w:t>État non-précomptés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07D061" w14:textId="77777777" w:rsidR="00B31444" w:rsidRDefault="001D238B">
            <w:r>
              <w:rPr>
                <w:color w:val="111827"/>
                <w:sz w:val="16"/>
              </w:rPr>
              <w:t>Matricule, téléphone, montant et statut disponibles.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D1DD4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Capture/export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229D9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754D2A5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EB702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39BD65" w14:textId="77777777" w:rsidR="00B31444" w:rsidRDefault="001D238B">
            <w:r>
              <w:rPr>
                <w:color w:val="111827"/>
                <w:sz w:val="16"/>
              </w:rPr>
              <w:t>Fichier réel APS/DGI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237487" w14:textId="77777777" w:rsidR="00B31444" w:rsidRDefault="001D238B">
            <w:r>
              <w:rPr>
                <w:color w:val="111827"/>
                <w:sz w:val="16"/>
              </w:rPr>
              <w:t>Aller-retour homologué sur format officiel.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3A38A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APS/DGI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9C682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E1D2719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F767" w14:textId="77777777" w:rsidR="00B31444" w:rsidRDefault="001D238B">
            <w:pPr>
              <w:spacing w:after="40"/>
            </w:pPr>
            <w:r>
              <w:rPr>
                <w:b/>
                <w:color w:val="9A6700"/>
              </w:rPr>
              <w:t xml:space="preserve">ATTENTION  </w:t>
            </w:r>
            <w:r>
              <w:rPr>
                <w:color w:val="111827"/>
              </w:rPr>
              <w:t>Sans fichier officiel APS/DGI, le dernier contrôle doit rester BE - Bloqué externe.</w:t>
            </w:r>
          </w:p>
        </w:tc>
      </w:tr>
    </w:tbl>
    <w:p w14:paraId="6F71CD82" w14:textId="77777777" w:rsidR="00B31444" w:rsidRDefault="00B31444">
      <w:pPr>
        <w:spacing w:after="40"/>
      </w:pPr>
    </w:p>
    <w:p w14:paraId="7BE5F5ED" w14:textId="77777777" w:rsidR="00B31444" w:rsidRDefault="001D238B">
      <w:pPr>
        <w:pStyle w:val="Titre1"/>
      </w:pPr>
      <w:r>
        <w:t>7. Lot 5 - Paiements spontanés</w:t>
      </w:r>
    </w:p>
    <w:p w14:paraId="40186F1F" w14:textId="77777777" w:rsidR="00B31444" w:rsidRDefault="001D238B">
      <w:r>
        <w:rPr>
          <w:color w:val="111827"/>
        </w:rPr>
        <w:t>Objectif : vérifier la séparation des responsabilités et l’alimentation unique du compte à l’encaissement.</w:t>
      </w:r>
    </w:p>
    <w:p w14:paraId="046BD301" w14:textId="77777777" w:rsidR="00B31444" w:rsidRDefault="001D238B">
      <w:pPr>
        <w:pStyle w:val="Titre2"/>
      </w:pPr>
      <w:r>
        <w:t>7.1 Scénario nominal en recette</w:t>
      </w:r>
    </w:p>
    <w:p w14:paraId="378A7F91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Créer un paiement de test : le statut initial doit être SAISI.</w:t>
      </w:r>
    </w:p>
    <w:p w14:paraId="574CABFA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Passer à CONTROLE.</w:t>
      </w:r>
    </w:p>
    <w:p w14:paraId="336E688B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Passer à VALIDE.</w:t>
      </w:r>
    </w:p>
    <w:p w14:paraId="2DAD645B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Passer à ENCAISSE.</w:t>
      </w:r>
    </w:p>
    <w:p w14:paraId="6FEFB1F3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Télécharger le reçu.</w:t>
      </w:r>
    </w:p>
    <w:p w14:paraId="598AAEA3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Vérifier qu’une seule cotisation encaissée a été créée.</w:t>
      </w:r>
    </w:p>
    <w:p w14:paraId="385A8AB1" w14:textId="77777777" w:rsidR="00B31444" w:rsidRDefault="001D238B">
      <w:pPr>
        <w:pStyle w:val="Titre2"/>
      </w:pPr>
      <w:r>
        <w:t>7.2 Scénarios de refus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534B3AB9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7C3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5AF7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A1C7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264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93F1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5D217CC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18B19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60B070" w14:textId="77777777" w:rsidR="00B31444" w:rsidRDefault="001D238B">
            <w:r>
              <w:rPr>
                <w:color w:val="111827"/>
                <w:sz w:val="16"/>
              </w:rPr>
              <w:t>SAISI vers ENCAISSE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5D8B56" w14:textId="77777777" w:rsidR="00B31444" w:rsidRDefault="001D238B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B7232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CB8E5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66F5B0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BC7C7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00A8F8" w14:textId="77777777" w:rsidR="00B31444" w:rsidRDefault="001D238B">
            <w:r>
              <w:rPr>
                <w:color w:val="111827"/>
                <w:sz w:val="16"/>
              </w:rPr>
              <w:t>CONTROLE vers ENCAISSE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5EF89B" w14:textId="77777777" w:rsidR="00B31444" w:rsidRDefault="001D238B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7402D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9EA6B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26B59DD2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04087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C6814C" w14:textId="77777777" w:rsidR="00B31444" w:rsidRDefault="001D238B">
            <w:r>
              <w:rPr>
                <w:color w:val="111827"/>
                <w:sz w:val="16"/>
              </w:rPr>
              <w:t>Paiement REJETE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5B0AF0" w14:textId="77777777" w:rsidR="00B31444" w:rsidRDefault="001D238B">
            <w:r>
              <w:rPr>
                <w:color w:val="111827"/>
                <w:sz w:val="16"/>
              </w:rPr>
              <w:t>Aucune transition ultérieure.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BF7A3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C098D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24FE067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74500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F65CD" w14:textId="77777777" w:rsidR="00B31444" w:rsidRDefault="001D238B">
            <w:r>
              <w:rPr>
                <w:color w:val="111827"/>
                <w:sz w:val="16"/>
              </w:rPr>
              <w:t>Paiement ENCAISSE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613EF8" w14:textId="77777777" w:rsidR="00B31444" w:rsidRDefault="001D238B">
            <w:r>
              <w:rPr>
                <w:color w:val="111827"/>
                <w:sz w:val="16"/>
              </w:rPr>
              <w:t>Aucune modification ultérieure.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B96D3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A0790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0375F3D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60A79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0ADD7E" w14:textId="77777777" w:rsidR="00B31444" w:rsidRDefault="001D238B">
            <w:r>
              <w:rPr>
                <w:color w:val="111827"/>
                <w:sz w:val="16"/>
              </w:rPr>
              <w:t>Reçu avant encaissement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E0121A" w14:textId="77777777" w:rsidR="00B31444" w:rsidRDefault="001D238B">
            <w:r>
              <w:rPr>
                <w:color w:val="111827"/>
                <w:sz w:val="16"/>
              </w:rPr>
              <w:t>Téléchargement refusé.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23356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C5897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B31444" w14:paraId="1C6032F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4D8C2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06FB68" w14:textId="77777777" w:rsidR="00B31444" w:rsidRDefault="001D238B">
            <w:r>
              <w:rPr>
                <w:color w:val="111827"/>
                <w:sz w:val="16"/>
              </w:rPr>
              <w:t>Reçu après encaissement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E77794" w14:textId="77777777" w:rsidR="00B31444" w:rsidRDefault="001D238B">
            <w:r>
              <w:rPr>
                <w:color w:val="111827"/>
                <w:sz w:val="16"/>
              </w:rPr>
              <w:t>PDF disponible et exact.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E36ED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1EF9C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0CB11A1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8EE22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86C3A7" w14:textId="77777777" w:rsidR="00B31444" w:rsidRDefault="001D238B">
            <w:r>
              <w:rPr>
                <w:color w:val="111827"/>
                <w:sz w:val="16"/>
              </w:rPr>
              <w:t>Compte ESR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0CB8D2" w14:textId="77777777" w:rsidR="00B31444" w:rsidRDefault="001D238B">
            <w:r>
              <w:rPr>
                <w:color w:val="111827"/>
                <w:sz w:val="16"/>
              </w:rPr>
              <w:t>Une seule cotisation créée à l’encaissement.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1B15A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Compte/liste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1B48F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FB4E3B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704EE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8F4EFB" w14:textId="77777777" w:rsidR="00B31444" w:rsidRDefault="001D238B">
            <w:r>
              <w:rPr>
                <w:color w:val="111827"/>
                <w:sz w:val="16"/>
              </w:rPr>
              <w:t>Audit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D5B7F8" w14:textId="77777777" w:rsidR="00B31444" w:rsidRDefault="001D238B">
            <w:r>
              <w:rPr>
                <w:color w:val="111827"/>
                <w:sz w:val="16"/>
              </w:rPr>
              <w:t>Chaque transition contient auteur, date et observation.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FF753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3FB94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6991B3E8" w14:textId="77777777" w:rsidR="00B31444" w:rsidRDefault="001D238B">
      <w:pPr>
        <w:pStyle w:val="Titre1"/>
      </w:pPr>
      <w:r>
        <w:t>8. Lot 6 - Prestations, rachats et invalidité</w:t>
      </w:r>
    </w:p>
    <w:p w14:paraId="15AFBADA" w14:textId="77777777" w:rsidR="00B31444" w:rsidRDefault="001D238B">
      <w:r>
        <w:rPr>
          <w:color w:val="111827"/>
        </w:rPr>
        <w:t>Objectif : vérifier que le montant n’est pas saisi librement et que le workflow est respecté.</w:t>
      </w:r>
    </w:p>
    <w:p w14:paraId="11A0026F" w14:textId="77777777" w:rsidR="00B31444" w:rsidRDefault="001D238B">
      <w:pPr>
        <w:pStyle w:val="Titre2"/>
      </w:pPr>
      <w:r>
        <w:t>8.1 Circuit obligatoire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449B8802" w14:textId="77777777"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0982" w14:textId="77777777" w:rsidR="00B31444" w:rsidRDefault="001D238B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DOSSIER_OUVERT  →  EN_CONTROLE  →  VALIDE  →  PAYE</w:t>
            </w:r>
          </w:p>
        </w:tc>
      </w:tr>
    </w:tbl>
    <w:p w14:paraId="1DBD8F04" w14:textId="77777777" w:rsidR="00B31444" w:rsidRDefault="00B31444">
      <w:pPr>
        <w:spacing w:after="40"/>
      </w:pPr>
    </w:p>
    <w:p w14:paraId="0C246193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En recette, ouvrir un dossier pour un adhérent disposant d’un compte calculé.</w:t>
      </w:r>
    </w:p>
    <w:p w14:paraId="6AC00510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Vérifier que le formulaire ne permet pas de saisir librement le montant.</w:t>
      </w:r>
    </w:p>
    <w:p w14:paraId="638F2DA6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Passer successivement par les trois transitions autorisées.</w:t>
      </w:r>
    </w:p>
    <w:p w14:paraId="06D7164B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Télécharger la liquidation et contrôler le montant.</w:t>
      </w:r>
    </w:p>
    <w:p w14:paraId="047EFEAF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Consulter le journal d’audit.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188F894A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455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ABD8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2867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D454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7D5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74F99CCB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929A1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2D9B99" w14:textId="77777777" w:rsidR="00B31444" w:rsidRDefault="001D238B">
            <w:r>
              <w:rPr>
                <w:color w:val="111827"/>
                <w:sz w:val="16"/>
              </w:rPr>
              <w:t>Montant automatique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B72E7A" w14:textId="77777777" w:rsidR="00B31444" w:rsidRDefault="001D238B">
            <w:r>
              <w:rPr>
                <w:color w:val="111827"/>
                <w:sz w:val="16"/>
              </w:rPr>
              <w:t>Montant issu du compte et des paramètres datés.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7EB56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Écran/audit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01AA9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B31444" w14:paraId="27A37FA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011E5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F4EBF4" w14:textId="77777777" w:rsidR="00B31444" w:rsidRDefault="001D238B">
            <w:r>
              <w:rPr>
                <w:color w:val="111827"/>
                <w:sz w:val="16"/>
              </w:rPr>
              <w:t>Saut OUVERT vers VALIDE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0CEA5F" w14:textId="77777777" w:rsidR="00B31444" w:rsidRDefault="001D238B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882CB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28E34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03BDAF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65A66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AD8ABE" w14:textId="77777777" w:rsidR="00B31444" w:rsidRDefault="001D238B">
            <w:r>
              <w:rPr>
                <w:color w:val="111827"/>
                <w:sz w:val="16"/>
              </w:rPr>
              <w:t>Saut OUVERT vers PAYE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B0863F" w14:textId="77777777" w:rsidR="00B31444" w:rsidRDefault="001D238B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1AF5F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5A6E0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FBBC24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4BCFB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6D13F9" w14:textId="77777777" w:rsidR="00B31444" w:rsidRDefault="001D238B">
            <w:r>
              <w:rPr>
                <w:color w:val="111827"/>
                <w:sz w:val="16"/>
              </w:rPr>
              <w:t>Dossier en contrôle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A40588" w14:textId="77777777" w:rsidR="00B31444" w:rsidRDefault="001D238B">
            <w:r>
              <w:rPr>
                <w:color w:val="111827"/>
                <w:sz w:val="16"/>
              </w:rPr>
              <w:t>Date de complétude et échéance calculées.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75169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F04CB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2F7802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17ECD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E4C00E" w14:textId="77777777" w:rsidR="00B31444" w:rsidRDefault="001D238B">
            <w:r>
              <w:rPr>
                <w:color w:val="111827"/>
                <w:sz w:val="16"/>
              </w:rPr>
              <w:t>Délai de 15 jours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A8A06B" w14:textId="77777777" w:rsidR="00B31444" w:rsidRDefault="001D238B">
            <w:r>
              <w:rPr>
                <w:color w:val="111827"/>
                <w:sz w:val="16"/>
              </w:rPr>
              <w:t>Week-ends exclus du calcul.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1EFFB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44D6F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E43CDC5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FBF11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5DF864" w14:textId="77777777" w:rsidR="00B31444" w:rsidRDefault="001D238B">
            <w:r>
              <w:rPr>
                <w:color w:val="111827"/>
                <w:sz w:val="16"/>
              </w:rPr>
              <w:t>Dossier PAYE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0F1522" w14:textId="77777777" w:rsidR="00B31444" w:rsidRDefault="001D238B">
            <w:r>
              <w:rPr>
                <w:color w:val="111827"/>
                <w:sz w:val="16"/>
              </w:rPr>
              <w:t>Statut terminal.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AA761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8242A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3BF64AF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39D4E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A8C589" w14:textId="77777777" w:rsidR="00B31444" w:rsidRDefault="001D238B">
            <w:r>
              <w:rPr>
                <w:color w:val="111827"/>
                <w:sz w:val="16"/>
              </w:rPr>
              <w:t>Rachat partiel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AECDAC" w14:textId="77777777" w:rsidR="00B31444" w:rsidRDefault="001D238B">
            <w:r>
              <w:rPr>
                <w:color w:val="111827"/>
                <w:sz w:val="16"/>
              </w:rPr>
              <w:t>Option absente ou explicitement refusée.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14FC1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Écran/message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18494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302A49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86632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96468D" w14:textId="77777777" w:rsidR="00B31444" w:rsidRDefault="001D238B">
            <w:r>
              <w:rPr>
                <w:color w:val="111827"/>
                <w:sz w:val="16"/>
              </w:rPr>
              <w:t>Rachat avant délai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1D6D55" w14:textId="77777777" w:rsidR="00B31444" w:rsidRDefault="001D238B">
            <w:r>
              <w:rPr>
                <w:color w:val="111827"/>
                <w:sz w:val="16"/>
              </w:rPr>
              <w:t>Refus et événement d’audit.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F8351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Message/audit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1A6E3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2A628E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72388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EFB244" w14:textId="77777777" w:rsidR="00B31444" w:rsidRDefault="001D238B">
            <w:r>
              <w:rPr>
                <w:color w:val="111827"/>
                <w:sz w:val="16"/>
              </w:rPr>
              <w:t>Liquidation PDF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96B405" w14:textId="77777777" w:rsidR="00B31444" w:rsidRDefault="001D238B">
            <w:r>
              <w:rPr>
                <w:color w:val="111827"/>
                <w:sz w:val="16"/>
              </w:rPr>
              <w:t>Identité, type, montant et statut exacts.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84EB1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3B07C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E1D6D39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7BBD9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55958" w14:textId="77777777" w:rsidR="00B31444" w:rsidRDefault="001D238B">
            <w:r>
              <w:rPr>
                <w:color w:val="111827"/>
                <w:sz w:val="16"/>
              </w:rPr>
              <w:t>Pièces justificatives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E158BD" w14:textId="77777777" w:rsidR="00B31444" w:rsidRDefault="001D238B">
            <w:r>
              <w:rPr>
                <w:color w:val="111827"/>
                <w:sz w:val="16"/>
              </w:rPr>
              <w:t>Liste et complétude validées selon procédure.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16275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Dossier/PV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F04F4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AF79338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D9CF" w14:textId="77777777" w:rsidR="00B31444" w:rsidRDefault="001D238B">
            <w:pPr>
              <w:spacing w:after="40"/>
            </w:pPr>
            <w:r>
              <w:rPr>
                <w:b/>
                <w:color w:val="9A6700"/>
              </w:rPr>
              <w:t xml:space="preserve">RÈGLES NON SIGNÉES  </w:t>
            </w:r>
            <w:r>
              <w:rPr>
                <w:color w:val="111827"/>
              </w:rPr>
              <w:t>Les taux 95/100 %, l’arrêt de rente et les pièces médicales doivent rester P ou BE jusqu’à décision signée.</w:t>
            </w:r>
          </w:p>
        </w:tc>
      </w:tr>
    </w:tbl>
    <w:p w14:paraId="46D7ADF3" w14:textId="77777777" w:rsidR="00B31444" w:rsidRDefault="00B31444">
      <w:pPr>
        <w:spacing w:after="40"/>
      </w:pPr>
    </w:p>
    <w:p w14:paraId="5B391E9D" w14:textId="77777777" w:rsidR="00B31444" w:rsidRDefault="001D238B">
      <w:pPr>
        <w:pStyle w:val="Titre1"/>
      </w:pPr>
      <w:r>
        <w:t>9. Lot 7 - Rentes</w:t>
      </w:r>
    </w:p>
    <w:p w14:paraId="395856FC" w14:textId="77777777" w:rsidR="00B31444" w:rsidRDefault="001D238B">
      <w:r>
        <w:rPr>
          <w:color w:val="111827"/>
        </w:rPr>
        <w:t>Objectif : distinguer les fonctions consultables des règles qui attendent encore un arbitrage.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2FD55555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D53F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813D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F99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2BE8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4344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49EB25A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37584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4155D5" w14:textId="77777777" w:rsidR="00B31444" w:rsidRDefault="001D238B">
            <w:r>
              <w:rPr>
                <w:color w:val="111827"/>
                <w:sz w:val="16"/>
              </w:rPr>
              <w:t>Liste des rentes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86AA44" w14:textId="77777777" w:rsidR="00B31444" w:rsidRDefault="001D238B">
            <w:r>
              <w:rPr>
                <w:color w:val="111827"/>
                <w:sz w:val="16"/>
              </w:rPr>
              <w:t>Rentes chargées sans erreur.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3EBD0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E6BCF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E53DFB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0FF85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B713CC" w14:textId="77777777" w:rsidR="00B31444" w:rsidRDefault="001D238B">
            <w:r>
              <w:rPr>
                <w:color w:val="111827"/>
                <w:sz w:val="16"/>
              </w:rPr>
              <w:t>Identité du rentier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7F4C0E" w14:textId="77777777" w:rsidR="00B31444" w:rsidRDefault="001D238B">
            <w:r>
              <w:rPr>
                <w:color w:val="111827"/>
                <w:sz w:val="16"/>
              </w:rPr>
              <w:t>Matricule, nom et prénoms exacts.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9591D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0906B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E3DA197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B9662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902894" w14:textId="77777777" w:rsidR="00B31444" w:rsidRDefault="001D238B">
            <w:r>
              <w:rPr>
                <w:color w:val="111827"/>
                <w:sz w:val="16"/>
              </w:rPr>
              <w:t>Capital initial et restant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7183C5" w14:textId="77777777" w:rsidR="00B31444" w:rsidRDefault="001D238B">
            <w:r>
              <w:rPr>
                <w:color w:val="111827"/>
                <w:sz w:val="16"/>
              </w:rPr>
              <w:t>Montants cohérents avec la liquidation.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D8D36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Comparaison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3361D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0B7369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6CFCF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30705B" w14:textId="77777777" w:rsidR="00B31444" w:rsidRDefault="001D238B">
            <w:r>
              <w:rPr>
                <w:color w:val="111827"/>
                <w:sz w:val="16"/>
              </w:rPr>
              <w:t>Versements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5345DA" w14:textId="77777777" w:rsidR="00B31444" w:rsidRDefault="001D238B">
            <w:r>
              <w:rPr>
                <w:color w:val="111827"/>
                <w:sz w:val="16"/>
              </w:rPr>
              <w:t>Échéances rattachées à la bonne rente.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AB7A2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Capture/export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7A590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5F3A0E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B71EA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1F7DD3" w14:textId="77777777" w:rsidR="00B31444" w:rsidRDefault="001D238B">
            <w:r>
              <w:rPr>
                <w:color w:val="111827"/>
                <w:sz w:val="16"/>
              </w:rPr>
              <w:t>Décès pendant rente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AF859" w14:textId="77777777" w:rsidR="00B31444" w:rsidRDefault="001D238B">
            <w:r>
              <w:rPr>
                <w:color w:val="111827"/>
                <w:sz w:val="16"/>
              </w:rPr>
              <w:t>80 % ou taux paramétré calculé sur capital restant.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86290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DFC77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CBCBC12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70B01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20F51E" w14:textId="77777777" w:rsidR="00B31444" w:rsidRDefault="001D238B">
            <w:r>
              <w:rPr>
                <w:color w:val="111827"/>
                <w:sz w:val="16"/>
              </w:rPr>
              <w:t>Création et échéancier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685CA8" w14:textId="77777777" w:rsidR="00B31444" w:rsidRDefault="001D238B">
            <w:r>
              <w:rPr>
                <w:color w:val="111827"/>
                <w:sz w:val="16"/>
              </w:rPr>
              <w:t>Processus de bout en bout validé.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B7944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C0AD1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8C5316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87D64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345688" w14:textId="77777777" w:rsidR="00B31444" w:rsidRDefault="001D238B">
            <w:r>
              <w:rPr>
                <w:color w:val="111827"/>
                <w:sz w:val="16"/>
              </w:rPr>
              <w:t>Suspension et extinction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E87918" w14:textId="77777777" w:rsidR="00B31444" w:rsidRDefault="001D238B">
            <w:r>
              <w:rPr>
                <w:color w:val="111827"/>
                <w:sz w:val="16"/>
              </w:rPr>
              <w:t>Règles signées et scénarios réussis.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7A77D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536E8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6DC579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05F56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A3F284" w14:textId="77777777" w:rsidR="00B31444" w:rsidRDefault="001D238B">
            <w:r>
              <w:rPr>
                <w:color w:val="111827"/>
                <w:sz w:val="16"/>
              </w:rPr>
              <w:t>Bordereau APS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9B8F16" w14:textId="77777777" w:rsidR="00B31444" w:rsidRDefault="001D238B">
            <w:r>
              <w:rPr>
                <w:color w:val="111827"/>
                <w:sz w:val="16"/>
              </w:rPr>
              <w:t>Format officiel accepté.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CD36B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Fichier/PV APS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B9617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9DC3D96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009C" w14:textId="77777777" w:rsidR="00B31444" w:rsidRDefault="001D238B">
            <w:pPr>
              <w:spacing w:after="40"/>
            </w:pPr>
            <w:r>
              <w:rPr>
                <w:b/>
                <w:color w:val="9A6700"/>
              </w:rPr>
              <w:t xml:space="preserve">CLASSEMENT ATTENDU  </w:t>
            </w:r>
            <w:r>
              <w:rPr>
                <w:color w:val="111827"/>
              </w:rPr>
              <w:t>Création, suspension, extinction et bordereau APS sont BE tant que les règles et formats externes ne sont pas fournis.</w:t>
            </w:r>
          </w:p>
        </w:tc>
      </w:tr>
    </w:tbl>
    <w:p w14:paraId="61335FF5" w14:textId="77777777" w:rsidR="00B31444" w:rsidRDefault="00B31444">
      <w:pPr>
        <w:spacing w:after="40"/>
      </w:pPr>
    </w:p>
    <w:p w14:paraId="0AF52A40" w14:textId="77777777" w:rsidR="00B31444" w:rsidRDefault="001D238B">
      <w:pPr>
        <w:pStyle w:val="Titre1"/>
      </w:pPr>
      <w:r>
        <w:t>10. Lot 8 - Documents et reporting</w:t>
      </w:r>
    </w:p>
    <w:p w14:paraId="7A629078" w14:textId="77777777" w:rsidR="00B31444" w:rsidRDefault="001D238B">
      <w:pPr>
        <w:pStyle w:val="Titre2"/>
      </w:pPr>
      <w:r>
        <w:t>10.1 Contrôle des PDF</w:t>
      </w:r>
    </w:p>
    <w:p w14:paraId="324D46C7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Télécharger chaque document depuis l’application.</w:t>
      </w:r>
    </w:p>
    <w:p w14:paraId="59A10B72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L’ouvrir à 100 % de zoom.</w:t>
      </w:r>
    </w:p>
    <w:p w14:paraId="1240F560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Vérifier l’absence de texte coupé, superposé ou illisible.</w:t>
      </w:r>
    </w:p>
    <w:p w14:paraId="611218FF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Comparer identité, dates et montants avec l’écran source.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471AF36F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E68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6E2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E4D2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174B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6B4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5A1DBE9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F9BA2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680373" w14:textId="77777777" w:rsidR="00B31444" w:rsidRDefault="001D238B">
            <w:r>
              <w:rPr>
                <w:color w:val="111827"/>
                <w:sz w:val="16"/>
              </w:rPr>
              <w:t>Reçu de paiement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59281E" w14:textId="77777777" w:rsidR="00B31444" w:rsidRDefault="001D238B">
            <w:r>
              <w:rPr>
                <w:color w:val="111827"/>
                <w:sz w:val="16"/>
              </w:rPr>
              <w:t>Disponible après encaissement uniquement.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6502D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2A697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601C17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25B36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6106C8" w14:textId="77777777" w:rsidR="00B31444" w:rsidRDefault="001D238B">
            <w:r>
              <w:rPr>
                <w:color w:val="111827"/>
                <w:sz w:val="16"/>
              </w:rPr>
              <w:t>Liquidation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4E0A9D" w14:textId="77777777" w:rsidR="00B31444" w:rsidRDefault="001D238B">
            <w:r>
              <w:rPr>
                <w:color w:val="111827"/>
                <w:sz w:val="16"/>
              </w:rPr>
              <w:t>Montant calculé et identité exacts.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F9E85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538AD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D1DCEDD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67623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2EF6F3" w14:textId="77777777" w:rsidR="00B31444" w:rsidRDefault="001D238B">
            <w:r>
              <w:rPr>
                <w:color w:val="111827"/>
                <w:sz w:val="16"/>
              </w:rPr>
              <w:t>Avis annuel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C4997F" w14:textId="77777777" w:rsidR="00B31444" w:rsidRDefault="001D238B">
            <w:r>
              <w:rPr>
                <w:color w:val="111827"/>
                <w:sz w:val="16"/>
              </w:rPr>
              <w:t>Capital, PM et rachat identiques au compte.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41997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A86B0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2BCC2DB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95FBC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E8048A" w14:textId="77777777" w:rsidR="00B31444" w:rsidRDefault="001D238B">
            <w:r>
              <w:rPr>
                <w:color w:val="111827"/>
                <w:sz w:val="16"/>
              </w:rPr>
              <w:t>Numérotation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02EB7D" w14:textId="77777777" w:rsidR="00B31444" w:rsidRDefault="001D238B">
            <w:r>
              <w:rPr>
                <w:color w:val="111827"/>
                <w:sz w:val="16"/>
              </w:rPr>
              <w:t>Référence unique et lisible.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10ED9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77386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EBE7CAB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8C1EC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86971C" w14:textId="77777777" w:rsidR="00B31444" w:rsidRDefault="001D238B">
            <w:r>
              <w:rPr>
                <w:color w:val="111827"/>
                <w:sz w:val="16"/>
              </w:rPr>
              <w:t>Lisibilité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5FD196" w14:textId="77777777" w:rsidR="00B31444" w:rsidRDefault="001D238B">
            <w:r>
              <w:rPr>
                <w:color w:val="111827"/>
                <w:sz w:val="16"/>
              </w:rPr>
              <w:t>Aucune coupure, superposition ou caractère corrompu.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F814C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40D88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6EE792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C1819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96478B" w14:textId="77777777" w:rsidR="00B31444" w:rsidRDefault="001D238B">
            <w:r>
              <w:rPr>
                <w:color w:val="111827"/>
                <w:sz w:val="16"/>
              </w:rPr>
              <w:t>Archivage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435B5E" w14:textId="77777777" w:rsidR="00B31444" w:rsidRDefault="001D238B">
            <w:r>
              <w:rPr>
                <w:color w:val="111827"/>
                <w:sz w:val="16"/>
              </w:rPr>
              <w:t>Document rattachable à l’opération.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14DDA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Dossier/PV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87DB2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05AB7450" w14:textId="77777777" w:rsidR="00B31444" w:rsidRDefault="001D238B">
      <w:pPr>
        <w:pStyle w:val="Titre2"/>
      </w:pPr>
      <w:r>
        <w:t>10.2 Reporting CIMA C-20</w:t>
      </w:r>
    </w:p>
    <w:p w14:paraId="1D99E70C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Depuis le Tableau de bord, lancer l’export CIMA C-20 Excel.</w:t>
      </w:r>
    </w:p>
    <w:p w14:paraId="344183DD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Ouvrir le classeur et vérifier qu’Excel ne signale aucune réparation.</w:t>
      </w:r>
    </w:p>
    <w:p w14:paraId="506C7A38" w14:textId="77777777" w:rsidR="00B31444" w:rsidRDefault="001D238B">
      <w:pPr>
        <w:pStyle w:val="Listenumros"/>
        <w:spacing w:after="80"/>
        <w:ind w:left="540" w:hanging="271"/>
      </w:pPr>
      <w:r>
        <w:rPr>
          <w:color w:val="111827"/>
        </w:rPr>
        <w:t>Comparer les cotisations encaissées, le capital, la PM et les prestations avec la base.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795237AE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9460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2581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9ECE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0F9E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DE8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17DB713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2F043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C1DBD8" w14:textId="77777777" w:rsidR="00B31444" w:rsidRDefault="001D238B">
            <w:r>
              <w:rPr>
                <w:color w:val="111827"/>
                <w:sz w:val="16"/>
              </w:rPr>
              <w:t>Ouverture Excel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1BBED7" w14:textId="77777777" w:rsidR="00B31444" w:rsidRDefault="001D238B">
            <w:r>
              <w:rPr>
                <w:color w:val="111827"/>
                <w:sz w:val="16"/>
              </w:rPr>
              <w:t>Aucun avertissement ni réparation.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7521F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Classeur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A59F4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0A54C87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93BE7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FFF4B7" w14:textId="77777777" w:rsidR="00B31444" w:rsidRDefault="001D238B">
            <w:r>
              <w:rPr>
                <w:color w:val="111827"/>
                <w:sz w:val="16"/>
              </w:rPr>
              <w:t>Cotisations par trimestre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5BDD82" w14:textId="77777777" w:rsidR="00B31444" w:rsidRDefault="001D238B">
            <w:r>
              <w:rPr>
                <w:color w:val="111827"/>
                <w:sz w:val="16"/>
              </w:rPr>
              <w:t>Totaux réconciliés avec les mouvements.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4D939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2355F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601863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75BD9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F849C9" w14:textId="77777777" w:rsidR="00B31444" w:rsidRDefault="001D238B">
            <w:r>
              <w:rPr>
                <w:color w:val="111827"/>
                <w:sz w:val="16"/>
              </w:rPr>
              <w:t>Provision globale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3399BC" w14:textId="77777777" w:rsidR="00B31444" w:rsidRDefault="001D238B">
            <w:r>
              <w:rPr>
                <w:color w:val="111827"/>
                <w:sz w:val="16"/>
              </w:rPr>
              <w:t>Somme des PM individuelles.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9D829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A689C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699B2A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86D8D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39FA1C" w14:textId="77777777" w:rsidR="00B31444" w:rsidRDefault="001D238B">
            <w:r>
              <w:rPr>
                <w:color w:val="111827"/>
                <w:sz w:val="16"/>
              </w:rPr>
              <w:t>Capital acquis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3CF8FC" w14:textId="77777777" w:rsidR="00B31444" w:rsidRDefault="001D238B">
            <w:r>
              <w:rPr>
                <w:color w:val="111827"/>
                <w:sz w:val="16"/>
              </w:rPr>
              <w:t>Somme des comptes individuels.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28BC3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C8FCD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2210F4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67A0F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97C81A" w14:textId="77777777" w:rsidR="00B31444" w:rsidRDefault="001D238B">
            <w:r>
              <w:rPr>
                <w:color w:val="111827"/>
                <w:sz w:val="16"/>
              </w:rPr>
              <w:t>Prestations payées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E45E25" w14:textId="77777777" w:rsidR="00B31444" w:rsidRDefault="001D238B">
            <w:r>
              <w:rPr>
                <w:color w:val="111827"/>
                <w:sz w:val="16"/>
              </w:rPr>
              <w:t>Somme des montants payés.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FC7CF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53138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2208D0E5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545D4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8B4D14" w14:textId="77777777" w:rsidR="00B31444" w:rsidRDefault="001D238B">
            <w:r>
              <w:rPr>
                <w:color w:val="111827"/>
                <w:sz w:val="16"/>
              </w:rPr>
              <w:t>Modèle réglementaire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18BB7A" w14:textId="77777777" w:rsidR="00B31444" w:rsidRDefault="001D238B">
            <w:r>
              <w:rPr>
                <w:color w:val="111827"/>
                <w:sz w:val="16"/>
              </w:rPr>
              <w:t>Présentation homologuée par Finance/ESR.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DD0E8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83881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4742A24E" w14:textId="77777777" w:rsidR="00B31444" w:rsidRDefault="001D238B">
      <w:pPr>
        <w:pStyle w:val="Titre1"/>
      </w:pPr>
      <w:r>
        <w:t>11. Lot 9 - Profils, droits et audit</w:t>
      </w:r>
    </w:p>
    <w:p w14:paraId="62595E41" w14:textId="77777777" w:rsidR="00B31444" w:rsidRDefault="001D238B">
      <w:r>
        <w:rPr>
          <w:color w:val="111827"/>
        </w:rPr>
        <w:t>Exécuter les contrôles avec un compte distinct pour chaque profil. Ne jamais modifier le rôle d’un compte de production pendant l’audit.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53EC1470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CE3D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BFD8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987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BC4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190E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5741221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D8EB2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C2D2B2" w14:textId="77777777" w:rsidR="00B31444" w:rsidRDefault="001D238B">
            <w:r>
              <w:rPr>
                <w:color w:val="111827"/>
                <w:sz w:val="16"/>
              </w:rPr>
              <w:t>Adhérent - données personnelles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19DD18" w14:textId="77777777" w:rsidR="00B31444" w:rsidRDefault="001D238B">
            <w:r>
              <w:rPr>
                <w:color w:val="111827"/>
                <w:sz w:val="16"/>
              </w:rPr>
              <w:t>Accès à son dossier et son compte seulement.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43A0E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7FDCA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0B82189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C5153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CB7815" w14:textId="77777777" w:rsidR="00B31444" w:rsidRDefault="001D238B">
            <w:r>
              <w:rPr>
                <w:color w:val="111827"/>
                <w:sz w:val="16"/>
              </w:rPr>
              <w:t>Adhérent - administration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CA91C7" w14:textId="77777777" w:rsidR="00B31444" w:rsidRDefault="001D238B">
            <w:r>
              <w:rPr>
                <w:color w:val="111827"/>
                <w:sz w:val="16"/>
              </w:rPr>
              <w:t>Accès refusé aux paramètres, audit et utilisateurs.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47321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59A26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820C01B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EB5B1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13AE65" w14:textId="77777777" w:rsidR="00B31444" w:rsidRDefault="001D238B">
            <w:r>
              <w:rPr>
                <w:color w:val="111827"/>
                <w:sz w:val="16"/>
              </w:rPr>
              <w:t>Gestionnaire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163586" w14:textId="77777777" w:rsidR="00B31444" w:rsidRDefault="001D238B">
            <w:r>
              <w:rPr>
                <w:color w:val="111827"/>
                <w:sz w:val="16"/>
              </w:rPr>
              <w:t>Accès aux opérations ; pas d’administration globale.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1057E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092D6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21450DF2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76C24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07B193" w14:textId="77777777" w:rsidR="00B31444" w:rsidRDefault="001D238B">
            <w:r>
              <w:rPr>
                <w:color w:val="111827"/>
                <w:sz w:val="16"/>
              </w:rPr>
              <w:t>Administrateur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342C72" w14:textId="77777777" w:rsidR="00B31444" w:rsidRDefault="001D238B">
            <w:r>
              <w:rPr>
                <w:color w:val="111827"/>
                <w:sz w:val="16"/>
              </w:rPr>
              <w:t>Accès aux utilisateurs, paramètres et audit.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99D54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98B42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6352DF2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34D07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2E06A7" w14:textId="77777777" w:rsidR="00B31444" w:rsidRDefault="001D238B">
            <w:r>
              <w:rPr>
                <w:color w:val="111827"/>
                <w:sz w:val="16"/>
              </w:rPr>
              <w:t>Superadministrateur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C1E8BF" w14:textId="77777777" w:rsidR="00B31444" w:rsidRDefault="001D238B">
            <w:r>
              <w:rPr>
                <w:color w:val="111827"/>
                <w:sz w:val="16"/>
              </w:rPr>
              <w:t>Accès exceptionnel conforme à la matrice.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0AA41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45720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1D80A8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3072D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B32283" w14:textId="77777777" w:rsidR="00B31444" w:rsidRDefault="001D238B">
            <w:r>
              <w:rPr>
                <w:color w:val="111827"/>
                <w:sz w:val="16"/>
              </w:rPr>
              <w:t>Compte désactivé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3FC518" w14:textId="77777777" w:rsidR="00B31444" w:rsidRDefault="001D238B">
            <w:r>
              <w:rPr>
                <w:color w:val="111827"/>
                <w:sz w:val="16"/>
              </w:rPr>
              <w:t>Connexion ou accès refusé.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790AD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A12A1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C97C9D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19690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E05A3D" w14:textId="77777777" w:rsidR="00B31444" w:rsidRDefault="001D238B">
            <w:r>
              <w:rPr>
                <w:color w:val="111827"/>
                <w:sz w:val="16"/>
              </w:rPr>
              <w:t>Audit des calculs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F2B551" w14:textId="77777777" w:rsidR="00B31444" w:rsidRDefault="001D238B">
            <w:r>
              <w:rPr>
                <w:color w:val="111827"/>
                <w:sz w:val="16"/>
              </w:rPr>
              <w:t>Entrées, résultat, paramètres et auteur présents.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22D87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D81B2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66A113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823C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F1C390" w14:textId="77777777" w:rsidR="00B31444" w:rsidRDefault="001D238B">
            <w:r>
              <w:rPr>
                <w:color w:val="111827"/>
                <w:sz w:val="16"/>
              </w:rPr>
              <w:t>Audit des paiements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E85A96" w14:textId="77777777" w:rsidR="00B31444" w:rsidRDefault="001D238B">
            <w:r>
              <w:rPr>
                <w:color w:val="111827"/>
                <w:sz w:val="16"/>
              </w:rPr>
              <w:t>Chaque transition présente.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E7D5E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06D01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16E79C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24605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911497" w14:textId="77777777" w:rsidR="00B31444" w:rsidRDefault="001D238B">
            <w:r>
              <w:rPr>
                <w:color w:val="111827"/>
                <w:sz w:val="16"/>
              </w:rPr>
              <w:t>Audit des prestations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CFD22D" w14:textId="77777777" w:rsidR="00B31444" w:rsidRDefault="001D238B">
            <w:r>
              <w:rPr>
                <w:color w:val="111827"/>
                <w:sz w:val="16"/>
              </w:rPr>
              <w:t>Création, refus et transitions présents.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BEE2B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0C3C3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D29CD3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4357F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922B78" w14:textId="77777777" w:rsidR="00B31444" w:rsidRDefault="001D238B">
            <w:r>
              <w:rPr>
                <w:color w:val="111827"/>
                <w:sz w:val="16"/>
              </w:rPr>
              <w:t>Audit des paramètres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9A6FC9" w14:textId="77777777" w:rsidR="00B31444" w:rsidRDefault="001D238B">
            <w:r>
              <w:rPr>
                <w:color w:val="111827"/>
                <w:sz w:val="16"/>
              </w:rPr>
              <w:t>Modification sensible traçable.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BF600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D345C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67B1DD70" w14:textId="77777777" w:rsidR="00B31444" w:rsidRDefault="001D238B">
      <w:pPr>
        <w:pStyle w:val="Titre2"/>
      </w:pPr>
      <w:r>
        <w:t>11.1 Contrôle des secrets</w:t>
      </w:r>
    </w:p>
    <w:p w14:paraId="2D890F92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Aucune clé service_role ne doit apparaître dans le navigateur.</w:t>
      </w:r>
    </w:p>
    <w:p w14:paraId="7E270D81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Aucun fichier .env réel ne doit être joint au rapport.</w:t>
      </w:r>
    </w:p>
    <w:p w14:paraId="3B3E1A48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Un OTP fixe doit empêcher le démarrage en mode production.</w:t>
      </w:r>
    </w:p>
    <w:p w14:paraId="5882FEEB" w14:textId="77777777" w:rsidR="00B31444" w:rsidRDefault="001D238B">
      <w:pPr>
        <w:pStyle w:val="Listepuces"/>
        <w:spacing w:after="80"/>
        <w:ind w:left="540" w:hanging="271"/>
      </w:pPr>
      <w:r>
        <w:rPr>
          <w:color w:val="111827"/>
        </w:rPr>
        <w:t>HTTPS, domaine et certificats doivent être contrôlés par la DSI sur l’environnement cible.</w:t>
      </w:r>
    </w:p>
    <w:p w14:paraId="347A5124" w14:textId="77777777" w:rsidR="00B31444" w:rsidRDefault="001D238B">
      <w:pPr>
        <w:pStyle w:val="Titre1"/>
      </w:pPr>
      <w:r>
        <w:t>12. Lot 10 - Sauvegarde, reprise et production</w:t>
      </w:r>
    </w:p>
    <w:p w14:paraId="5387AEC3" w14:textId="77777777" w:rsidR="00B31444" w:rsidRDefault="001D238B">
      <w:pPr>
        <w:pStyle w:val="Titre2"/>
      </w:pPr>
      <w:r>
        <w:t>12.1 Vérification non destructive de sauvegarde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4F0FBF3B" w14:textId="77777777"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6322" w14:textId="77777777" w:rsidR="00B31444" w:rsidRDefault="001D238B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cd C:\PROJETS\madgi-esr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backup:data</w:t>
            </w:r>
            <w:r>
              <w:rPr>
                <w:rFonts w:ascii="Consolas" w:hAnsi="Consolas"/>
                <w:color w:val="111827"/>
                <w:sz w:val="17"/>
              </w:rPr>
              <w:br/>
              <w:t>node scripts/verify-backup.mjs "CHEMIN_DU_DOSSIER_AFFICHE"</w:t>
            </w:r>
          </w:p>
        </w:tc>
      </w:tr>
    </w:tbl>
    <w:p w14:paraId="2A2816E6" w14:textId="77777777" w:rsidR="00B31444" w:rsidRDefault="00B31444">
      <w:pPr>
        <w:spacing w:after="40"/>
      </w:pP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7E6A287C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2E9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A00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4810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77C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4789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5AA7B25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A0157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63FF73" w14:textId="77777777" w:rsidR="00B31444" w:rsidRDefault="001D238B">
            <w:r>
              <w:rPr>
                <w:color w:val="111827"/>
                <w:sz w:val="16"/>
              </w:rPr>
              <w:t>Création de sauvegarde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4B9F5E" w14:textId="77777777" w:rsidR="00B31444" w:rsidRDefault="001D238B">
            <w:r>
              <w:rPr>
                <w:color w:val="111827"/>
                <w:sz w:val="16"/>
              </w:rPr>
              <w:t>Un dossier horodaté est créé.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2DA2A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Dossier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C5C1C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AF36DD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72165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CFD3CF" w14:textId="77777777" w:rsidR="00B31444" w:rsidRDefault="001D238B">
            <w:r>
              <w:rPr>
                <w:color w:val="111827"/>
                <w:sz w:val="16"/>
              </w:rPr>
              <w:t>Manifeste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FD7BB3" w14:textId="77777777" w:rsidR="00B31444" w:rsidRDefault="001D238B">
            <w:r>
              <w:rPr>
                <w:color w:val="111827"/>
                <w:sz w:val="16"/>
              </w:rPr>
              <w:t>Date, source, tables, volumes et SHA-256 présents.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7F512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manifest.json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5917D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4F07DF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C8A9F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2C532C" w14:textId="77777777" w:rsidR="00B31444" w:rsidRDefault="001D238B">
            <w:r>
              <w:rPr>
                <w:color w:val="111827"/>
                <w:sz w:val="16"/>
              </w:rPr>
              <w:t>Intégrité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7FA9E9" w14:textId="77777777" w:rsidR="00B31444" w:rsidRDefault="001D238B">
            <w:r>
              <w:rPr>
                <w:color w:val="111827"/>
                <w:sz w:val="16"/>
              </w:rPr>
              <w:t>ok: true.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A60AD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commande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FAA09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76A034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1CC81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34FB16" w14:textId="77777777" w:rsidR="00B31444" w:rsidRDefault="001D238B">
            <w:r>
              <w:rPr>
                <w:color w:val="111827"/>
                <w:sz w:val="16"/>
              </w:rPr>
              <w:t>Tables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9167F0" w14:textId="77777777" w:rsidR="00B31444" w:rsidRDefault="001D238B">
            <w:r>
              <w:rPr>
                <w:color w:val="111827"/>
                <w:sz w:val="16"/>
              </w:rPr>
              <w:t>15 tables vérifiées ou davantage.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4D403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commande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A5A2F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2904B182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0B6B1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183E14" w14:textId="77777777" w:rsidR="00B31444" w:rsidRDefault="001D238B">
            <w:r>
              <w:rPr>
                <w:color w:val="111827"/>
                <w:sz w:val="16"/>
              </w:rPr>
              <w:t>Relations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124E40" w14:textId="77777777" w:rsidR="00B31444" w:rsidRDefault="001D238B">
            <w:r>
              <w:rPr>
                <w:color w:val="111827"/>
                <w:sz w:val="16"/>
              </w:rPr>
              <w:t>10 relations vérifiées ou davantage.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509D9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Sortie commande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BA16AD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7CBF5C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1A86B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AF070C" w14:textId="77777777" w:rsidR="00B31444" w:rsidRDefault="001D238B">
            <w:r>
              <w:rPr>
                <w:color w:val="111827"/>
                <w:sz w:val="16"/>
              </w:rPr>
              <w:t>Copie hors plateforme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AE5F21" w14:textId="77777777" w:rsidR="00B31444" w:rsidRDefault="001D238B">
            <w:r>
              <w:rPr>
                <w:color w:val="111827"/>
                <w:sz w:val="16"/>
              </w:rPr>
              <w:t>Stockage chiffré distinct confirmé.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8453E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9463F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033EEE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A01D6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957B13" w14:textId="77777777" w:rsidR="00B31444" w:rsidRDefault="001D238B">
            <w:r>
              <w:rPr>
                <w:color w:val="111827"/>
                <w:sz w:val="16"/>
              </w:rPr>
              <w:t>Restauration isolée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9F3C47" w14:textId="77777777" w:rsidR="00B31444" w:rsidRDefault="001D238B">
            <w:r>
              <w:rPr>
                <w:color w:val="111827"/>
                <w:sz w:val="16"/>
              </w:rPr>
              <w:t>Base restaurée et contrôles fonctionnels réussis.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D8485B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Rapport DSI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5CBFB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B31444" w14:paraId="3E9F01A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61E85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1A4CAE" w14:textId="77777777" w:rsidR="00B31444" w:rsidRDefault="001D238B">
            <w:r>
              <w:rPr>
                <w:color w:val="111827"/>
                <w:sz w:val="16"/>
              </w:rPr>
              <w:t>Retour arrière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FCA693" w14:textId="77777777" w:rsidR="00B31444" w:rsidRDefault="001D238B">
            <w:r>
              <w:rPr>
                <w:color w:val="111827"/>
                <w:sz w:val="16"/>
              </w:rPr>
              <w:t>Procédure validée et chronométrée.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8F1684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5F99E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4F172EFB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c>
          <w:tcPr>
            <w:tcW w:w="9360" w:type="dxa"/>
            <w:gridSpan w:val="5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AD31" w14:textId="77777777" w:rsidR="00B31444" w:rsidRDefault="001D238B">
            <w:pPr>
              <w:spacing w:after="40"/>
            </w:pPr>
            <w:r>
              <w:rPr>
                <w:b/>
                <w:color w:val="9B1C1C"/>
              </w:rPr>
              <w:t xml:space="preserve">INTERDICTION  </w:t>
            </w:r>
            <w:r>
              <w:rPr>
                <w:color w:val="111827"/>
              </w:rPr>
              <w:t>Ne jamais tester une restauration sur la base active. Sans environnement isolé fourni par la DSI, classer BE.</w:t>
            </w:r>
          </w:p>
        </w:tc>
      </w:tr>
    </w:tbl>
    <w:p w14:paraId="47722887" w14:textId="77777777" w:rsidR="00B31444" w:rsidRDefault="00B31444">
      <w:pPr>
        <w:spacing w:after="40"/>
      </w:pPr>
    </w:p>
    <w:p w14:paraId="0189989D" w14:textId="77777777" w:rsidR="00B31444" w:rsidRDefault="001D238B">
      <w:pPr>
        <w:pStyle w:val="Titre1"/>
      </w:pPr>
      <w:r>
        <w:t>13. Contrôles externes et décisions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B31444" w14:paraId="0DC848A4" w14:textId="77777777"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832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008E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0BF6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9953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C2C8" w14:textId="77777777" w:rsidR="00B31444" w:rsidRDefault="001D238B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B31444" w14:paraId="4DA7C71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976C6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27A248" w14:textId="77777777" w:rsidR="00B31444" w:rsidRDefault="001D238B">
            <w:r>
              <w:rPr>
                <w:color w:val="111827"/>
                <w:sz w:val="16"/>
              </w:rPr>
              <w:t>Rachat D01-D02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899AB1" w14:textId="77777777" w:rsidR="00B31444" w:rsidRDefault="001D238B">
            <w:r>
              <w:rPr>
                <w:color w:val="111827"/>
                <w:sz w:val="16"/>
              </w:rPr>
              <w:t>Règle, frais, pénalité, arrondi et date de valeur signés.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005FC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67294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532BD94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8E651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C94773" w14:textId="77777777" w:rsidR="00B31444" w:rsidRDefault="001D238B">
            <w:r>
              <w:rPr>
                <w:color w:val="111827"/>
                <w:sz w:val="16"/>
              </w:rPr>
              <w:t>Décès D03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C6D8AC" w14:textId="77777777" w:rsidR="00B31444" w:rsidRDefault="001D238B">
            <w:r>
              <w:rPr>
                <w:color w:val="111827"/>
                <w:sz w:val="16"/>
              </w:rPr>
              <w:t>Taux et base signés.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732CC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89B685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B31444" w14:paraId="36F3E79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3AF47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C0A515" w14:textId="77777777" w:rsidR="00B31444" w:rsidRDefault="001D238B">
            <w:r>
              <w:rPr>
                <w:color w:val="111827"/>
                <w:sz w:val="16"/>
              </w:rPr>
              <w:t>Invalidité D04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8A1782" w14:textId="77777777" w:rsidR="00B31444" w:rsidRDefault="001D238B">
            <w:r>
              <w:rPr>
                <w:color w:val="111827"/>
                <w:sz w:val="16"/>
              </w:rPr>
              <w:t>Taux, pièces et délai signés.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B499E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80742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62BB22F5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0837EA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55DE5B" w14:textId="77777777" w:rsidR="00B31444" w:rsidRDefault="001D238B">
            <w:r>
              <w:rPr>
                <w:color w:val="111827"/>
                <w:sz w:val="16"/>
              </w:rPr>
              <w:t>Couverture D05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401470" w14:textId="77777777" w:rsidR="00B31444" w:rsidRDefault="001D238B">
            <w:r>
              <w:rPr>
                <w:color w:val="111827"/>
                <w:sz w:val="16"/>
              </w:rPr>
              <w:t>Soins et cotisation maladie distingués.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5CDC3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77EC90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4D4C73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38F841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98BAFD" w14:textId="77777777" w:rsidR="00B31444" w:rsidRDefault="001D238B">
            <w:r>
              <w:rPr>
                <w:color w:val="111827"/>
                <w:sz w:val="16"/>
              </w:rPr>
              <w:t>Décès pendant rente D06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4A72E5" w14:textId="77777777" w:rsidR="00B31444" w:rsidRDefault="001D238B">
            <w:r>
              <w:rPr>
                <w:color w:val="111827"/>
                <w:sz w:val="16"/>
              </w:rPr>
              <w:t>Date d’arrêt et trimestre du décès signés.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26A61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BF881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B91E85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EBD2F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0A025D" w14:textId="77777777" w:rsidR="00B31444" w:rsidRDefault="001D238B">
            <w:r>
              <w:rPr>
                <w:color w:val="111827"/>
                <w:sz w:val="16"/>
              </w:rPr>
              <w:t>Architecture D07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096415" w14:textId="77777777" w:rsidR="00B31444" w:rsidRDefault="001D238B">
            <w:r>
              <w:rPr>
                <w:color w:val="111827"/>
                <w:sz w:val="16"/>
              </w:rPr>
              <w:t>React/Express/Supabase homologué ou réécriture décidée.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51393E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Décision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0DE18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0D00027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8BF60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6B2863" w14:textId="77777777" w:rsidR="00B31444" w:rsidRDefault="001D238B">
            <w:r>
              <w:rPr>
                <w:color w:val="111827"/>
                <w:sz w:val="16"/>
              </w:rPr>
              <w:t>APS/DGI/SIAPS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F94BBC" w14:textId="77777777" w:rsidR="00B31444" w:rsidRDefault="001D238B">
            <w:r>
              <w:rPr>
                <w:color w:val="111827"/>
                <w:sz w:val="16"/>
              </w:rPr>
              <w:t>Accès, dictionnaire et formats homologués.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DB492F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technique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935A6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7121974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6AD83C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F64EB4" w14:textId="77777777" w:rsidR="00B31444" w:rsidRDefault="001D238B">
            <w:r>
              <w:rPr>
                <w:color w:val="111827"/>
                <w:sz w:val="16"/>
              </w:rPr>
              <w:t>Historique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36038B" w14:textId="77777777" w:rsidR="00B31444" w:rsidRDefault="001D238B">
            <w:r>
              <w:rPr>
                <w:color w:val="111827"/>
                <w:sz w:val="16"/>
              </w:rPr>
              <w:t>Données détaillées fournies et totaux signés.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32AF2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Finance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766C33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1E375EE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B4C669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2C7CF1" w14:textId="77777777" w:rsidR="00B31444" w:rsidRDefault="001D238B">
            <w:r>
              <w:rPr>
                <w:color w:val="111827"/>
                <w:sz w:val="16"/>
              </w:rPr>
              <w:t>Placements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C1F861" w14:textId="77777777" w:rsidR="00B31444" w:rsidRDefault="001D238B">
            <w:r>
              <w:rPr>
                <w:color w:val="111827"/>
                <w:sz w:val="16"/>
              </w:rPr>
              <w:t>Périmètre V1/V2 décidé.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625802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Décision Direction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D73C77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B31444" w14:paraId="351C731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4063D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42F11E" w14:textId="77777777" w:rsidR="00B31444" w:rsidRDefault="001D238B">
            <w:r>
              <w:rPr>
                <w:color w:val="111827"/>
                <w:sz w:val="16"/>
              </w:rPr>
              <w:t>Production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28E6B6" w14:textId="77777777" w:rsidR="00B31444" w:rsidRDefault="001D238B">
            <w:r>
              <w:rPr>
                <w:color w:val="111827"/>
                <w:sz w:val="16"/>
              </w:rPr>
              <w:t>Domaine, secrets, sauvegardes et fenêtre validés.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27B3A6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PV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23D7D8" w14:textId="77777777" w:rsidR="00B31444" w:rsidRDefault="001D238B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1F77989D" w14:textId="77777777" w:rsidR="00B31444" w:rsidRDefault="001D238B">
      <w:pPr>
        <w:pStyle w:val="Titre1"/>
      </w:pPr>
      <w:r>
        <w:t>14. Fiche d’anomalie</w:t>
      </w:r>
    </w:p>
    <w:p w14:paraId="4A268A6A" w14:textId="77777777" w:rsidR="00B31444" w:rsidRDefault="001D238B">
      <w:r>
        <w:rPr>
          <w:color w:val="111827"/>
        </w:rPr>
        <w:t>Créer une fiche par anomalie. Ne jamais regrouper plusieurs causes indépendantes dans la même fiche.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31444" w14:paraId="7474C0D7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D402" w14:textId="77777777" w:rsidR="00B31444" w:rsidRDefault="001D238B">
            <w:r>
              <w:rPr>
                <w:b/>
                <w:color w:val="17365D"/>
                <w:sz w:val="18"/>
              </w:rPr>
              <w:t>Référence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1FDA" w14:textId="77777777" w:rsidR="00B31444" w:rsidRDefault="001D238B">
            <w:r>
              <w:rPr>
                <w:color w:val="111827"/>
                <w:sz w:val="18"/>
              </w:rPr>
              <w:t>ANO-____</w:t>
            </w:r>
          </w:p>
        </w:tc>
      </w:tr>
      <w:tr w:rsidR="00B31444" w14:paraId="678ED80D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DF5B" w14:textId="77777777" w:rsidR="00B31444" w:rsidRDefault="001D238B">
            <w:r>
              <w:rPr>
                <w:b/>
                <w:color w:val="17365D"/>
                <w:sz w:val="18"/>
              </w:rPr>
              <w:t>Lot / contrôle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8B97" w14:textId="77777777" w:rsidR="00B31444" w:rsidRDefault="00B31444"/>
        </w:tc>
      </w:tr>
      <w:tr w:rsidR="00B31444" w14:paraId="6BE88108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4D67" w14:textId="77777777" w:rsidR="00B31444" w:rsidRDefault="001D238B">
            <w:r>
              <w:rPr>
                <w:b/>
                <w:color w:val="17365D"/>
                <w:sz w:val="18"/>
              </w:rPr>
              <w:t>Date et profil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4ABA" w14:textId="77777777" w:rsidR="00B31444" w:rsidRDefault="00B31444"/>
        </w:tc>
      </w:tr>
      <w:tr w:rsidR="00B31444" w14:paraId="25C4C505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0A57" w14:textId="77777777" w:rsidR="00B31444" w:rsidRDefault="001D238B">
            <w:r>
              <w:rPr>
                <w:b/>
                <w:color w:val="17365D"/>
                <w:sz w:val="18"/>
              </w:rPr>
              <w:t>Environnement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7DF4" w14:textId="77777777" w:rsidR="00B31444" w:rsidRDefault="00B31444"/>
        </w:tc>
      </w:tr>
      <w:tr w:rsidR="00B31444" w14:paraId="6E15FDDE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2052" w14:textId="77777777" w:rsidR="00B31444" w:rsidRDefault="001D238B">
            <w:r>
              <w:rPr>
                <w:b/>
                <w:color w:val="17365D"/>
                <w:sz w:val="18"/>
              </w:rPr>
              <w:t>Étapes de reproduction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928C" w14:textId="77777777" w:rsidR="00B31444" w:rsidRDefault="001D238B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B31444" w14:paraId="60278130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14E6" w14:textId="77777777" w:rsidR="00B31444" w:rsidRDefault="001D238B">
            <w:r>
              <w:rPr>
                <w:b/>
                <w:color w:val="17365D"/>
                <w:sz w:val="18"/>
              </w:rPr>
              <w:t>Résultat attendu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A115" w14:textId="77777777" w:rsidR="00B31444" w:rsidRDefault="001D238B">
            <w:r>
              <w:rPr>
                <w:color w:val="111827"/>
                <w:sz w:val="18"/>
              </w:rPr>
              <w:br/>
            </w:r>
          </w:p>
        </w:tc>
      </w:tr>
      <w:tr w:rsidR="00B31444" w14:paraId="16E026B9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F11E" w14:textId="77777777" w:rsidR="00B31444" w:rsidRDefault="001D238B">
            <w:r>
              <w:rPr>
                <w:b/>
                <w:color w:val="17365D"/>
                <w:sz w:val="18"/>
              </w:rPr>
              <w:t>Résultat obtenu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EE34" w14:textId="77777777" w:rsidR="00B31444" w:rsidRDefault="001D238B">
            <w:r>
              <w:rPr>
                <w:color w:val="111827"/>
                <w:sz w:val="18"/>
              </w:rPr>
              <w:br/>
            </w:r>
          </w:p>
        </w:tc>
      </w:tr>
      <w:tr w:rsidR="00B31444" w14:paraId="3942F9B2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34EA" w14:textId="77777777" w:rsidR="00B31444" w:rsidRDefault="001D238B">
            <w:r>
              <w:rPr>
                <w:b/>
                <w:color w:val="17365D"/>
                <w:sz w:val="18"/>
              </w:rPr>
              <w:t>Preuve jointe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C734" w14:textId="77777777" w:rsidR="00B31444" w:rsidRDefault="00B31444"/>
        </w:tc>
      </w:tr>
      <w:tr w:rsidR="00B31444" w14:paraId="518CAD38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F967" w14:textId="77777777" w:rsidR="00B31444" w:rsidRDefault="001D238B">
            <w:r>
              <w:rPr>
                <w:b/>
                <w:color w:val="17365D"/>
                <w:sz w:val="18"/>
              </w:rPr>
              <w:t>Criticité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D929" w14:textId="77777777" w:rsidR="00B31444" w:rsidRDefault="001D238B">
            <w:r>
              <w:rPr>
                <w:color w:val="111827"/>
                <w:sz w:val="18"/>
              </w:rPr>
              <w:t>[ ] Bloquante  [ ] Majeure  [ ] Mineure</w:t>
            </w:r>
          </w:p>
        </w:tc>
      </w:tr>
      <w:tr w:rsidR="00B31444" w14:paraId="2813360D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2772" w14:textId="77777777" w:rsidR="00B31444" w:rsidRDefault="001D238B">
            <w:r>
              <w:rPr>
                <w:b/>
                <w:color w:val="17365D"/>
                <w:sz w:val="18"/>
              </w:rPr>
              <w:t>Statut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FBAF" w14:textId="77777777" w:rsidR="00B31444" w:rsidRDefault="001D238B">
            <w:r>
              <w:rPr>
                <w:color w:val="111827"/>
                <w:sz w:val="18"/>
              </w:rPr>
              <w:t>[ ] Ouverte  [ ] Corrigée  [ ] Re-testée  [ ] Acceptée</w:t>
            </w:r>
          </w:p>
        </w:tc>
      </w:tr>
    </w:tbl>
    <w:p w14:paraId="040D6386" w14:textId="77777777" w:rsidR="00B31444" w:rsidRDefault="001D238B">
      <w:pPr>
        <w:pStyle w:val="Titre1"/>
      </w:pPr>
      <w:r>
        <w:t>15. Synthèse finale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420"/>
        <w:gridCol w:w="1100"/>
        <w:gridCol w:w="1100"/>
        <w:gridCol w:w="1100"/>
        <w:gridCol w:w="1940"/>
      </w:tblGrid>
      <w:tr w:rsidR="00B31444" w14:paraId="1B2AEA16" w14:textId="77777777">
        <w:tc>
          <w:tcPr>
            <w:tcW w:w="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B425" w14:textId="77777777" w:rsidR="00B31444" w:rsidRDefault="001D238B"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4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A637" w14:textId="77777777" w:rsidR="00B31444" w:rsidRDefault="001D238B">
            <w:r>
              <w:rPr>
                <w:b/>
                <w:color w:val="FFFFFF"/>
                <w:sz w:val="17"/>
              </w:rPr>
              <w:t>Lot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5D5A" w14:textId="77777777" w:rsidR="00B31444" w:rsidRDefault="001D238B"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2994" w14:textId="77777777" w:rsidR="00B31444" w:rsidRDefault="001D238B"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CB1C" w14:textId="77777777" w:rsidR="00B31444" w:rsidRDefault="001D238B">
            <w:r>
              <w:rPr>
                <w:b/>
                <w:color w:val="FFFFFF"/>
                <w:sz w:val="17"/>
              </w:rPr>
              <w:t>NC</w:t>
            </w:r>
          </w:p>
        </w:tc>
        <w:tc>
          <w:tcPr>
            <w:tcW w:w="19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E1CA" w14:textId="77777777" w:rsidR="00B31444" w:rsidRDefault="001D238B">
            <w:r>
              <w:rPr>
                <w:b/>
                <w:color w:val="FFFFFF"/>
                <w:sz w:val="17"/>
              </w:rPr>
              <w:t>BE / Observation</w:t>
            </w:r>
          </w:p>
        </w:tc>
      </w:tr>
      <w:tr w:rsidR="00B31444" w14:paraId="3BD085F3" w14:textId="77777777">
        <w:tc>
          <w:tcPr>
            <w:tcW w:w="700" w:type="dxa"/>
          </w:tcPr>
          <w:p w14:paraId="58631074" w14:textId="77777777" w:rsidR="00B31444" w:rsidRDefault="001D238B">
            <w:r>
              <w:rPr>
                <w:color w:val="111827"/>
                <w:sz w:val="17"/>
              </w:rPr>
              <w:t>1</w:t>
            </w:r>
          </w:p>
        </w:tc>
        <w:tc>
          <w:tcPr>
            <w:tcW w:w="3420" w:type="dxa"/>
          </w:tcPr>
          <w:p w14:paraId="6B7B1066" w14:textId="77777777" w:rsidR="00B31444" w:rsidRDefault="001D238B">
            <w:r>
              <w:rPr>
                <w:color w:val="111827"/>
                <w:sz w:val="17"/>
              </w:rPr>
              <w:t>Contrôle technique</w:t>
            </w:r>
          </w:p>
        </w:tc>
        <w:tc>
          <w:tcPr>
            <w:tcW w:w="1100" w:type="dxa"/>
          </w:tcPr>
          <w:p w14:paraId="6B310639" w14:textId="77777777" w:rsidR="00B31444" w:rsidRDefault="00B31444"/>
        </w:tc>
        <w:tc>
          <w:tcPr>
            <w:tcW w:w="1100" w:type="dxa"/>
          </w:tcPr>
          <w:p w14:paraId="52C8AB92" w14:textId="77777777" w:rsidR="00B31444" w:rsidRDefault="00B31444"/>
        </w:tc>
        <w:tc>
          <w:tcPr>
            <w:tcW w:w="1100" w:type="dxa"/>
          </w:tcPr>
          <w:p w14:paraId="776AEB69" w14:textId="77777777" w:rsidR="00B31444" w:rsidRDefault="00B31444"/>
        </w:tc>
        <w:tc>
          <w:tcPr>
            <w:tcW w:w="1940" w:type="dxa"/>
          </w:tcPr>
          <w:p w14:paraId="5BD60026" w14:textId="77777777" w:rsidR="00B31444" w:rsidRDefault="00B31444"/>
        </w:tc>
      </w:tr>
      <w:tr w:rsidR="00B31444" w14:paraId="13FC36CA" w14:textId="77777777">
        <w:tc>
          <w:tcPr>
            <w:tcW w:w="700" w:type="dxa"/>
            <w:shd w:val="clear" w:color="auto" w:fill="F8FAFC"/>
          </w:tcPr>
          <w:p w14:paraId="49AF9471" w14:textId="77777777" w:rsidR="00B31444" w:rsidRDefault="001D238B">
            <w:r>
              <w:rPr>
                <w:color w:val="111827"/>
                <w:sz w:val="17"/>
              </w:rPr>
              <w:t>2</w:t>
            </w:r>
          </w:p>
        </w:tc>
        <w:tc>
          <w:tcPr>
            <w:tcW w:w="3420" w:type="dxa"/>
            <w:shd w:val="clear" w:color="auto" w:fill="F8FAFC"/>
          </w:tcPr>
          <w:p w14:paraId="6FDE92BB" w14:textId="77777777" w:rsidR="00B31444" w:rsidRDefault="001D238B">
            <w:r>
              <w:rPr>
                <w:color w:val="111827"/>
                <w:sz w:val="17"/>
              </w:rPr>
              <w:t>Paramètres</w:t>
            </w:r>
          </w:p>
        </w:tc>
        <w:tc>
          <w:tcPr>
            <w:tcW w:w="1100" w:type="dxa"/>
            <w:shd w:val="clear" w:color="auto" w:fill="F8FAFC"/>
          </w:tcPr>
          <w:p w14:paraId="48B00E6A" w14:textId="77777777" w:rsidR="00B31444" w:rsidRDefault="00B31444"/>
        </w:tc>
        <w:tc>
          <w:tcPr>
            <w:tcW w:w="1100" w:type="dxa"/>
            <w:shd w:val="clear" w:color="auto" w:fill="F8FAFC"/>
          </w:tcPr>
          <w:p w14:paraId="2525C35D" w14:textId="77777777" w:rsidR="00B31444" w:rsidRDefault="00B31444"/>
        </w:tc>
        <w:tc>
          <w:tcPr>
            <w:tcW w:w="1100" w:type="dxa"/>
            <w:shd w:val="clear" w:color="auto" w:fill="F8FAFC"/>
          </w:tcPr>
          <w:p w14:paraId="34C48BDF" w14:textId="77777777" w:rsidR="00B31444" w:rsidRDefault="00B31444"/>
        </w:tc>
        <w:tc>
          <w:tcPr>
            <w:tcW w:w="1940" w:type="dxa"/>
            <w:shd w:val="clear" w:color="auto" w:fill="F8FAFC"/>
          </w:tcPr>
          <w:p w14:paraId="7336AF9E" w14:textId="77777777" w:rsidR="00B31444" w:rsidRDefault="00B31444"/>
        </w:tc>
      </w:tr>
      <w:tr w:rsidR="00B31444" w14:paraId="638B831C" w14:textId="77777777">
        <w:tc>
          <w:tcPr>
            <w:tcW w:w="700" w:type="dxa"/>
          </w:tcPr>
          <w:p w14:paraId="4DCE968F" w14:textId="77777777" w:rsidR="00B31444" w:rsidRDefault="001D238B">
            <w:r>
              <w:rPr>
                <w:color w:val="111827"/>
                <w:sz w:val="17"/>
              </w:rPr>
              <w:t>3</w:t>
            </w:r>
          </w:p>
        </w:tc>
        <w:tc>
          <w:tcPr>
            <w:tcW w:w="3420" w:type="dxa"/>
          </w:tcPr>
          <w:p w14:paraId="0972C81D" w14:textId="77777777" w:rsidR="00B31444" w:rsidRDefault="001D238B">
            <w:r>
              <w:rPr>
                <w:color w:val="111827"/>
                <w:sz w:val="17"/>
              </w:rPr>
              <w:t>Moteur actuariel et comptes</w:t>
            </w:r>
          </w:p>
        </w:tc>
        <w:tc>
          <w:tcPr>
            <w:tcW w:w="1100" w:type="dxa"/>
          </w:tcPr>
          <w:p w14:paraId="1373C40C" w14:textId="77777777" w:rsidR="00B31444" w:rsidRDefault="00B31444"/>
        </w:tc>
        <w:tc>
          <w:tcPr>
            <w:tcW w:w="1100" w:type="dxa"/>
          </w:tcPr>
          <w:p w14:paraId="5B34CD16" w14:textId="77777777" w:rsidR="00B31444" w:rsidRDefault="00B31444"/>
        </w:tc>
        <w:tc>
          <w:tcPr>
            <w:tcW w:w="1100" w:type="dxa"/>
          </w:tcPr>
          <w:p w14:paraId="13AC9ED6" w14:textId="77777777" w:rsidR="00B31444" w:rsidRDefault="00B31444"/>
        </w:tc>
        <w:tc>
          <w:tcPr>
            <w:tcW w:w="1940" w:type="dxa"/>
          </w:tcPr>
          <w:p w14:paraId="6056230D" w14:textId="77777777" w:rsidR="00B31444" w:rsidRDefault="00B31444"/>
        </w:tc>
      </w:tr>
      <w:tr w:rsidR="00B31444" w14:paraId="2E3E320D" w14:textId="77777777">
        <w:tc>
          <w:tcPr>
            <w:tcW w:w="700" w:type="dxa"/>
            <w:shd w:val="clear" w:color="auto" w:fill="F8FAFC"/>
          </w:tcPr>
          <w:p w14:paraId="7A31BDC2" w14:textId="77777777" w:rsidR="00B31444" w:rsidRDefault="001D238B">
            <w:r>
              <w:rPr>
                <w:color w:val="111827"/>
                <w:sz w:val="17"/>
              </w:rPr>
              <w:t>4</w:t>
            </w:r>
          </w:p>
        </w:tc>
        <w:tc>
          <w:tcPr>
            <w:tcW w:w="3420" w:type="dxa"/>
            <w:shd w:val="clear" w:color="auto" w:fill="F8FAFC"/>
          </w:tcPr>
          <w:p w14:paraId="6149AD97" w14:textId="77777777" w:rsidR="00B31444" w:rsidRDefault="001D238B">
            <w:r>
              <w:rPr>
                <w:color w:val="111827"/>
                <w:sz w:val="17"/>
              </w:rPr>
              <w:t>Précomptes/DGI</w:t>
            </w:r>
          </w:p>
        </w:tc>
        <w:tc>
          <w:tcPr>
            <w:tcW w:w="1100" w:type="dxa"/>
            <w:shd w:val="clear" w:color="auto" w:fill="F8FAFC"/>
          </w:tcPr>
          <w:p w14:paraId="62956C45" w14:textId="77777777" w:rsidR="00B31444" w:rsidRDefault="00B31444"/>
        </w:tc>
        <w:tc>
          <w:tcPr>
            <w:tcW w:w="1100" w:type="dxa"/>
            <w:shd w:val="clear" w:color="auto" w:fill="F8FAFC"/>
          </w:tcPr>
          <w:p w14:paraId="19677AEB" w14:textId="77777777" w:rsidR="00B31444" w:rsidRDefault="00B31444"/>
        </w:tc>
        <w:tc>
          <w:tcPr>
            <w:tcW w:w="1100" w:type="dxa"/>
            <w:shd w:val="clear" w:color="auto" w:fill="F8FAFC"/>
          </w:tcPr>
          <w:p w14:paraId="31E359C5" w14:textId="77777777" w:rsidR="00B31444" w:rsidRDefault="00B31444"/>
        </w:tc>
        <w:tc>
          <w:tcPr>
            <w:tcW w:w="1940" w:type="dxa"/>
            <w:shd w:val="clear" w:color="auto" w:fill="F8FAFC"/>
          </w:tcPr>
          <w:p w14:paraId="79F7B095" w14:textId="77777777" w:rsidR="00B31444" w:rsidRDefault="00B31444"/>
        </w:tc>
      </w:tr>
      <w:tr w:rsidR="00B31444" w14:paraId="13C5F273" w14:textId="77777777">
        <w:tc>
          <w:tcPr>
            <w:tcW w:w="700" w:type="dxa"/>
          </w:tcPr>
          <w:p w14:paraId="2312E22F" w14:textId="77777777" w:rsidR="00B31444" w:rsidRDefault="001D238B">
            <w:r>
              <w:rPr>
                <w:color w:val="111827"/>
                <w:sz w:val="17"/>
              </w:rPr>
              <w:t>5</w:t>
            </w:r>
          </w:p>
        </w:tc>
        <w:tc>
          <w:tcPr>
            <w:tcW w:w="3420" w:type="dxa"/>
          </w:tcPr>
          <w:p w14:paraId="267BE72A" w14:textId="77777777" w:rsidR="00B31444" w:rsidRDefault="001D238B">
            <w:r>
              <w:rPr>
                <w:color w:val="111827"/>
                <w:sz w:val="17"/>
              </w:rPr>
              <w:t>Paiements</w:t>
            </w:r>
          </w:p>
        </w:tc>
        <w:tc>
          <w:tcPr>
            <w:tcW w:w="1100" w:type="dxa"/>
          </w:tcPr>
          <w:p w14:paraId="7A5FF1AC" w14:textId="77777777" w:rsidR="00B31444" w:rsidRDefault="00B31444"/>
        </w:tc>
        <w:tc>
          <w:tcPr>
            <w:tcW w:w="1100" w:type="dxa"/>
          </w:tcPr>
          <w:p w14:paraId="4DC75542" w14:textId="77777777" w:rsidR="00B31444" w:rsidRDefault="00B31444"/>
        </w:tc>
        <w:tc>
          <w:tcPr>
            <w:tcW w:w="1100" w:type="dxa"/>
          </w:tcPr>
          <w:p w14:paraId="731EB5E4" w14:textId="77777777" w:rsidR="00B31444" w:rsidRDefault="00B31444"/>
        </w:tc>
        <w:tc>
          <w:tcPr>
            <w:tcW w:w="1940" w:type="dxa"/>
          </w:tcPr>
          <w:p w14:paraId="7C34E1C3" w14:textId="77777777" w:rsidR="00B31444" w:rsidRDefault="00B31444"/>
        </w:tc>
      </w:tr>
      <w:tr w:rsidR="00B31444" w14:paraId="42E9DC32" w14:textId="77777777">
        <w:tc>
          <w:tcPr>
            <w:tcW w:w="700" w:type="dxa"/>
            <w:shd w:val="clear" w:color="auto" w:fill="F8FAFC"/>
          </w:tcPr>
          <w:p w14:paraId="2BF2DBF4" w14:textId="77777777" w:rsidR="00B31444" w:rsidRDefault="001D238B">
            <w:r>
              <w:rPr>
                <w:color w:val="111827"/>
                <w:sz w:val="17"/>
              </w:rPr>
              <w:t>6</w:t>
            </w:r>
          </w:p>
        </w:tc>
        <w:tc>
          <w:tcPr>
            <w:tcW w:w="3420" w:type="dxa"/>
            <w:shd w:val="clear" w:color="auto" w:fill="F8FAFC"/>
          </w:tcPr>
          <w:p w14:paraId="1EECDFA2" w14:textId="77777777" w:rsidR="00B31444" w:rsidRDefault="001D238B">
            <w:r>
              <w:rPr>
                <w:color w:val="111827"/>
                <w:sz w:val="17"/>
              </w:rPr>
              <w:t>Prestations</w:t>
            </w:r>
          </w:p>
        </w:tc>
        <w:tc>
          <w:tcPr>
            <w:tcW w:w="1100" w:type="dxa"/>
            <w:shd w:val="clear" w:color="auto" w:fill="F8FAFC"/>
          </w:tcPr>
          <w:p w14:paraId="004C01FA" w14:textId="77777777" w:rsidR="00B31444" w:rsidRDefault="00B31444"/>
        </w:tc>
        <w:tc>
          <w:tcPr>
            <w:tcW w:w="1100" w:type="dxa"/>
            <w:shd w:val="clear" w:color="auto" w:fill="F8FAFC"/>
          </w:tcPr>
          <w:p w14:paraId="7EF4892A" w14:textId="77777777" w:rsidR="00B31444" w:rsidRDefault="00B31444"/>
        </w:tc>
        <w:tc>
          <w:tcPr>
            <w:tcW w:w="1100" w:type="dxa"/>
            <w:shd w:val="clear" w:color="auto" w:fill="F8FAFC"/>
          </w:tcPr>
          <w:p w14:paraId="063F1D0E" w14:textId="77777777" w:rsidR="00B31444" w:rsidRDefault="00B31444"/>
        </w:tc>
        <w:tc>
          <w:tcPr>
            <w:tcW w:w="1940" w:type="dxa"/>
            <w:shd w:val="clear" w:color="auto" w:fill="F8FAFC"/>
          </w:tcPr>
          <w:p w14:paraId="3E4A4946" w14:textId="77777777" w:rsidR="00B31444" w:rsidRDefault="00B31444"/>
        </w:tc>
      </w:tr>
      <w:tr w:rsidR="00B31444" w14:paraId="668BBD03" w14:textId="77777777">
        <w:tc>
          <w:tcPr>
            <w:tcW w:w="700" w:type="dxa"/>
          </w:tcPr>
          <w:p w14:paraId="20B134DF" w14:textId="77777777" w:rsidR="00B31444" w:rsidRDefault="001D238B">
            <w:r>
              <w:rPr>
                <w:color w:val="111827"/>
                <w:sz w:val="17"/>
              </w:rPr>
              <w:t>7</w:t>
            </w:r>
          </w:p>
        </w:tc>
        <w:tc>
          <w:tcPr>
            <w:tcW w:w="3420" w:type="dxa"/>
          </w:tcPr>
          <w:p w14:paraId="49460629" w14:textId="77777777" w:rsidR="00B31444" w:rsidRDefault="001D238B">
            <w:r>
              <w:rPr>
                <w:color w:val="111827"/>
                <w:sz w:val="17"/>
              </w:rPr>
              <w:t>Rentes</w:t>
            </w:r>
          </w:p>
        </w:tc>
        <w:tc>
          <w:tcPr>
            <w:tcW w:w="1100" w:type="dxa"/>
          </w:tcPr>
          <w:p w14:paraId="1E6720BF" w14:textId="77777777" w:rsidR="00B31444" w:rsidRDefault="00B31444"/>
        </w:tc>
        <w:tc>
          <w:tcPr>
            <w:tcW w:w="1100" w:type="dxa"/>
          </w:tcPr>
          <w:p w14:paraId="75600EA8" w14:textId="77777777" w:rsidR="00B31444" w:rsidRDefault="00B31444"/>
        </w:tc>
        <w:tc>
          <w:tcPr>
            <w:tcW w:w="1100" w:type="dxa"/>
          </w:tcPr>
          <w:p w14:paraId="011F49FB" w14:textId="77777777" w:rsidR="00B31444" w:rsidRDefault="00B31444"/>
        </w:tc>
        <w:tc>
          <w:tcPr>
            <w:tcW w:w="1940" w:type="dxa"/>
          </w:tcPr>
          <w:p w14:paraId="2865DAE8" w14:textId="77777777" w:rsidR="00B31444" w:rsidRDefault="00B31444"/>
        </w:tc>
      </w:tr>
      <w:tr w:rsidR="00B31444" w14:paraId="1BABCAAB" w14:textId="77777777">
        <w:tc>
          <w:tcPr>
            <w:tcW w:w="700" w:type="dxa"/>
            <w:shd w:val="clear" w:color="auto" w:fill="F8FAFC"/>
          </w:tcPr>
          <w:p w14:paraId="19DF136A" w14:textId="77777777" w:rsidR="00B31444" w:rsidRDefault="001D238B">
            <w:r>
              <w:rPr>
                <w:color w:val="111827"/>
                <w:sz w:val="17"/>
              </w:rPr>
              <w:t>8</w:t>
            </w:r>
          </w:p>
        </w:tc>
        <w:tc>
          <w:tcPr>
            <w:tcW w:w="3420" w:type="dxa"/>
            <w:shd w:val="clear" w:color="auto" w:fill="F8FAFC"/>
          </w:tcPr>
          <w:p w14:paraId="1DF89A48" w14:textId="77777777" w:rsidR="00B31444" w:rsidRDefault="001D238B">
            <w:r>
              <w:rPr>
                <w:color w:val="111827"/>
                <w:sz w:val="17"/>
              </w:rPr>
              <w:t>Documents/reporting</w:t>
            </w:r>
          </w:p>
        </w:tc>
        <w:tc>
          <w:tcPr>
            <w:tcW w:w="1100" w:type="dxa"/>
            <w:shd w:val="clear" w:color="auto" w:fill="F8FAFC"/>
          </w:tcPr>
          <w:p w14:paraId="65438EA6" w14:textId="77777777" w:rsidR="00B31444" w:rsidRDefault="00B31444"/>
        </w:tc>
        <w:tc>
          <w:tcPr>
            <w:tcW w:w="1100" w:type="dxa"/>
            <w:shd w:val="clear" w:color="auto" w:fill="F8FAFC"/>
          </w:tcPr>
          <w:p w14:paraId="6BC475FB" w14:textId="77777777" w:rsidR="00B31444" w:rsidRDefault="00B31444"/>
        </w:tc>
        <w:tc>
          <w:tcPr>
            <w:tcW w:w="1100" w:type="dxa"/>
            <w:shd w:val="clear" w:color="auto" w:fill="F8FAFC"/>
          </w:tcPr>
          <w:p w14:paraId="6AEF0BCD" w14:textId="77777777" w:rsidR="00B31444" w:rsidRDefault="00B31444"/>
        </w:tc>
        <w:tc>
          <w:tcPr>
            <w:tcW w:w="1940" w:type="dxa"/>
            <w:shd w:val="clear" w:color="auto" w:fill="F8FAFC"/>
          </w:tcPr>
          <w:p w14:paraId="6FA4ADC8" w14:textId="77777777" w:rsidR="00B31444" w:rsidRDefault="00B31444"/>
        </w:tc>
      </w:tr>
      <w:tr w:rsidR="00B31444" w14:paraId="274B8032" w14:textId="77777777">
        <w:tc>
          <w:tcPr>
            <w:tcW w:w="700" w:type="dxa"/>
          </w:tcPr>
          <w:p w14:paraId="288AC316" w14:textId="77777777" w:rsidR="00B31444" w:rsidRDefault="001D238B">
            <w:r>
              <w:rPr>
                <w:color w:val="111827"/>
                <w:sz w:val="17"/>
              </w:rPr>
              <w:t>9</w:t>
            </w:r>
          </w:p>
        </w:tc>
        <w:tc>
          <w:tcPr>
            <w:tcW w:w="3420" w:type="dxa"/>
          </w:tcPr>
          <w:p w14:paraId="6E6AE8F9" w14:textId="77777777" w:rsidR="00B31444" w:rsidRDefault="001D238B">
            <w:r>
              <w:rPr>
                <w:color w:val="111827"/>
                <w:sz w:val="17"/>
              </w:rPr>
              <w:t>Profils/sécurité</w:t>
            </w:r>
          </w:p>
        </w:tc>
        <w:tc>
          <w:tcPr>
            <w:tcW w:w="1100" w:type="dxa"/>
          </w:tcPr>
          <w:p w14:paraId="16788B53" w14:textId="77777777" w:rsidR="00B31444" w:rsidRDefault="00B31444"/>
        </w:tc>
        <w:tc>
          <w:tcPr>
            <w:tcW w:w="1100" w:type="dxa"/>
          </w:tcPr>
          <w:p w14:paraId="2985B42A" w14:textId="77777777" w:rsidR="00B31444" w:rsidRDefault="00B31444"/>
        </w:tc>
        <w:tc>
          <w:tcPr>
            <w:tcW w:w="1100" w:type="dxa"/>
          </w:tcPr>
          <w:p w14:paraId="095D6DE7" w14:textId="77777777" w:rsidR="00B31444" w:rsidRDefault="00B31444"/>
        </w:tc>
        <w:tc>
          <w:tcPr>
            <w:tcW w:w="1940" w:type="dxa"/>
          </w:tcPr>
          <w:p w14:paraId="604DE4B3" w14:textId="77777777" w:rsidR="00B31444" w:rsidRDefault="00B31444"/>
        </w:tc>
      </w:tr>
      <w:tr w:rsidR="00B31444" w14:paraId="39592D4F" w14:textId="77777777">
        <w:tc>
          <w:tcPr>
            <w:tcW w:w="700" w:type="dxa"/>
            <w:shd w:val="clear" w:color="auto" w:fill="F8FAFC"/>
          </w:tcPr>
          <w:p w14:paraId="1681B77D" w14:textId="77777777" w:rsidR="00B31444" w:rsidRDefault="001D238B">
            <w:r>
              <w:rPr>
                <w:color w:val="111827"/>
                <w:sz w:val="17"/>
              </w:rPr>
              <w:t>10</w:t>
            </w:r>
          </w:p>
        </w:tc>
        <w:tc>
          <w:tcPr>
            <w:tcW w:w="3420" w:type="dxa"/>
            <w:shd w:val="clear" w:color="auto" w:fill="F8FAFC"/>
          </w:tcPr>
          <w:p w14:paraId="0968E82B" w14:textId="77777777" w:rsidR="00B31444" w:rsidRDefault="001D238B">
            <w:r>
              <w:rPr>
                <w:color w:val="111827"/>
                <w:sz w:val="17"/>
              </w:rPr>
              <w:t>Sauvegarde/reprise</w:t>
            </w:r>
          </w:p>
        </w:tc>
        <w:tc>
          <w:tcPr>
            <w:tcW w:w="1100" w:type="dxa"/>
            <w:shd w:val="clear" w:color="auto" w:fill="F8FAFC"/>
          </w:tcPr>
          <w:p w14:paraId="189F5E1D" w14:textId="77777777" w:rsidR="00B31444" w:rsidRDefault="00B31444"/>
        </w:tc>
        <w:tc>
          <w:tcPr>
            <w:tcW w:w="1100" w:type="dxa"/>
            <w:shd w:val="clear" w:color="auto" w:fill="F8FAFC"/>
          </w:tcPr>
          <w:p w14:paraId="34EA439F" w14:textId="77777777" w:rsidR="00B31444" w:rsidRDefault="00B31444"/>
        </w:tc>
        <w:tc>
          <w:tcPr>
            <w:tcW w:w="1100" w:type="dxa"/>
            <w:shd w:val="clear" w:color="auto" w:fill="F8FAFC"/>
          </w:tcPr>
          <w:p w14:paraId="1A30F05F" w14:textId="77777777" w:rsidR="00B31444" w:rsidRDefault="00B31444"/>
        </w:tc>
        <w:tc>
          <w:tcPr>
            <w:tcW w:w="1940" w:type="dxa"/>
            <w:shd w:val="clear" w:color="auto" w:fill="F8FAFC"/>
          </w:tcPr>
          <w:p w14:paraId="62823C89" w14:textId="77777777" w:rsidR="00B31444" w:rsidRDefault="00B31444"/>
        </w:tc>
      </w:tr>
      <w:tr w:rsidR="00B31444" w14:paraId="1F5BC58E" w14:textId="77777777">
        <w:tc>
          <w:tcPr>
            <w:tcW w:w="700" w:type="dxa"/>
          </w:tcPr>
          <w:p w14:paraId="2D2C0BDD" w14:textId="77777777" w:rsidR="00B31444" w:rsidRDefault="001D238B">
            <w:r>
              <w:rPr>
                <w:color w:val="111827"/>
                <w:sz w:val="17"/>
              </w:rPr>
              <w:t>11</w:t>
            </w:r>
          </w:p>
        </w:tc>
        <w:tc>
          <w:tcPr>
            <w:tcW w:w="3420" w:type="dxa"/>
          </w:tcPr>
          <w:p w14:paraId="0DCFE0CD" w14:textId="77777777" w:rsidR="00B31444" w:rsidRDefault="001D238B">
            <w:r>
              <w:rPr>
                <w:color w:val="111827"/>
                <w:sz w:val="17"/>
              </w:rPr>
              <w:t>Décisions externes</w:t>
            </w:r>
          </w:p>
        </w:tc>
        <w:tc>
          <w:tcPr>
            <w:tcW w:w="1100" w:type="dxa"/>
          </w:tcPr>
          <w:p w14:paraId="7AEFBED5" w14:textId="77777777" w:rsidR="00B31444" w:rsidRDefault="00B31444"/>
        </w:tc>
        <w:tc>
          <w:tcPr>
            <w:tcW w:w="1100" w:type="dxa"/>
          </w:tcPr>
          <w:p w14:paraId="5A78F194" w14:textId="77777777" w:rsidR="00B31444" w:rsidRDefault="00B31444"/>
        </w:tc>
        <w:tc>
          <w:tcPr>
            <w:tcW w:w="1100" w:type="dxa"/>
          </w:tcPr>
          <w:p w14:paraId="6CD8B2E0" w14:textId="77777777" w:rsidR="00B31444" w:rsidRDefault="00B31444"/>
        </w:tc>
        <w:tc>
          <w:tcPr>
            <w:tcW w:w="1940" w:type="dxa"/>
          </w:tcPr>
          <w:p w14:paraId="50531BBB" w14:textId="77777777" w:rsidR="00B31444" w:rsidRDefault="00B31444"/>
        </w:tc>
      </w:tr>
    </w:tbl>
    <w:p w14:paraId="1EB68C4A" w14:textId="77777777" w:rsidR="00B31444" w:rsidRDefault="001D238B">
      <w:pPr>
        <w:pStyle w:val="Titre1"/>
      </w:pPr>
      <w:r>
        <w:t>16. Conclusion du contrôleur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B31444" w14:paraId="483F6885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B318" w14:textId="77777777" w:rsidR="00B31444" w:rsidRDefault="001D238B">
            <w:r>
              <w:rPr>
                <w:b/>
                <w:color w:val="17365D"/>
                <w:sz w:val="18"/>
              </w:rPr>
              <w:t>Décision proposée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931C" w14:textId="77777777" w:rsidR="00B31444" w:rsidRDefault="001D238B">
            <w:r>
              <w:rPr>
                <w:color w:val="111827"/>
                <w:sz w:val="18"/>
              </w:rPr>
              <w:t>[ ] Conforme pour recette</w:t>
            </w:r>
            <w:r>
              <w:rPr>
                <w:color w:val="111827"/>
                <w:sz w:val="18"/>
              </w:rPr>
              <w:br/>
              <w:t>[ ] Conforme sous réserves</w:t>
            </w:r>
            <w:r>
              <w:rPr>
                <w:color w:val="111827"/>
                <w:sz w:val="18"/>
              </w:rPr>
              <w:br/>
              <w:t>[ ] Non conforme</w:t>
            </w:r>
            <w:r>
              <w:rPr>
                <w:color w:val="111827"/>
                <w:sz w:val="18"/>
              </w:rPr>
              <w:br/>
              <w:t>[ ] Bloqué externe</w:t>
            </w:r>
          </w:p>
        </w:tc>
      </w:tr>
      <w:tr w:rsidR="00B31444" w14:paraId="7301F645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9DDE" w14:textId="77777777" w:rsidR="00B31444" w:rsidRDefault="001D238B">
            <w:r>
              <w:rPr>
                <w:b/>
                <w:color w:val="17365D"/>
                <w:sz w:val="18"/>
              </w:rPr>
              <w:t>Anomalies bloquantes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2889" w14:textId="77777777" w:rsidR="00B31444" w:rsidRDefault="001D238B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B31444" w14:paraId="1CB07DCA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A17D" w14:textId="77777777" w:rsidR="00B31444" w:rsidRDefault="001D238B">
            <w:r>
              <w:rPr>
                <w:b/>
                <w:color w:val="17365D"/>
                <w:sz w:val="18"/>
              </w:rPr>
              <w:t>Réserves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0BF5" w14:textId="77777777" w:rsidR="00B31444" w:rsidRDefault="001D238B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B31444" w14:paraId="6A3149F3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624F" w14:textId="77777777" w:rsidR="00B31444" w:rsidRDefault="001D238B">
            <w:r>
              <w:rPr>
                <w:b/>
                <w:color w:val="17365D"/>
                <w:sz w:val="18"/>
              </w:rPr>
              <w:t>Actions demandées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45D1" w14:textId="77777777" w:rsidR="00B31444" w:rsidRDefault="001D238B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B31444" w14:paraId="58E61928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E62F" w14:textId="77777777" w:rsidR="00B31444" w:rsidRDefault="001D238B">
            <w:r>
              <w:rPr>
                <w:b/>
                <w:color w:val="17365D"/>
                <w:sz w:val="18"/>
              </w:rPr>
              <w:t>Contrôleur / signature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A365" w14:textId="77777777" w:rsidR="00B31444" w:rsidRDefault="001D238B">
            <w:r>
              <w:rPr>
                <w:color w:val="111827"/>
                <w:sz w:val="18"/>
              </w:rPr>
              <w:br/>
            </w:r>
          </w:p>
        </w:tc>
      </w:tr>
      <w:tr w:rsidR="00B31444" w14:paraId="3B1835E2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E79B" w14:textId="77777777" w:rsidR="00B31444" w:rsidRDefault="001D238B">
            <w:r>
              <w:rPr>
                <w:b/>
                <w:color w:val="17365D"/>
                <w:sz w:val="18"/>
              </w:rPr>
              <w:t>Responsable ESR / visa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D125" w14:textId="77777777" w:rsidR="00B31444" w:rsidRDefault="001D238B">
            <w:r>
              <w:rPr>
                <w:color w:val="111827"/>
                <w:sz w:val="18"/>
              </w:rPr>
              <w:br/>
            </w:r>
          </w:p>
        </w:tc>
      </w:tr>
    </w:tbl>
    <w:p w14:paraId="2AD7F6D8" w14:textId="77777777" w:rsidR="00B31444" w:rsidRDefault="00B31444">
      <w:pPr>
        <w:spacing w:after="240"/>
      </w:pP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1444" w14:paraId="4D4C5A28" w14:textId="77777777"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8AD8" w14:textId="77777777" w:rsidR="00B31444" w:rsidRDefault="001D238B">
            <w:pPr>
              <w:spacing w:after="40"/>
            </w:pPr>
            <w:r>
              <w:rPr>
                <w:b/>
                <w:color w:val="9B1C1C"/>
              </w:rPr>
              <w:t xml:space="preserve">RÈGLE DE CLÔTURE  </w:t>
            </w:r>
            <w:r>
              <w:rPr>
                <w:color w:val="111827"/>
              </w:rPr>
              <w:t>Le projet ne peut être déclaré prêt pour la production que si tous les contrôles bloquants sont C - Conforme, que les anomalies bloquantes sont corrigées et re-testées, et que les validations externes sont signées.</w:t>
            </w:r>
          </w:p>
        </w:tc>
      </w:tr>
    </w:tbl>
    <w:p w14:paraId="052B9AA2" w14:textId="77777777" w:rsidR="00B31444" w:rsidRDefault="00B31444">
      <w:pPr>
        <w:spacing w:after="40"/>
      </w:pPr>
    </w:p>
    <w:sectPr w:rsidR="00B31444" w:rsidSect="00034616">
      <w:headerReference w:type="default" r:id="rId8"/>
      <w:footerReference w:type="default" r:id="rId9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6F62" w14:textId="77777777" w:rsidR="001D238B" w:rsidRDefault="001D238B">
      <w:pPr>
        <w:spacing w:after="0" w:line="240" w:lineRule="auto"/>
      </w:pPr>
      <w:r>
        <w:separator/>
      </w:r>
    </w:p>
  </w:endnote>
  <w:endnote w:type="continuationSeparator" w:id="0">
    <w:p w14:paraId="42592B1D" w14:textId="77777777" w:rsidR="001D238B" w:rsidRDefault="001D2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9E58" w14:textId="77777777" w:rsidR="00B31444" w:rsidRDefault="001D238B">
    <w:pPr>
      <w:pStyle w:val="Pieddepage"/>
      <w:jc w:val="center"/>
    </w:pPr>
    <w:r>
      <w:rPr>
        <w:color w:val="5B6573"/>
        <w:sz w:val="16"/>
      </w:rPr>
      <w:t>MADGI ESR - Document de contrôle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B4D91" w14:textId="77777777" w:rsidR="001D238B" w:rsidRDefault="001D238B">
      <w:pPr>
        <w:spacing w:after="0" w:line="240" w:lineRule="auto"/>
      </w:pPr>
      <w:r>
        <w:separator/>
      </w:r>
    </w:p>
  </w:footnote>
  <w:footnote w:type="continuationSeparator" w:id="0">
    <w:p w14:paraId="6483B27E" w14:textId="77777777" w:rsidR="001D238B" w:rsidRDefault="001D2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02D72" w14:textId="77777777" w:rsidR="00B31444" w:rsidRDefault="001D238B">
    <w:pPr>
      <w:pStyle w:val="En-tte"/>
      <w:jc w:val="right"/>
    </w:pPr>
    <w:r>
      <w:rPr>
        <w:b/>
        <w:color w:val="5B6573"/>
        <w:sz w:val="17"/>
      </w:rPr>
      <w:t>MADGI ESR  |  Plan de contrôle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021560">
    <w:abstractNumId w:val="8"/>
  </w:num>
  <w:num w:numId="2" w16cid:durableId="1033264674">
    <w:abstractNumId w:val="6"/>
  </w:num>
  <w:num w:numId="3" w16cid:durableId="872571100">
    <w:abstractNumId w:val="5"/>
  </w:num>
  <w:num w:numId="4" w16cid:durableId="2055420957">
    <w:abstractNumId w:val="4"/>
  </w:num>
  <w:num w:numId="5" w16cid:durableId="1700357299">
    <w:abstractNumId w:val="7"/>
  </w:num>
  <w:num w:numId="6" w16cid:durableId="1887713127">
    <w:abstractNumId w:val="3"/>
  </w:num>
  <w:num w:numId="7" w16cid:durableId="215898870">
    <w:abstractNumId w:val="2"/>
  </w:num>
  <w:num w:numId="8" w16cid:durableId="422802101">
    <w:abstractNumId w:val="1"/>
  </w:num>
  <w:num w:numId="9" w16cid:durableId="100343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8B"/>
    <w:rsid w:val="0029639D"/>
    <w:rsid w:val="00326F90"/>
    <w:rsid w:val="0052451F"/>
    <w:rsid w:val="008F5059"/>
    <w:rsid w:val="00AA1D8D"/>
    <w:rsid w:val="00B314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5A76F"/>
  <w14:defaultImageDpi w14:val="300"/>
  <w15:docId w15:val="{C9A28814-67FE-4ADD-A0CE-E20AE81F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3147</Words>
  <Characters>17312</Characters>
  <Application>Microsoft Office Word</Application>
  <DocSecurity>4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Beyogbin Berenger Yao</cp:lastModifiedBy>
  <cp:revision>2</cp:revision>
  <dcterms:created xsi:type="dcterms:W3CDTF">2026-07-29T12:50:00Z</dcterms:created>
  <dcterms:modified xsi:type="dcterms:W3CDTF">2026-07-29T12:50:00Z</dcterms:modified>
  <cp:category/>
</cp:coreProperties>
</file>