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668F" w14:textId="77777777" w:rsidR="007D7401" w:rsidRDefault="007D7401" w:rsidP="007D7401">
      <w:pPr>
        <w:pStyle w:val="Title"/>
      </w:pPr>
      <w:r>
        <w:t>Introduction to multiprocessor architecture:</w:t>
      </w:r>
    </w:p>
    <w:p w14:paraId="76A55D56" w14:textId="73A52CF3" w:rsidR="007D7401" w:rsidRDefault="007D7401" w:rsidP="007D7401">
      <w:pPr>
        <w:pStyle w:val="Title"/>
      </w:pPr>
      <w:r>
        <w:t>Report Assignment 1</w:t>
      </w:r>
    </w:p>
    <w:p w14:paraId="7A62BC3E" w14:textId="6FABF89D" w:rsidR="00114591" w:rsidRDefault="0065593E" w:rsidP="007D7401">
      <w:pPr>
        <w:pStyle w:val="Heading1"/>
      </w:pPr>
      <w:r w:rsidRPr="0065593E">
        <w:rPr>
          <w:rFonts w:hint="eastAsia"/>
        </w:rPr>
        <w:t>Pa</w:t>
      </w:r>
      <w:r w:rsidRPr="0065593E">
        <w:t>rt</w:t>
      </w:r>
      <w:r w:rsidR="00AB4C27">
        <w:t xml:space="preserve"> </w:t>
      </w:r>
      <w:r w:rsidRPr="0065593E">
        <w:t>1</w:t>
      </w:r>
      <w:r w:rsidR="007D7401">
        <w:t>:</w:t>
      </w:r>
    </w:p>
    <w:p w14:paraId="336D864A" w14:textId="3D44B5AE" w:rsidR="00DB77D6" w:rsidRPr="00DB77D6" w:rsidRDefault="00DB77D6" w:rsidP="00DB77D6">
      <w:pPr>
        <w:pStyle w:val="ListParagraph"/>
        <w:numPr>
          <w:ilvl w:val="0"/>
          <w:numId w:val="9"/>
        </w:numPr>
        <w:ind w:firstLineChars="0"/>
        <w:rPr>
          <w:u w:val="single"/>
        </w:rPr>
      </w:pPr>
      <w:r w:rsidRPr="00DB77D6">
        <w:rPr>
          <w:u w:val="single"/>
        </w:rPr>
        <w:t>Algorithm analysis</w:t>
      </w:r>
    </w:p>
    <w:p w14:paraId="0AA8AD77" w14:textId="77777777" w:rsidR="00DB77D6" w:rsidRPr="00AB4C27" w:rsidRDefault="00DB77D6" w:rsidP="00DB77D6">
      <w:pPr>
        <w:pStyle w:val="ListParagraph"/>
        <w:numPr>
          <w:ilvl w:val="1"/>
          <w:numId w:val="9"/>
        </w:numPr>
        <w:ind w:firstLineChars="0"/>
        <w:rPr>
          <w:lang w:val="en-FR"/>
        </w:rPr>
      </w:pPr>
      <w:r w:rsidRPr="00195E6E">
        <w:rPr>
          <w:rFonts w:hint="eastAsia"/>
        </w:rPr>
        <w:t>I</w:t>
      </w:r>
      <w:r w:rsidRPr="00195E6E">
        <w:t>n function “</w:t>
      </w:r>
      <w:proofErr w:type="spellStart"/>
      <w:r w:rsidRPr="00195E6E">
        <w:t>caculate_pi</w:t>
      </w:r>
      <w:proofErr w:type="spellEnd"/>
      <w:r w:rsidRPr="00195E6E">
        <w:t xml:space="preserve">”, </w:t>
      </w:r>
      <w:r>
        <w:t>we</w:t>
      </w:r>
      <w:r w:rsidRPr="00195E6E">
        <w:t xml:space="preserve"> parallelized the process of the generation and statistics of random points. </w:t>
      </w:r>
      <w:r>
        <w:t>T</w:t>
      </w:r>
      <w:r w:rsidRPr="00195E6E">
        <w:t>he random generated points are</w:t>
      </w:r>
      <w:r>
        <w:t xml:space="preserve"> trivially</w:t>
      </w:r>
      <w:r w:rsidRPr="00195E6E">
        <w:t xml:space="preserve"> independent </w:t>
      </w:r>
      <w:r>
        <w:t>from</w:t>
      </w:r>
      <w:r w:rsidRPr="00195E6E">
        <w:t xml:space="preserve"> each other.</w:t>
      </w:r>
      <w:r>
        <w:t xml:space="preserve"> The variable </w:t>
      </w:r>
      <w:r w:rsidRPr="00AB4C27">
        <w:rPr>
          <w:lang w:val="en-FR"/>
        </w:rPr>
        <w:t>num_in_cycle</w:t>
      </w:r>
      <w:r w:rsidRPr="00AB4C27">
        <w:t xml:space="preserve"> is to be shared bet</w:t>
      </w:r>
      <w:r>
        <w:t>ween the execution threads since it has to sum all the points that are in the correct area (unit circle)</w:t>
      </w:r>
    </w:p>
    <w:p w14:paraId="56CE5CD1" w14:textId="77777777" w:rsidR="00DB77D6" w:rsidRDefault="00DB77D6" w:rsidP="00DB77D6">
      <w:pPr>
        <w:pStyle w:val="ListParagraph"/>
        <w:numPr>
          <w:ilvl w:val="1"/>
          <w:numId w:val="9"/>
        </w:numPr>
        <w:ind w:firstLineChars="0"/>
      </w:pPr>
      <w:r>
        <w:t>Multiplication (maybe random generation instead)</w:t>
      </w:r>
    </w:p>
    <w:p w14:paraId="320AE387" w14:textId="77777777" w:rsidR="00DB77D6" w:rsidRDefault="00DB77D6" w:rsidP="00DB77D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O</w:t>
      </w:r>
      <w:r>
        <w:t>bviously, we need to compute ‘samples’ numbers of points, then ‘samples’ affects the number of performance-critical operations. It is O(n) since add one point to the sample set will add one execution in the for loop.</w:t>
      </w:r>
    </w:p>
    <w:p w14:paraId="4A82204A" w14:textId="51CA9DFE" w:rsidR="00DB77D6" w:rsidRPr="00DB77D6" w:rsidRDefault="00DB77D6" w:rsidP="00DB77D6">
      <w:pPr>
        <w:pStyle w:val="ListParagraph"/>
        <w:numPr>
          <w:ilvl w:val="1"/>
          <w:numId w:val="9"/>
        </w:numPr>
        <w:ind w:firstLineChars="0"/>
      </w:pPr>
      <w:r>
        <w:t>In the following graph we have the time of execution on the Y-axis and the number of threads on the X-axis. To estimate the running time starting from the single threaded execution we simply assume that the number of threads is linearly related to the speedup</w:t>
      </w:r>
    </w:p>
    <w:p w14:paraId="43F6B53D" w14:textId="3FE3D138" w:rsidR="003A6A9B" w:rsidRDefault="00C45484" w:rsidP="007D7401">
      <w:r>
        <w:rPr>
          <w:noProof/>
        </w:rPr>
        <w:drawing>
          <wp:inline distT="0" distB="0" distL="0" distR="0" wp14:anchorId="537A8EAC" wp14:editId="659FB0C7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EAC703" w14:textId="6D182126" w:rsidR="00AB4C27" w:rsidRDefault="00DB77D6" w:rsidP="007D7401">
      <w:r>
        <w:tab/>
      </w:r>
    </w:p>
    <w:p w14:paraId="20A3669A" w14:textId="1A959B89" w:rsidR="00481419" w:rsidRDefault="00481419" w:rsidP="007D7401">
      <w:pPr>
        <w:pStyle w:val="Heading1"/>
      </w:pPr>
      <w:r w:rsidRPr="0065593E">
        <w:rPr>
          <w:rFonts w:hint="eastAsia"/>
        </w:rPr>
        <w:t>Pa</w:t>
      </w:r>
      <w:r w:rsidRPr="0065593E">
        <w:t>rt</w:t>
      </w:r>
      <w:r w:rsidR="00AB4C27">
        <w:t xml:space="preserve"> </w:t>
      </w:r>
      <w:r w:rsidR="00BD3905">
        <w:t>3</w:t>
      </w:r>
      <w:r w:rsidR="007D7401">
        <w:t>:</w:t>
      </w:r>
    </w:p>
    <w:p w14:paraId="787C9B2D" w14:textId="58AA23F5" w:rsidR="00DB77D6" w:rsidRPr="00DB77D6" w:rsidRDefault="00DB77D6" w:rsidP="00DB77D6">
      <w:pPr>
        <w:pStyle w:val="ListParagraph"/>
        <w:numPr>
          <w:ilvl w:val="0"/>
          <w:numId w:val="10"/>
        </w:numPr>
        <w:ind w:firstLineChars="0"/>
        <w:rPr>
          <w:u w:val="single"/>
        </w:rPr>
      </w:pPr>
      <w:r w:rsidRPr="00DB77D6">
        <w:rPr>
          <w:u w:val="single"/>
        </w:rPr>
        <w:t>Algorithm analysis</w:t>
      </w:r>
    </w:p>
    <w:p w14:paraId="37A3EEE6" w14:textId="270E6E58" w:rsidR="00481419" w:rsidRPr="00E168BD" w:rsidRDefault="00481419" w:rsidP="00DB77D6">
      <w:pPr>
        <w:pStyle w:val="ListParagraph"/>
        <w:numPr>
          <w:ilvl w:val="1"/>
          <w:numId w:val="10"/>
        </w:numPr>
        <w:ind w:firstLineChars="0"/>
      </w:pPr>
      <w:r w:rsidRPr="00E168BD">
        <w:rPr>
          <w:rFonts w:hint="eastAsia"/>
        </w:rPr>
        <w:t>I</w:t>
      </w:r>
      <w:r w:rsidRPr="00E168BD">
        <w:t>n function “</w:t>
      </w:r>
      <w:r w:rsidR="00BD3905" w:rsidRPr="00E168BD">
        <w:t>integrate”</w:t>
      </w:r>
      <w:r w:rsidRPr="00E168BD">
        <w:t xml:space="preserve">, </w:t>
      </w:r>
      <w:r w:rsidR="00DB77D6">
        <w:t>we</w:t>
      </w:r>
      <w:r w:rsidRPr="00E168BD">
        <w:t xml:space="preserve"> parallelized the process of the generation of points</w:t>
      </w:r>
      <w:r w:rsidR="00BD3905" w:rsidRPr="00E168BD">
        <w:t xml:space="preserve"> and the compute of the area</w:t>
      </w:r>
      <w:r w:rsidRPr="00E168BD">
        <w:t xml:space="preserve">. It is obviously that the </w:t>
      </w:r>
      <w:r w:rsidR="00BD3905" w:rsidRPr="00E168BD">
        <w:t>area is affected by the generated point and the</w:t>
      </w:r>
      <w:r w:rsidRPr="00E168BD">
        <w:t xml:space="preserve"> points are independent to each other.</w:t>
      </w:r>
    </w:p>
    <w:p w14:paraId="2710B5F0" w14:textId="1326BCD0" w:rsidR="00481419" w:rsidRDefault="00481419" w:rsidP="00DB77D6">
      <w:pPr>
        <w:pStyle w:val="ListParagraph"/>
        <w:numPr>
          <w:ilvl w:val="1"/>
          <w:numId w:val="10"/>
        </w:numPr>
        <w:ind w:firstLineChars="0"/>
      </w:pPr>
      <w:r>
        <w:t>Multiplication</w:t>
      </w:r>
    </w:p>
    <w:p w14:paraId="673C030A" w14:textId="77777777" w:rsidR="00DB77D6" w:rsidRDefault="00DB77D6" w:rsidP="00DB77D6">
      <w:pPr>
        <w:pStyle w:val="ListParagraph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O</w:t>
      </w:r>
      <w:r>
        <w:t>bviously, we need to pick ‘samples’ numbers of points, then ‘samples’ affects the number of performance-critical operations. It is O(n)</w:t>
      </w:r>
    </w:p>
    <w:p w14:paraId="50264543" w14:textId="11A10F36" w:rsidR="00DB77D6" w:rsidRDefault="00ED6B02" w:rsidP="00DB77D6">
      <w:pPr>
        <w:pStyle w:val="ListParagraph"/>
        <w:numPr>
          <w:ilvl w:val="1"/>
          <w:numId w:val="10"/>
        </w:numPr>
        <w:ind w:firstLineChars="0"/>
      </w:pPr>
      <w:r>
        <w:t>As for the first estimation we have only one for loop that is parallelized so we can easily assume that the speedup would be linear in the number of threads.</w:t>
      </w:r>
    </w:p>
    <w:p w14:paraId="447B4BA6" w14:textId="77777777" w:rsidR="00481419" w:rsidRPr="00195E6E" w:rsidRDefault="00481419" w:rsidP="007D7401">
      <w:r>
        <w:rPr>
          <w:noProof/>
        </w:rPr>
        <w:drawing>
          <wp:inline distT="0" distB="0" distL="0" distR="0" wp14:anchorId="49120954" wp14:editId="53FCB62E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7FD1E0" w14:textId="5F19F940" w:rsidR="00481419" w:rsidRDefault="00481419" w:rsidP="007D7401"/>
    <w:p w14:paraId="48F2F13D" w14:textId="284A9AC2" w:rsidR="00DB77D6" w:rsidRDefault="00DB77D6" w:rsidP="00DB77D6">
      <w:pPr>
        <w:pStyle w:val="ListParagraph"/>
        <w:numPr>
          <w:ilvl w:val="0"/>
          <w:numId w:val="9"/>
        </w:numPr>
        <w:ind w:firstLineChars="0"/>
      </w:pPr>
      <w:r>
        <w:t>Results on SCITAS</w:t>
      </w:r>
    </w:p>
    <w:p w14:paraId="511FCC8F" w14:textId="74BF11B7" w:rsidR="005E23CD" w:rsidRDefault="005E23CD" w:rsidP="005E23CD">
      <w:pPr>
        <w:pStyle w:val="ListParagraph"/>
        <w:ind w:left="284" w:firstLineChars="0" w:firstLine="0"/>
      </w:pPr>
      <w:r>
        <w:t>[TODO]</w:t>
      </w:r>
    </w:p>
    <w:p w14:paraId="0BEAB377" w14:textId="24509A38" w:rsidR="00EB496B" w:rsidRDefault="00DB77D6" w:rsidP="00EB496B">
      <w:pPr>
        <w:pStyle w:val="ListParagraph"/>
        <w:numPr>
          <w:ilvl w:val="0"/>
          <w:numId w:val="9"/>
        </w:numPr>
        <w:ind w:firstLineChars="0"/>
      </w:pPr>
      <w:r>
        <w:t>Comparison between prediction and SCITAS execution</w:t>
      </w:r>
    </w:p>
    <w:p w14:paraId="43392D56" w14:textId="6E6EA82F" w:rsidR="005E23CD" w:rsidRDefault="005E23CD" w:rsidP="005E23CD">
      <w:pPr>
        <w:ind w:left="284"/>
      </w:pPr>
      <w:r>
        <w:t>[TODO]</w:t>
      </w:r>
    </w:p>
    <w:p w14:paraId="5A32BA72" w14:textId="2F2DD254" w:rsidR="00EB496B" w:rsidRDefault="00EB496B" w:rsidP="00EB496B">
      <w:pPr>
        <w:pStyle w:val="ListParagraph"/>
        <w:numPr>
          <w:ilvl w:val="0"/>
          <w:numId w:val="9"/>
        </w:numPr>
        <w:ind w:firstLineChars="0"/>
      </w:pPr>
      <w:r>
        <w:t>F</w:t>
      </w:r>
      <w:r w:rsidR="005E11A2" w:rsidRPr="005E11A2">
        <w:t>rom the results, it is found that there is not much difference in the running time between these two methods.</w:t>
      </w:r>
      <w:r>
        <w:t xml:space="preserve"> In fact, most of the time a single line of #pragma from </w:t>
      </w:r>
      <w:proofErr w:type="spellStart"/>
      <w:r>
        <w:t>Openmp</w:t>
      </w:r>
      <w:proofErr w:type="spellEnd"/>
      <w:r>
        <w:t xml:space="preserve"> will result on a parallel run equivalent to a well-structured </w:t>
      </w:r>
      <w:proofErr w:type="spellStart"/>
      <w:r>
        <w:t>Pthread</w:t>
      </w:r>
      <w:proofErr w:type="spellEnd"/>
      <w:r>
        <w:t xml:space="preserve">-based code. </w:t>
      </w:r>
    </w:p>
    <w:p w14:paraId="3FAFAEA9" w14:textId="4157A3C6" w:rsidR="002F56E2" w:rsidRPr="00481419" w:rsidRDefault="002F56E2" w:rsidP="00EB496B">
      <w:pPr>
        <w:pStyle w:val="ListParagraph"/>
        <w:ind w:left="284" w:firstLineChars="0" w:firstLine="0"/>
      </w:pPr>
      <w:r>
        <w:t xml:space="preserve">In terms of running speed, </w:t>
      </w:r>
      <w:proofErr w:type="spellStart"/>
      <w:r w:rsidR="00EB496B">
        <w:t>P</w:t>
      </w:r>
      <w:r>
        <w:t>thread</w:t>
      </w:r>
      <w:proofErr w:type="spellEnd"/>
      <w:r>
        <w:t xml:space="preserve"> </w:t>
      </w:r>
      <w:r w:rsidR="00EB496B">
        <w:t>seems to be</w:t>
      </w:r>
      <w:r>
        <w:t xml:space="preserve"> </w:t>
      </w:r>
      <w:r w:rsidR="005E11A2">
        <w:rPr>
          <w:rFonts w:hint="eastAsia"/>
        </w:rPr>
        <w:t>a</w:t>
      </w:r>
      <w:r w:rsidR="005E11A2">
        <w:t xml:space="preserve"> little</w:t>
      </w:r>
      <w:r w:rsidR="00EB496B">
        <w:t xml:space="preserve"> bit</w:t>
      </w:r>
      <w:r w:rsidR="005E11A2">
        <w:t xml:space="preserve"> </w:t>
      </w:r>
      <w:r>
        <w:t>better. But in terms of code work, the OpenMP code is more concise.</w:t>
      </w:r>
      <w:r w:rsidR="00F45EE7">
        <w:t xml:space="preserve"> </w:t>
      </w:r>
      <w:proofErr w:type="spellStart"/>
      <w:r w:rsidR="00F45EE7">
        <w:t>Pthread</w:t>
      </w:r>
      <w:proofErr w:type="spellEnd"/>
      <w:r w:rsidR="00F45EE7">
        <w:t xml:space="preserve"> API provides a more fine-grained control over thread management so for example in a program that has a lot of different tasks to run in parallel it </w:t>
      </w:r>
      <w:r w:rsidR="00EB496B">
        <w:t>w</w:t>
      </w:r>
      <w:r w:rsidR="00F45EE7">
        <w:t>ould be more convenient to assi</w:t>
      </w:r>
      <w:r w:rsidR="00EB496B">
        <w:t xml:space="preserve">gn </w:t>
      </w:r>
      <w:r w:rsidR="00F45EE7">
        <w:t xml:space="preserve">every task to a </w:t>
      </w:r>
      <w:r w:rsidR="00EB496B">
        <w:t>dedicated</w:t>
      </w:r>
      <w:r w:rsidR="00F45EE7">
        <w:t xml:space="preserve"> </w:t>
      </w:r>
      <w:r w:rsidR="00EB496B">
        <w:t xml:space="preserve">thread using </w:t>
      </w:r>
      <w:proofErr w:type="spellStart"/>
      <w:r w:rsidR="00EB496B">
        <w:t>Pthread</w:t>
      </w:r>
      <w:proofErr w:type="spellEnd"/>
      <w:r w:rsidR="00EB496B">
        <w:t xml:space="preserve">. On the other hand, </w:t>
      </w:r>
      <w:proofErr w:type="spellStart"/>
      <w:r w:rsidR="00EB496B">
        <w:t>Openmp</w:t>
      </w:r>
      <w:proofErr w:type="spellEnd"/>
      <w:r w:rsidR="00EB496B">
        <w:t xml:space="preserve"> is very handy to parallelize reductions and for loops for example.</w:t>
      </w:r>
    </w:p>
    <w:sectPr w:rsidR="002F56E2" w:rsidRPr="0048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6F2D"/>
    <w:multiLevelType w:val="hybridMultilevel"/>
    <w:tmpl w:val="F6E09D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022F"/>
    <w:multiLevelType w:val="multilevel"/>
    <w:tmpl w:val="75EAF61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23C148E"/>
    <w:multiLevelType w:val="hybridMultilevel"/>
    <w:tmpl w:val="8012AA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485D64"/>
    <w:multiLevelType w:val="hybridMultilevel"/>
    <w:tmpl w:val="26F62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750D1"/>
    <w:multiLevelType w:val="hybridMultilevel"/>
    <w:tmpl w:val="365AA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2350"/>
    <w:multiLevelType w:val="hybridMultilevel"/>
    <w:tmpl w:val="4418B600"/>
    <w:lvl w:ilvl="0" w:tplc="9ED26C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591BD7"/>
    <w:multiLevelType w:val="multilevel"/>
    <w:tmpl w:val="75EAF61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1152D64"/>
    <w:multiLevelType w:val="hybridMultilevel"/>
    <w:tmpl w:val="3CA02B5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11F6"/>
    <w:multiLevelType w:val="multilevel"/>
    <w:tmpl w:val="75EAF61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03D371B"/>
    <w:multiLevelType w:val="hybridMultilevel"/>
    <w:tmpl w:val="AE6018DC"/>
    <w:lvl w:ilvl="0" w:tplc="252A38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3042EA"/>
    <w:multiLevelType w:val="hybridMultilevel"/>
    <w:tmpl w:val="8BE0B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61F9D"/>
    <w:multiLevelType w:val="multilevel"/>
    <w:tmpl w:val="75EAF61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7"/>
    <w:rsid w:val="00114591"/>
    <w:rsid w:val="00195E6E"/>
    <w:rsid w:val="002F56E2"/>
    <w:rsid w:val="003959A0"/>
    <w:rsid w:val="003A6A9B"/>
    <w:rsid w:val="00481419"/>
    <w:rsid w:val="005E11A2"/>
    <w:rsid w:val="005E23CD"/>
    <w:rsid w:val="00654331"/>
    <w:rsid w:val="0065593E"/>
    <w:rsid w:val="007D7401"/>
    <w:rsid w:val="00915B94"/>
    <w:rsid w:val="00AB4C27"/>
    <w:rsid w:val="00BD3905"/>
    <w:rsid w:val="00C45484"/>
    <w:rsid w:val="00D566A8"/>
    <w:rsid w:val="00DB77D6"/>
    <w:rsid w:val="00DC0297"/>
    <w:rsid w:val="00E168BD"/>
    <w:rsid w:val="00EB496B"/>
    <w:rsid w:val="00ED6B02"/>
    <w:rsid w:val="00F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9D5D6"/>
  <w15:chartTrackingRefBased/>
  <w15:docId w15:val="{4867C25D-0574-4855-BF35-C1C75C2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01"/>
    <w:pPr>
      <w:widowControl w:val="0"/>
      <w:jc w:val="both"/>
    </w:pPr>
    <w:rPr>
      <w:rFonts w:ascii="Amasis MT Pro" w:hAnsi="Amasis M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401"/>
    <w:pPr>
      <w:keepNext/>
      <w:keepLines/>
      <w:spacing w:before="240"/>
      <w:outlineLvl w:val="0"/>
    </w:pPr>
    <w:rPr>
      <w:rFonts w:eastAsiaTheme="majorEastAsia" w:cstheme="majorBidi"/>
      <w:color w:val="323E4F" w:themeColor="text2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6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D7401"/>
    <w:rPr>
      <w:rFonts w:ascii="Amasis MT Pro" w:eastAsiaTheme="majorEastAsia" w:hAnsi="Amasis MT Pro" w:cstheme="majorBidi"/>
      <w:color w:val="323E4F" w:themeColor="text2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7401"/>
    <w:pPr>
      <w:spacing w:line="36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01"/>
    <w:rPr>
      <w:rFonts w:ascii="Amasis MT Pro" w:eastAsiaTheme="majorEastAsia" w:hAnsi="Amasis MT Pro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48</c:v>
                </c:pt>
                <c:pt idx="7">
                  <c:v>64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192</c:v>
                </c:pt>
                <c:pt idx="1">
                  <c:v>96</c:v>
                </c:pt>
                <c:pt idx="2">
                  <c:v>48</c:v>
                </c:pt>
                <c:pt idx="3">
                  <c:v>24</c:v>
                </c:pt>
                <c:pt idx="4">
                  <c:v>12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F6-4AA7-91CB-8723A226B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6790431"/>
        <c:axId val="1506799167"/>
      </c:barChart>
      <c:catAx>
        <c:axId val="150679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1506799167"/>
        <c:crosses val="autoZero"/>
        <c:auto val="1"/>
        <c:lblAlgn val="ctr"/>
        <c:lblOffset val="100"/>
        <c:noMultiLvlLbl val="0"/>
      </c:catAx>
      <c:valAx>
        <c:axId val="150679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150679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48</c:v>
                </c:pt>
                <c:pt idx="7">
                  <c:v>64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192</c:v>
                </c:pt>
                <c:pt idx="1">
                  <c:v>96</c:v>
                </c:pt>
                <c:pt idx="2">
                  <c:v>48</c:v>
                </c:pt>
                <c:pt idx="3">
                  <c:v>24</c:v>
                </c:pt>
                <c:pt idx="4">
                  <c:v>12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CF-4789-B35E-3CFD37C1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6790431"/>
        <c:axId val="1506799167"/>
      </c:barChart>
      <c:catAx>
        <c:axId val="150679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1506799167"/>
        <c:crosses val="autoZero"/>
        <c:auto val="1"/>
        <c:lblAlgn val="ctr"/>
        <c:lblOffset val="100"/>
        <c:noMultiLvlLbl val="0"/>
      </c:catAx>
      <c:valAx>
        <c:axId val="150679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150679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wenqing</dc:creator>
  <cp:keywords/>
  <dc:description/>
  <cp:lastModifiedBy>Bereyziat Jonathan</cp:lastModifiedBy>
  <cp:revision>15</cp:revision>
  <dcterms:created xsi:type="dcterms:W3CDTF">2021-10-14T14:30:00Z</dcterms:created>
  <dcterms:modified xsi:type="dcterms:W3CDTF">2021-10-16T20:08:00Z</dcterms:modified>
</cp:coreProperties>
</file>