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823" w:rsidRDefault="00D17823" w:rsidP="001B67BB">
      <w:pPr>
        <w:pStyle w:val="Titolo1"/>
      </w:pPr>
      <w:r>
        <w:t>Servizi SOAP: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Configurazione della connessione</w:t>
      </w:r>
    </w:p>
    <w:p w:rsidR="005432DD" w:rsidRDefault="005432DD" w:rsidP="00D17823">
      <w:pPr>
        <w:pStyle w:val="Paragrafoelenco"/>
        <w:numPr>
          <w:ilvl w:val="0"/>
          <w:numId w:val="1"/>
        </w:numPr>
      </w:pPr>
      <w:r>
        <w:t>Gestione dei dati cliente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Dati personali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Credito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API</w:t>
      </w:r>
      <w:r w:rsidR="00D47C55">
        <w:t xml:space="preserve"> - Negozi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Negozi vicino a una posizione, definita da (</w:t>
      </w:r>
      <w:r w:rsidRPr="00D17823">
        <w:rPr>
          <w:i/>
        </w:rPr>
        <w:t>latitudine</w:t>
      </w:r>
      <w:r>
        <w:t xml:space="preserve">, </w:t>
      </w:r>
      <w:r w:rsidRPr="00D17823">
        <w:rPr>
          <w:i/>
        </w:rPr>
        <w:t>longitudine</w:t>
      </w:r>
      <w:r>
        <w:t xml:space="preserve">, </w:t>
      </w:r>
      <w:r w:rsidRPr="00D17823">
        <w:rPr>
          <w:i/>
        </w:rPr>
        <w:t>distanza</w:t>
      </w:r>
      <w:r>
        <w:t>)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Ricerca negozi per categoria, comune e stringa contenuta nel nome</w:t>
      </w:r>
    </w:p>
    <w:p w:rsidR="00883997" w:rsidRDefault="00883997" w:rsidP="00D47C55">
      <w:pPr>
        <w:pStyle w:val="Paragrafoelenco"/>
        <w:numPr>
          <w:ilvl w:val="1"/>
          <w:numId w:val="1"/>
        </w:numPr>
      </w:pPr>
      <w:r>
        <w:t>Ricerca negozio tramite codice identificativo</w:t>
      </w:r>
    </w:p>
    <w:p w:rsidR="00D47C55" w:rsidRDefault="00D47C55" w:rsidP="00D47C55">
      <w:pPr>
        <w:pStyle w:val="Paragrafoelenco"/>
        <w:numPr>
          <w:ilvl w:val="0"/>
          <w:numId w:val="1"/>
        </w:numPr>
      </w:pPr>
      <w:r>
        <w:t xml:space="preserve">API - </w:t>
      </w:r>
      <w:r w:rsidR="00C41CC1">
        <w:t>Buoni</w:t>
      </w:r>
    </w:p>
    <w:p w:rsidR="00D47C55" w:rsidRDefault="00C41CC1" w:rsidP="00D47C55">
      <w:pPr>
        <w:pStyle w:val="Paragrafoelenco"/>
        <w:numPr>
          <w:ilvl w:val="1"/>
          <w:numId w:val="1"/>
        </w:numPr>
      </w:pPr>
      <w:r>
        <w:t>Tutti i buoni</w:t>
      </w:r>
    </w:p>
    <w:p w:rsidR="00C41CC1" w:rsidRDefault="00C41CC1" w:rsidP="00D47C55">
      <w:pPr>
        <w:pStyle w:val="Paragrafoelenco"/>
        <w:numPr>
          <w:ilvl w:val="1"/>
          <w:numId w:val="1"/>
        </w:numPr>
      </w:pPr>
      <w:r>
        <w:t>Buoni creati ancora da spendere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Buoni utilizzati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Creazione buono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fisico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online</w:t>
      </w:r>
    </w:p>
    <w:p w:rsidR="000D413C" w:rsidRDefault="000D413C" w:rsidP="000D413C">
      <w:pPr>
        <w:pStyle w:val="Titolo1"/>
      </w:pPr>
      <w:r>
        <w:t>Domande sui servizi: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 xml:space="preserve">Configurazione della connessione 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Quali sono le caratteristiche di connessione ai servizi SOAP?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server di test o la possibilità di avere delle credenziali di accesso ai server di produzione, almeno in lettura?</w:t>
      </w:r>
    </w:p>
    <w:p w:rsidR="000D413C" w:rsidRDefault="000D413C" w:rsidP="000D413C">
      <w:pPr>
        <w:pStyle w:val="Paragrafoelenco"/>
        <w:ind w:left="1440"/>
      </w:pPr>
      <w:r>
        <w:t>Esiste un Negozio di test sul quale provare l’uso dei buoni generati?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modo di utilizzare l’applicazione web registrandosi con un account di prova?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Gestione dati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Poiché il medesimo utente deve poter usare sia l’app mobile che l’applicazione Web, immagino che tutti i dati debbano risiedere in remoto, e l’app mobile debba essere, al netto del token di autenticazione/autorizzazione, stateless. È così che funziona?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- Negozi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Le categorie e i prodotti possono variare nel tempo o sono fissi?</w:t>
      </w:r>
      <w:r>
        <w:br/>
      </w:r>
      <w:r w:rsidRPr="00D47C55">
        <w:rPr>
          <w:noProof/>
        </w:rPr>
        <w:drawing>
          <wp:inline distT="0" distB="0" distL="0" distR="0" wp14:anchorId="2D91B337" wp14:editId="4994FF80">
            <wp:extent cx="975174" cy="1080000"/>
            <wp:effectExtent l="19050" t="19050" r="15875" b="2540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2" t="4296" r="5732" b="4060"/>
                    <a:stretch/>
                  </pic:blipFill>
                  <pic:spPr bwMode="auto">
                    <a:xfrm>
                      <a:off x="0" y="0"/>
                      <a:ext cx="975174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063A">
        <w:rPr>
          <w:noProof/>
        </w:rPr>
        <w:t xml:space="preserve"> </w:t>
      </w:r>
      <w:r w:rsidRPr="0077063A">
        <w:rPr>
          <w:noProof/>
        </w:rPr>
        <w:drawing>
          <wp:inline distT="0" distB="0" distL="0" distR="0" wp14:anchorId="741AA604" wp14:editId="3D5FE376">
            <wp:extent cx="1574487" cy="1080000"/>
            <wp:effectExtent l="19050" t="19050" r="2603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487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Se le categorie e i prodotti variano nel tempo, il servizio fornisce le icone associate? E in quale formato e dimensione, visto che con iOS e Android occorrono diverse risoluzioni? (Si potrebbe utilizzare la risoluzione massima xxxhdpi di Android e poi scalare in riduzione a seconda del device).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Nei risultati delle ricerche, qual è il criterio di ordinamento, dal più vicino al più lontano? Esiste per i dati restituiti un meccanismo di paginazione? E se sì, quale?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una chiamata che restituisce i dati di un singolo negozio?</w:t>
      </w:r>
      <w:r>
        <w:br/>
        <w:t>E nei dati è prevista l’immagine del negozio (vedi schermata)?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– Buoni</w:t>
      </w:r>
    </w:p>
    <w:p w:rsidR="00883997" w:rsidRDefault="000D413C" w:rsidP="00883997">
      <w:pPr>
        <w:pStyle w:val="Paragrafoelenco"/>
        <w:numPr>
          <w:ilvl w:val="1"/>
          <w:numId w:val="2"/>
        </w:numPr>
      </w:pPr>
      <w:r>
        <w:t>Come avviene l’utilizzo di un buono, su negozio online e su negozio fisico ?</w:t>
      </w:r>
    </w:p>
    <w:p w:rsidR="00883997" w:rsidRDefault="00883997" w:rsidP="00883997">
      <w:pPr>
        <w:pStyle w:val="Titolo1"/>
      </w:pPr>
      <w:r>
        <w:lastRenderedPageBreak/>
        <w:t>Gestione dei buoni</w:t>
      </w:r>
    </w:p>
    <w:p w:rsidR="00883997" w:rsidRDefault="00883997" w:rsidP="00883997">
      <w:r>
        <w:t>Un buono può essere creato: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dalla pagina di un negozio fisico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 un negozio online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Senza riferimento ad un negozio</w:t>
      </w:r>
    </w:p>
    <w:p w:rsidR="007940FB" w:rsidRDefault="007940FB" w:rsidP="007940FB">
      <w:r>
        <w:t>Domande: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Si può eliminare un buono creato ma non ancora utilizzato?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Cosa succede se il buono è stato creato per un importo che poi non corrisponde nel negozio che ho trovato e selezionato?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È possibile cumulare più buoni per l’acquisto di un singolo bene?</w:t>
      </w:r>
    </w:p>
    <w:p w:rsidR="00F8752C" w:rsidRDefault="00F8752C" w:rsidP="00F8752C">
      <w:r>
        <w:t>Proposte:</w:t>
      </w:r>
    </w:p>
    <w:p w:rsidR="007940FB" w:rsidRDefault="00F8752C" w:rsidP="00F8752C">
      <w:pPr>
        <w:pStyle w:val="Paragrafoelenco"/>
        <w:numPr>
          <w:ilvl w:val="0"/>
          <w:numId w:val="5"/>
        </w:numPr>
      </w:pPr>
      <w:r>
        <w:t>Se già non esiste, è</w:t>
      </w:r>
      <w:r w:rsidR="007940FB">
        <w:t xml:space="preserve"> possibile creare un servizio (eventualmente a pagamento da parte del negoziante) che a partire da un codice prodotto (magari leggibile via QRcode) crei in automatico un buono e consenta di spenderlo?</w:t>
      </w:r>
    </w:p>
    <w:p w:rsidR="007940FB" w:rsidRDefault="007940FB" w:rsidP="007940FB">
      <w:pPr>
        <w:pStyle w:val="Paragrafoelenco"/>
        <w:numPr>
          <w:ilvl w:val="1"/>
          <w:numId w:val="4"/>
        </w:numPr>
      </w:pPr>
      <w:r w:rsidRPr="007940FB">
        <w:t xml:space="preserve">Il negoziante compila </w:t>
      </w:r>
      <w:r>
        <w:t xml:space="preserve">online </w:t>
      </w:r>
      <w:r w:rsidRPr="007940FB">
        <w:t xml:space="preserve">una richiesta </w:t>
      </w:r>
      <w:r>
        <w:t xml:space="preserve">di codice univoco da associare a </w:t>
      </w:r>
      <w:r w:rsidR="00F8752C">
        <w:t>un prodotto per il quale è possibile utilizzare il bonus cultura.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servizio genera il codice univoco e associa tutti i dati necessari alla creazione del buono.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negoziante esplicita il codice nella descrizione del prodotto, in forma testuale o tramite QRcode</w:t>
      </w:r>
    </w:p>
    <w:p w:rsidR="00F8752C" w:rsidRPr="007940FB" w:rsidRDefault="00F8752C" w:rsidP="007940FB">
      <w:pPr>
        <w:pStyle w:val="Paragrafoelenco"/>
        <w:numPr>
          <w:ilvl w:val="1"/>
          <w:numId w:val="4"/>
        </w:numPr>
      </w:pPr>
      <w:r>
        <w:t>L’utente, tramite applicazione mobile 18App, legge il QRcode o digita manualmente il codice e ottiene dal servizio i dati per la creazione del bonus, già associato al negozio e pronto per essere speso.</w:t>
      </w:r>
    </w:p>
    <w:p w:rsidR="00883997" w:rsidRPr="00883997" w:rsidRDefault="00883997" w:rsidP="00883997"/>
    <w:p w:rsidR="007940FB" w:rsidRDefault="007940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41CC1" w:rsidRDefault="00C41CC1" w:rsidP="001B67BB">
      <w:pPr>
        <w:pStyle w:val="Titolo1"/>
      </w:pPr>
      <w:r>
        <w:lastRenderedPageBreak/>
        <w:t>Schermate Ricerca negozi</w:t>
      </w:r>
    </w:p>
    <w:p w:rsidR="00C41CC1" w:rsidRDefault="00C051EF" w:rsidP="00C41CC1">
      <w:r w:rsidRPr="00C051EF">
        <w:rPr>
          <w:noProof/>
        </w:rPr>
        <w:drawing>
          <wp:inline distT="0" distB="0" distL="0" distR="0" wp14:anchorId="423C8318" wp14:editId="4AAC36DB">
            <wp:extent cx="1318310" cy="2340000"/>
            <wp:effectExtent l="19050" t="19050" r="15240" b="222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B67BB">
        <w:t xml:space="preserve"> </w:t>
      </w:r>
      <w:r w:rsidR="001B67BB" w:rsidRPr="001B67BB">
        <w:rPr>
          <w:noProof/>
        </w:rPr>
        <w:drawing>
          <wp:inline distT="0" distB="0" distL="0" distR="0" wp14:anchorId="0D6328B1" wp14:editId="5D987A8E">
            <wp:extent cx="1318310" cy="2340000"/>
            <wp:effectExtent l="19050" t="19050" r="15240" b="222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12F1D73" wp14:editId="03CAF9C4">
            <wp:extent cx="1318310" cy="2340000"/>
            <wp:effectExtent l="19050" t="19050" r="15240" b="222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55BA043F" wp14:editId="6360DEAB">
            <wp:extent cx="1318309" cy="2340000"/>
            <wp:effectExtent l="19050" t="19050" r="15240" b="222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 w:rsidRPr="001B67BB">
        <w:rPr>
          <w:noProof/>
        </w:rPr>
        <w:drawing>
          <wp:inline distT="0" distB="0" distL="0" distR="0" wp14:anchorId="676201BF" wp14:editId="35E9F34D">
            <wp:extent cx="1318309" cy="2340000"/>
            <wp:effectExtent l="19050" t="19050" r="15240" b="222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D62B6AC" wp14:editId="5F06CA29">
            <wp:extent cx="1318309" cy="2340000"/>
            <wp:effectExtent l="19050" t="19050" r="15240" b="222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67BB" w:rsidRDefault="001B67BB" w:rsidP="001B67BB">
      <w:pPr>
        <w:pStyle w:val="Titolo1"/>
      </w:pPr>
      <w:r>
        <w:t>Schermate Negozi su internet</w:t>
      </w:r>
    </w:p>
    <w:p w:rsidR="001B67BB" w:rsidRDefault="001B67BB" w:rsidP="00C41CC1">
      <w:r w:rsidRPr="001B67BB">
        <w:rPr>
          <w:noProof/>
        </w:rPr>
        <w:drawing>
          <wp:inline distT="0" distB="0" distL="0" distR="0" wp14:anchorId="269BC76D" wp14:editId="11D2900E">
            <wp:extent cx="1318309" cy="2340000"/>
            <wp:effectExtent l="19050" t="19050" r="15240" b="222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230F" w:rsidRDefault="0066230F" w:rsidP="0066230F">
      <w:pPr>
        <w:pStyle w:val="Titolo1"/>
      </w:pPr>
      <w:r>
        <w:lastRenderedPageBreak/>
        <w:t>Schermate Negozio</w:t>
      </w:r>
      <w:r w:rsidR="007F205B">
        <w:t xml:space="preserve"> fisico</w:t>
      </w:r>
    </w:p>
    <w:p w:rsidR="0066230F" w:rsidRDefault="007F205B" w:rsidP="0066230F">
      <w:r w:rsidRPr="007F205B">
        <w:rPr>
          <w:noProof/>
        </w:rPr>
        <w:drawing>
          <wp:inline distT="0" distB="0" distL="0" distR="0" wp14:anchorId="437FE0F5" wp14:editId="61384A6A">
            <wp:extent cx="1318311" cy="2340000"/>
            <wp:effectExtent l="19050" t="19050" r="1524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1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1C067542" wp14:editId="5F691234">
            <wp:extent cx="1318310" cy="2340000"/>
            <wp:effectExtent l="19050" t="19050" r="15240" b="222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312087F2" wp14:editId="15B52397">
            <wp:extent cx="1318310" cy="2340000"/>
            <wp:effectExtent l="19050" t="19050" r="15240" b="222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0183DD18" wp14:editId="490D8FEE">
            <wp:extent cx="1318310" cy="2340000"/>
            <wp:effectExtent l="19050" t="19050" r="15240" b="222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66230F">
      <w:r w:rsidRPr="007F205B">
        <w:rPr>
          <w:noProof/>
        </w:rPr>
        <w:drawing>
          <wp:inline distT="0" distB="0" distL="0" distR="0" wp14:anchorId="6D3B8FA9" wp14:editId="12BB8FBC">
            <wp:extent cx="1318310" cy="2340000"/>
            <wp:effectExtent l="19050" t="19050" r="15240" b="222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7F205B">
      <w:pPr>
        <w:pStyle w:val="Titolo1"/>
      </w:pPr>
      <w:r>
        <w:t>Schermate Negozio online</w:t>
      </w:r>
    </w:p>
    <w:p w:rsidR="00D45C4B" w:rsidRDefault="007749EF" w:rsidP="00D45C4B">
      <w:r w:rsidRPr="007749EF">
        <w:rPr>
          <w:noProof/>
        </w:rPr>
        <w:drawing>
          <wp:inline distT="0" distB="0" distL="0" distR="0" wp14:anchorId="2CA39132" wp14:editId="72BBB763">
            <wp:extent cx="1318310" cy="2340000"/>
            <wp:effectExtent l="19050" t="19050" r="15240" b="222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02EF99C4" wp14:editId="126771DB">
            <wp:extent cx="1318310" cy="2340000"/>
            <wp:effectExtent l="19050" t="19050" r="15240" b="222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1E365A97" wp14:editId="368285A9">
            <wp:extent cx="1318310" cy="2340000"/>
            <wp:effectExtent l="19050" t="19050" r="15240" b="222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749EF">
        <w:rPr>
          <w:noProof/>
        </w:rPr>
        <w:drawing>
          <wp:inline distT="0" distB="0" distL="0" distR="0" wp14:anchorId="42E88023" wp14:editId="4E517CC4">
            <wp:extent cx="1318310" cy="2340000"/>
            <wp:effectExtent l="19050" t="19050" r="15240" b="222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Pr="00D45C4B" w:rsidRDefault="007749EF" w:rsidP="007749EF">
      <w:pPr>
        <w:pStyle w:val="Titolo1"/>
      </w:pPr>
      <w:r>
        <w:lastRenderedPageBreak/>
        <w:t xml:space="preserve">Schermate </w:t>
      </w:r>
      <w:r w:rsidR="00883997">
        <w:t>buono</w:t>
      </w:r>
      <w:r>
        <w:t xml:space="preserve"> </w:t>
      </w:r>
      <w:r w:rsidR="00883997">
        <w:t xml:space="preserve">da utilizzare per negozio </w:t>
      </w:r>
      <w:r>
        <w:t>online</w:t>
      </w:r>
    </w:p>
    <w:p w:rsidR="007F205B" w:rsidRDefault="007749EF" w:rsidP="0066230F">
      <w:r w:rsidRPr="007749EF">
        <w:rPr>
          <w:noProof/>
        </w:rPr>
        <w:drawing>
          <wp:inline distT="0" distB="0" distL="0" distR="0" wp14:anchorId="3E1C8612" wp14:editId="0B74F192">
            <wp:extent cx="1318310" cy="2340000"/>
            <wp:effectExtent l="19050" t="19050" r="15240" b="222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Default="007749EF" w:rsidP="007749EF">
      <w:pPr>
        <w:pStyle w:val="Titolo1"/>
      </w:pPr>
      <w:r>
        <w:t xml:space="preserve">Schermate </w:t>
      </w:r>
      <w:r w:rsidR="000D6813">
        <w:t>Nuovo buono senza negozio</w:t>
      </w:r>
    </w:p>
    <w:p w:rsidR="00883997" w:rsidRDefault="000D6813" w:rsidP="000D6813">
      <w:r w:rsidRPr="000D6813">
        <w:rPr>
          <w:noProof/>
        </w:rPr>
        <w:drawing>
          <wp:inline distT="0" distB="0" distL="0" distR="0" wp14:anchorId="5225B2B8" wp14:editId="1A570F75">
            <wp:extent cx="1318310" cy="2340000"/>
            <wp:effectExtent l="19050" t="19050" r="15240" b="222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CACED83" wp14:editId="333F9E74">
            <wp:extent cx="1318310" cy="2340000"/>
            <wp:effectExtent l="19050" t="19050" r="15240" b="222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902E86B" wp14:editId="0A0B101C">
            <wp:extent cx="1318310" cy="2340000"/>
            <wp:effectExtent l="19050" t="19050" r="15240" b="222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794E62DD" wp14:editId="0D6A6E79">
            <wp:extent cx="1318310" cy="2340000"/>
            <wp:effectExtent l="19050" t="19050" r="1524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3997" w:rsidRDefault="00883997" w:rsidP="00883997">
      <w:pPr>
        <w:pStyle w:val="Titolo1"/>
      </w:pPr>
      <w:r>
        <w:t xml:space="preserve">Schermate </w:t>
      </w:r>
      <w:r w:rsidR="00711C1F">
        <w:t xml:space="preserve">lista buoni e </w:t>
      </w:r>
      <w:r>
        <w:t>buono utilizzato</w:t>
      </w:r>
    </w:p>
    <w:p w:rsidR="000D6813" w:rsidRPr="000D6813" w:rsidRDefault="00711C1F" w:rsidP="000D6813">
      <w:r w:rsidRPr="000D6813">
        <w:rPr>
          <w:noProof/>
        </w:rPr>
        <w:drawing>
          <wp:inline distT="0" distB="0" distL="0" distR="0" wp14:anchorId="741FAD45" wp14:editId="7E472A1F">
            <wp:extent cx="1318310" cy="2340000"/>
            <wp:effectExtent l="19050" t="19050" r="1524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0D6813" w:rsidRPr="000D6813">
        <w:rPr>
          <w:noProof/>
        </w:rPr>
        <w:drawing>
          <wp:inline distT="0" distB="0" distL="0" distR="0" wp14:anchorId="778D92D4" wp14:editId="7149007F">
            <wp:extent cx="1318310" cy="2340000"/>
            <wp:effectExtent l="19050" t="19050" r="15240" b="222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13C" w:rsidRDefault="000D41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749EF" w:rsidRDefault="000D413C" w:rsidP="000D413C">
      <w:pPr>
        <w:pStyle w:val="Titolo1"/>
      </w:pPr>
      <w:r>
        <w:lastRenderedPageBreak/>
        <w:t>Domande sulla UI</w:t>
      </w:r>
    </w:p>
    <w:p w:rsidR="004607CC" w:rsidRDefault="000D413C" w:rsidP="004607CC">
      <w:pPr>
        <w:pStyle w:val="Paragrafoelenco"/>
        <w:numPr>
          <w:ilvl w:val="0"/>
          <w:numId w:val="8"/>
        </w:numPr>
      </w:pPr>
      <w:r>
        <w:t xml:space="preserve">Non mi </w:t>
      </w:r>
      <w:r w:rsidR="002123F0">
        <w:t>è chiara</w:t>
      </w:r>
      <w:r>
        <w:t xml:space="preserve"> </w:t>
      </w:r>
      <w:r w:rsidR="002123F0">
        <w:t>nella</w:t>
      </w:r>
      <w:r>
        <w:t xml:space="preserve"> pagina Negozi, la divisione tra</w:t>
      </w:r>
      <w:r w:rsidR="004607CC">
        <w:t xml:space="preserve"> “</w:t>
      </w:r>
      <w:r>
        <w:t>Su internet</w:t>
      </w:r>
      <w:r w:rsidR="004607CC">
        <w:t>” e “</w:t>
      </w:r>
      <w:r>
        <w:t>Ricerca</w:t>
      </w:r>
      <w:r w:rsidR="004607CC">
        <w:t xml:space="preserve">”, </w:t>
      </w:r>
      <w:r w:rsidR="002123F0">
        <w:t xml:space="preserve">perché la ricerca restituisce comunque negozi </w:t>
      </w:r>
      <w:r w:rsidR="004607CC">
        <w:t>online quando si seleziona solo la categoria (vedi penultima schermata di ricerca negozi) quindi “Su internet” mi sembra un inutile doppione.</w:t>
      </w:r>
    </w:p>
    <w:p w:rsidR="002123F0" w:rsidRDefault="002123F0" w:rsidP="004607CC">
      <w:pPr>
        <w:pStyle w:val="Paragrafoelenco"/>
      </w:pPr>
    </w:p>
    <w:p w:rsidR="00FE3944" w:rsidRDefault="00FE3944" w:rsidP="00FE3944">
      <w:pPr>
        <w:pStyle w:val="Paragrafoelenco"/>
        <w:numPr>
          <w:ilvl w:val="0"/>
          <w:numId w:val="8"/>
        </w:numPr>
      </w:pPr>
      <w:r>
        <w:t>Sinceramente non mi piace la UI di creazione del buono, in cui si usa la paginazione per completare i vari passaggi di: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della categoria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 prodotto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Impostazione del valore e conferma creazione</w:t>
      </w:r>
    </w:p>
    <w:p w:rsidR="00FE3944" w:rsidRDefault="00FE3944" w:rsidP="00FE3944">
      <w:pPr>
        <w:ind w:left="720"/>
      </w:pPr>
      <w:r>
        <w:t>Secondo me sarebbe più opportuno utilizzare i meccanismi nativi delle piattaforme o tuttalpiù dei popup modali sulla medesima pagina.</w:t>
      </w:r>
    </w:p>
    <w:p w:rsidR="00FE3944" w:rsidRDefault="00FE3944" w:rsidP="0000483C">
      <w:pPr>
        <w:ind w:left="720"/>
      </w:pPr>
      <w:r>
        <w:t xml:space="preserve">Così facendo, per cambiare la categoria, dopo che l’utente l’abbia ad esempio già scelta e magari aver già scelto anche il prodotto, basta far </w:t>
      </w:r>
      <w:proofErr w:type="spellStart"/>
      <w:r>
        <w:t>si</w:t>
      </w:r>
      <w:proofErr w:type="spellEnd"/>
      <w:r>
        <w:t xml:space="preserve"> che il click sulla categoria annulli la scelta del prodotto e mostri nuovamente il popup di scelta categoria.</w:t>
      </w:r>
    </w:p>
    <w:p w:rsidR="000D413C" w:rsidRPr="000D413C" w:rsidRDefault="000D413C" w:rsidP="004607CC">
      <w:pPr>
        <w:pStyle w:val="Paragrafoelenco"/>
        <w:numPr>
          <w:ilvl w:val="0"/>
          <w:numId w:val="8"/>
        </w:numPr>
      </w:pPr>
      <w:r>
        <w:t>Se un buono una volta creato (ma non ancora utilizzato) non è più modificabile, ci dovrebbe essere un passaggio di conferma nella generazione del buono, dopo aver inserito il valore</w:t>
      </w:r>
      <w:r w:rsidR="002123F0">
        <w:t xml:space="preserve"> e aver c</w:t>
      </w:r>
      <w:bookmarkStart w:id="0" w:name="_GoBack"/>
      <w:bookmarkEnd w:id="0"/>
      <w:r w:rsidR="002123F0">
        <w:t>liccato su “CREA”</w:t>
      </w:r>
      <w:r w:rsidR="009574C7">
        <w:t>, che espliciti l</w:t>
      </w:r>
      <w:r w:rsidR="0000483C">
        <w:t>’impossibilità di annullare tale operazione</w:t>
      </w:r>
      <w:r w:rsidR="009574C7">
        <w:t>.</w:t>
      </w:r>
    </w:p>
    <w:sectPr w:rsidR="000D413C" w:rsidRPr="000D413C" w:rsidSect="00883997">
      <w:headerReference w:type="default" r:id="rId32"/>
      <w:footerReference w:type="default" r:id="rId33"/>
      <w:pgSz w:w="11906" w:h="16838"/>
      <w:pgMar w:top="1440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642D" w:rsidRDefault="0087642D" w:rsidP="002B264F">
      <w:pPr>
        <w:spacing w:after="0" w:line="240" w:lineRule="auto"/>
      </w:pPr>
      <w:r>
        <w:separator/>
      </w:r>
    </w:p>
  </w:endnote>
  <w:endnote w:type="continuationSeparator" w:id="0">
    <w:p w:rsidR="0087642D" w:rsidRDefault="0087642D" w:rsidP="002B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07CC" w:rsidRPr="009574C7" w:rsidRDefault="004607CC" w:rsidP="004607CC">
    <w:pPr>
      <w:pStyle w:val="Pidipagina"/>
      <w:pBdr>
        <w:top w:val="single" w:sz="4" w:space="1" w:color="4472C4" w:themeColor="accent1"/>
      </w:pBdr>
      <w:rPr>
        <w:i/>
      </w:rPr>
    </w:pPr>
    <w:r w:rsidRPr="009574C7">
      <w:rPr>
        <w:i/>
        <w:color w:val="4472C4" w:themeColor="accent1"/>
      </w:rPr>
      <w:t>TPCWare – Nicolò Carandini</w:t>
    </w:r>
    <w:r w:rsidRPr="009574C7">
      <w:rPr>
        <w:i/>
      </w:rPr>
      <w:tab/>
    </w:r>
    <w:r w:rsidRPr="009574C7">
      <w:rPr>
        <w:i/>
      </w:rPr>
      <w:tab/>
    </w:r>
    <w:r w:rsidRPr="009574C7">
      <w:rPr>
        <w:i/>
        <w:color w:val="4472C4" w:themeColor="accent1"/>
      </w:rPr>
      <w:fldChar w:fldCharType="begin"/>
    </w:r>
    <w:r w:rsidRPr="009574C7">
      <w:rPr>
        <w:i/>
        <w:color w:val="4472C4" w:themeColor="accent1"/>
      </w:rPr>
      <w:instrText>PAGE   \* MERGEFORMAT</w:instrText>
    </w:r>
    <w:r w:rsidRPr="009574C7">
      <w:rPr>
        <w:i/>
        <w:color w:val="4472C4" w:themeColor="accent1"/>
      </w:rPr>
      <w:fldChar w:fldCharType="separate"/>
    </w:r>
    <w:r w:rsidRPr="009574C7">
      <w:rPr>
        <w:i/>
        <w:color w:val="4472C4" w:themeColor="accent1"/>
      </w:rPr>
      <w:t>1</w:t>
    </w:r>
    <w:r w:rsidRPr="009574C7">
      <w:rPr>
        <w:i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642D" w:rsidRDefault="0087642D" w:rsidP="002B264F">
      <w:pPr>
        <w:spacing w:after="0" w:line="240" w:lineRule="auto"/>
      </w:pPr>
      <w:r>
        <w:separator/>
      </w:r>
    </w:p>
  </w:footnote>
  <w:footnote w:type="continuationSeparator" w:id="0">
    <w:p w:rsidR="0087642D" w:rsidRDefault="0087642D" w:rsidP="002B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9214" w:type="dxa"/>
      <w:tblInd w:w="-142" w:type="dxa"/>
      <w:tblBorders>
        <w:top w:val="none" w:sz="0" w:space="0" w:color="auto"/>
        <w:left w:val="none" w:sz="0" w:space="0" w:color="auto"/>
        <w:bottom w:val="single" w:sz="4" w:space="0" w:color="4472C4" w:themeColor="accent1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42"/>
      <w:gridCol w:w="7772"/>
    </w:tblGrid>
    <w:tr w:rsidR="002B264F" w:rsidTr="004607CC">
      <w:trPr>
        <w:trHeight w:val="180"/>
      </w:trPr>
      <w:tc>
        <w:tcPr>
          <w:tcW w:w="1442" w:type="dxa"/>
        </w:tcPr>
        <w:p w:rsidR="002B264F" w:rsidRDefault="002B264F" w:rsidP="00D17823">
          <w:pPr>
            <w:pStyle w:val="Intestazione"/>
            <w:tabs>
              <w:tab w:val="clear" w:pos="9026"/>
            </w:tabs>
          </w:pPr>
          <w:r>
            <w:rPr>
              <w:rFonts w:ascii="Arial" w:hAnsi="Arial" w:cs="Arial"/>
              <w:noProof/>
              <w:color w:val="1A0DAB"/>
              <w:sz w:val="20"/>
              <w:szCs w:val="20"/>
              <w:bdr w:val="none" w:sz="0" w:space="0" w:color="auto" w:frame="1"/>
            </w:rPr>
            <w:drawing>
              <wp:inline distT="0" distB="0" distL="0" distR="0" wp14:anchorId="28FCF650" wp14:editId="0B822AB7">
                <wp:extent cx="422910" cy="511791"/>
                <wp:effectExtent l="0" t="0" r="0" b="3175"/>
                <wp:docPr id="37" name="Immagine 37" descr="Risultati immagini per 18App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isultati immagini per 18App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034" r="26180" b="1559"/>
                        <a:stretch/>
                      </pic:blipFill>
                      <pic:spPr bwMode="auto">
                        <a:xfrm>
                          <a:off x="0" y="0"/>
                          <a:ext cx="468289" cy="566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72" w:type="dxa"/>
        </w:tcPr>
        <w:p w:rsidR="002B264F" w:rsidRPr="009574C7" w:rsidRDefault="002B264F" w:rsidP="001B67BB">
          <w:pPr>
            <w:pStyle w:val="Intestazione"/>
            <w:tabs>
              <w:tab w:val="clear" w:pos="4513"/>
            </w:tabs>
            <w:jc w:val="right"/>
            <w:rPr>
              <w:i/>
              <w:color w:val="4472C4" w:themeColor="accent1"/>
            </w:rPr>
          </w:pPr>
          <w:r w:rsidRPr="009574C7">
            <w:rPr>
              <w:i/>
              <w:color w:val="4472C4" w:themeColor="accent1"/>
            </w:rPr>
            <w:t xml:space="preserve">Documentazione applicazione </w:t>
          </w:r>
          <w:r w:rsidR="000D413C" w:rsidRPr="009574C7">
            <w:rPr>
              <w:i/>
              <w:color w:val="4472C4" w:themeColor="accent1"/>
            </w:rPr>
            <w:t>per iOS e Android</w:t>
          </w:r>
        </w:p>
        <w:p w:rsidR="002B264F" w:rsidRPr="009574C7" w:rsidRDefault="002B264F" w:rsidP="001B67BB">
          <w:pPr>
            <w:pStyle w:val="Intestazione"/>
            <w:spacing w:before="120"/>
            <w:jc w:val="right"/>
            <w:rPr>
              <w:i/>
            </w:rPr>
          </w:pPr>
          <w:r w:rsidRPr="009574C7">
            <w:rPr>
              <w:i/>
              <w:color w:val="4472C4" w:themeColor="accent1"/>
            </w:rPr>
            <w:t>Versione 1.0 del</w:t>
          </w:r>
          <w:r w:rsidR="00D7496E" w:rsidRPr="009574C7">
            <w:rPr>
              <w:i/>
              <w:color w:val="4472C4" w:themeColor="accent1"/>
            </w:rPr>
            <w:t xml:space="preserve"> 27/06/2018</w:t>
          </w:r>
        </w:p>
      </w:tc>
    </w:tr>
  </w:tbl>
  <w:p w:rsidR="002B264F" w:rsidRPr="002B264F" w:rsidRDefault="002B264F" w:rsidP="00D1782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4AAC"/>
    <w:multiLevelType w:val="hybridMultilevel"/>
    <w:tmpl w:val="ABE630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04FCB"/>
    <w:multiLevelType w:val="hybridMultilevel"/>
    <w:tmpl w:val="06E616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D46F4"/>
    <w:multiLevelType w:val="hybridMultilevel"/>
    <w:tmpl w:val="99BC3F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323D0"/>
    <w:multiLevelType w:val="hybridMultilevel"/>
    <w:tmpl w:val="4524F0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25C26"/>
    <w:multiLevelType w:val="hybridMultilevel"/>
    <w:tmpl w:val="0DB417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57FDD"/>
    <w:multiLevelType w:val="hybridMultilevel"/>
    <w:tmpl w:val="FBD81FBC"/>
    <w:lvl w:ilvl="0" w:tplc="665C40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A36E4"/>
    <w:multiLevelType w:val="hybridMultilevel"/>
    <w:tmpl w:val="477E17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80911"/>
    <w:multiLevelType w:val="hybridMultilevel"/>
    <w:tmpl w:val="B0A8A8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8478E"/>
    <w:multiLevelType w:val="hybridMultilevel"/>
    <w:tmpl w:val="9578C13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4F"/>
    <w:rsid w:val="0000483C"/>
    <w:rsid w:val="000D413C"/>
    <w:rsid w:val="000D6813"/>
    <w:rsid w:val="001B67BB"/>
    <w:rsid w:val="002123F0"/>
    <w:rsid w:val="002B264F"/>
    <w:rsid w:val="004607CC"/>
    <w:rsid w:val="005432DD"/>
    <w:rsid w:val="0066230F"/>
    <w:rsid w:val="00691BF6"/>
    <w:rsid w:val="00711C1F"/>
    <w:rsid w:val="0077063A"/>
    <w:rsid w:val="007749EF"/>
    <w:rsid w:val="007940FB"/>
    <w:rsid w:val="007F205B"/>
    <w:rsid w:val="00813E8D"/>
    <w:rsid w:val="0087642D"/>
    <w:rsid w:val="00883997"/>
    <w:rsid w:val="00917317"/>
    <w:rsid w:val="009574C7"/>
    <w:rsid w:val="00AA1A35"/>
    <w:rsid w:val="00B26560"/>
    <w:rsid w:val="00C051EF"/>
    <w:rsid w:val="00C21DD9"/>
    <w:rsid w:val="00C41CC1"/>
    <w:rsid w:val="00C74A38"/>
    <w:rsid w:val="00D17823"/>
    <w:rsid w:val="00D45C4B"/>
    <w:rsid w:val="00D47C55"/>
    <w:rsid w:val="00D7496E"/>
    <w:rsid w:val="00F8752C"/>
    <w:rsid w:val="00FD520B"/>
    <w:rsid w:val="00FE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39E5E1"/>
  <w15:chartTrackingRefBased/>
  <w15:docId w15:val="{7DD33F69-6C9D-4DA3-A950-391F9E18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B6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264F"/>
  </w:style>
  <w:style w:type="paragraph" w:styleId="Pidipagina">
    <w:name w:val="footer"/>
    <w:basedOn w:val="Normale"/>
    <w:link w:val="Pidipagina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264F"/>
  </w:style>
  <w:style w:type="table" w:styleId="Grigliatabella">
    <w:name w:val="Table Grid"/>
    <w:basedOn w:val="Tabellanormale"/>
    <w:uiPriority w:val="39"/>
    <w:rsid w:val="002B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178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B6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hyperlink" Target="https://www.google.it/url?sa=i&amp;rct=j&amp;q=&amp;esrc=s&amp;source=images&amp;cd=&amp;cad=rja&amp;uact=8&amp;ved=2ahUKEwiq_p6TgurbAhVE-aQKHcOhCyMQjRx6BAgBEAU&amp;url=https://www.duomomilano.it/it/article/2016/12/06/bonus-18app-scegli-i-tesori-del-duomo/c963c6a2-ae41-4d87-822f-1111991eae72/&amp;psig=AOvVaw23EeBmvh6k7Lk_iwulE4WY&amp;ust=1529851225439233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6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Carandini</dc:creator>
  <cp:keywords/>
  <dc:description/>
  <cp:lastModifiedBy>Nicolò Carandini</cp:lastModifiedBy>
  <cp:revision>8</cp:revision>
  <dcterms:created xsi:type="dcterms:W3CDTF">2018-06-23T14:38:00Z</dcterms:created>
  <dcterms:modified xsi:type="dcterms:W3CDTF">2018-06-25T06:38:00Z</dcterms:modified>
</cp:coreProperties>
</file>