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1D3BA" w14:textId="20B9076A" w:rsidR="00070C13" w:rsidRDefault="001803B3">
      <w:r>
        <w:t>CODE CAMP</w:t>
      </w:r>
    </w:p>
    <w:p w14:paraId="755E2ADF" w14:textId="389FA426" w:rsidR="00460EB4" w:rsidRDefault="00460EB4"/>
    <w:p w14:paraId="5F691873" w14:textId="33117D25" w:rsidR="00460EB4" w:rsidRDefault="00460EB4">
      <w:r>
        <w:t xml:space="preserve">Open all files with Atom </w:t>
      </w:r>
    </w:p>
    <w:p w14:paraId="41B46AF9" w14:textId="77777777" w:rsidR="001803B3" w:rsidRDefault="001803B3"/>
    <w:p w14:paraId="4178BB95" w14:textId="77777777" w:rsidR="001803B3" w:rsidRDefault="001803B3">
      <w:r>
        <w:t xml:space="preserve">All code languages </w:t>
      </w:r>
      <w:proofErr w:type="gramStart"/>
      <w:r>
        <w:t>have</w:t>
      </w:r>
      <w:proofErr w:type="gramEnd"/>
      <w:r>
        <w:t xml:space="preserve"> different SYNTAX. (how we read it)</w:t>
      </w:r>
    </w:p>
    <w:p w14:paraId="4FC116E6" w14:textId="77777777" w:rsidR="001803B3" w:rsidRDefault="001803B3"/>
    <w:p w14:paraId="3D98523E" w14:textId="77777777" w:rsidR="001803B3" w:rsidRDefault="001803B3">
      <w:r>
        <w:t>Markdown = coding language that’s easier than html</w:t>
      </w:r>
      <w:r w:rsidR="00D01C75">
        <w:t xml:space="preserve">. People-friendly. </w:t>
      </w:r>
      <w:r w:rsidR="0054047B">
        <w:t>It’s quite simple. You can’t change fonts</w:t>
      </w:r>
    </w:p>
    <w:p w14:paraId="1797E274" w14:textId="77777777" w:rsidR="001803B3" w:rsidRDefault="001803B3"/>
    <w:p w14:paraId="38D72C05" w14:textId="77777777" w:rsidR="001803B3" w:rsidRDefault="001803B3">
      <w:r>
        <w:t xml:space="preserve">To mark a heading in markdown it’s # hello. You change size with different numbers of hashtags. ## hello </w:t>
      </w:r>
    </w:p>
    <w:p w14:paraId="31C09847" w14:textId="40FAB6D4" w:rsidR="0054047B" w:rsidRDefault="0054047B"/>
    <w:p w14:paraId="6D44BA4E" w14:textId="00AC33A2" w:rsidR="00460EB4" w:rsidRDefault="00460EB4"/>
    <w:p w14:paraId="6945738A" w14:textId="72DB9EC0" w:rsidR="00460EB4" w:rsidRDefault="00460EB4">
      <w:r>
        <w:t xml:space="preserve">Html: </w:t>
      </w:r>
      <w:r w:rsidRPr="00460EB4">
        <w:rPr>
          <w:i/>
        </w:rPr>
        <w:t>hypertext mark</w:t>
      </w:r>
      <w:r w:rsidR="007250FE">
        <w:rPr>
          <w:i/>
        </w:rPr>
        <w:t>down</w:t>
      </w:r>
      <w:r w:rsidRPr="00460EB4">
        <w:rPr>
          <w:i/>
        </w:rPr>
        <w:t xml:space="preserve"> language</w:t>
      </w:r>
      <w:r>
        <w:t xml:space="preserve"> (the M is for mark</w:t>
      </w:r>
      <w:r w:rsidR="007250FE">
        <w:t>down</w:t>
      </w:r>
      <w:r>
        <w:t xml:space="preserve">! </w:t>
      </w:r>
      <w:r>
        <w:sym w:font="Wingdings" w:char="F04A"/>
      </w:r>
      <w:r>
        <w:t>)</w:t>
      </w:r>
    </w:p>
    <w:p w14:paraId="455DA5E2" w14:textId="5E730A00" w:rsidR="00460EB4" w:rsidRDefault="00460EB4">
      <w:r>
        <w:t>Html is NOT style</w:t>
      </w:r>
    </w:p>
    <w:p w14:paraId="7E537A7D" w14:textId="638EFB1A" w:rsidR="00460EB4" w:rsidRDefault="00460EB4"/>
    <w:p w14:paraId="7F4411A6" w14:textId="74E8BD43" w:rsidR="00460EB4" w:rsidRDefault="00460EB4">
      <w:r>
        <w:t xml:space="preserve">Style comes from CSS </w:t>
      </w:r>
      <w:r w:rsidRPr="00460EB4">
        <w:rPr>
          <w:i/>
        </w:rPr>
        <w:t>cascading style sheets</w:t>
      </w:r>
      <w:r>
        <w:t xml:space="preserve"> with fonts and colors</w:t>
      </w:r>
    </w:p>
    <w:p w14:paraId="1FB1BAAA" w14:textId="0052C109" w:rsidR="00460EB4" w:rsidRDefault="00460EB4"/>
    <w:p w14:paraId="01C42F5E" w14:textId="3B7E70B7" w:rsidR="00460EB4" w:rsidRDefault="00460EB4">
      <w:proofErr w:type="spellStart"/>
      <w:r>
        <w:t>Javascript</w:t>
      </w:r>
      <w:proofErr w:type="spellEnd"/>
      <w:r>
        <w:t xml:space="preserve"> is what creates interactivity </w:t>
      </w:r>
    </w:p>
    <w:p w14:paraId="7CB6DFD6" w14:textId="0EB62043" w:rsidR="00460EB4" w:rsidRDefault="00460EB4"/>
    <w:p w14:paraId="7C006634" w14:textId="24C37D50" w:rsidR="00460EB4" w:rsidRPr="001E0CDD" w:rsidRDefault="00460EB4">
      <w:pPr>
        <w:rPr>
          <w:b/>
        </w:rPr>
      </w:pPr>
      <w:r w:rsidRPr="001E0CDD">
        <w:rPr>
          <w:b/>
        </w:rPr>
        <w:t>HTML:</w:t>
      </w:r>
    </w:p>
    <w:p w14:paraId="7AAB1EA1" w14:textId="488B3F8B" w:rsidR="00460EB4" w:rsidRDefault="007250FE">
      <w:r>
        <w:t>&lt;a = anchor</w:t>
      </w:r>
    </w:p>
    <w:p w14:paraId="2111A651" w14:textId="6E661BB1" w:rsidR="007250FE" w:rsidRDefault="007250FE">
      <w:proofErr w:type="spellStart"/>
      <w:r>
        <w:t>Href</w:t>
      </w:r>
      <w:proofErr w:type="spellEnd"/>
      <w:r>
        <w:t xml:space="preserve">= location of where a link goes to </w:t>
      </w:r>
    </w:p>
    <w:p w14:paraId="5E413D86" w14:textId="07E23100" w:rsidR="007250FE" w:rsidRDefault="007250FE"/>
    <w:p w14:paraId="0B7E6F05" w14:textId="57103BBE" w:rsidR="007250FE" w:rsidRDefault="007250FE">
      <w:proofErr w:type="gramStart"/>
      <w:r>
        <w:t>&lt;!—</w:t>
      </w:r>
      <w:proofErr w:type="gramEnd"/>
      <w:r>
        <w:t>creates a private note for yourself that won’t publish on the front end</w:t>
      </w:r>
    </w:p>
    <w:p w14:paraId="24D0BBB9" w14:textId="76BE6306" w:rsidR="007250FE" w:rsidRDefault="007250FE"/>
    <w:p w14:paraId="00E9CD94" w14:textId="5E5AE8FD" w:rsidR="007250FE" w:rsidRDefault="007250FE">
      <w:r>
        <w:t>In ATOM, make a new doc, save it as a .html doc</w:t>
      </w:r>
    </w:p>
    <w:p w14:paraId="60A91E7B" w14:textId="4BC72C34" w:rsidR="007250FE" w:rsidRDefault="007250FE">
      <w:r>
        <w:t>Open this in safari or chrome to see it. Must save each time, then refresh brow</w:t>
      </w:r>
      <w:r w:rsidR="00C00458">
        <w:t>s</w:t>
      </w:r>
      <w:r>
        <w:t>er</w:t>
      </w:r>
    </w:p>
    <w:p w14:paraId="1202CB25" w14:textId="103807A9" w:rsidR="007250FE" w:rsidRDefault="007250FE"/>
    <w:p w14:paraId="508AA13B" w14:textId="66BFD5CF" w:rsidR="007250FE" w:rsidRDefault="00C00458">
      <w:r>
        <w:t xml:space="preserve">Type “html” in the top, and some instructions will appear. </w:t>
      </w:r>
    </w:p>
    <w:p w14:paraId="687A4163" w14:textId="352B4EFA" w:rsidR="00C00458" w:rsidRDefault="00C00458"/>
    <w:p w14:paraId="5981A8C2" w14:textId="34BD268E" w:rsidR="00C00458" w:rsidRDefault="00C00458">
      <w:pPr>
        <w:rPr>
          <w:i/>
        </w:rPr>
      </w:pPr>
      <w:r>
        <w:t xml:space="preserve">Add the title, which is the language that will show up </w:t>
      </w:r>
      <w:r w:rsidRPr="00C00458">
        <w:rPr>
          <w:i/>
        </w:rPr>
        <w:t>on the brow</w:t>
      </w:r>
      <w:r>
        <w:rPr>
          <w:i/>
        </w:rPr>
        <w:t>s</w:t>
      </w:r>
      <w:r w:rsidRPr="00C00458">
        <w:rPr>
          <w:i/>
        </w:rPr>
        <w:t>er tap</w:t>
      </w:r>
    </w:p>
    <w:p w14:paraId="577CD3A0" w14:textId="6ACF8A3F" w:rsidR="001E0CDD" w:rsidRDefault="001E0CDD"/>
    <w:p w14:paraId="36F78D05" w14:textId="786C2D02" w:rsidR="001E0CDD" w:rsidRDefault="001E0CDD">
      <w:r>
        <w:t>Block level elements, like creating a paragraph</w:t>
      </w:r>
    </w:p>
    <w:p w14:paraId="69079A50" w14:textId="63B7E12D" w:rsidR="001E0CDD" w:rsidRDefault="001E0CDD"/>
    <w:p w14:paraId="20466DB1" w14:textId="5CD7BD0A" w:rsidR="001E0CDD" w:rsidRDefault="001E0CDD">
      <w:r>
        <w:t>Not all tags need to be closed. Like if you’re making line breaks and horizontal rules</w:t>
      </w:r>
    </w:p>
    <w:p w14:paraId="5B7C0624" w14:textId="4004874B" w:rsidR="008C1487" w:rsidRDefault="008C1487"/>
    <w:p w14:paraId="08C71786" w14:textId="45F7669E" w:rsidR="008C1487" w:rsidRPr="0000517D" w:rsidRDefault="008C1487">
      <w:pPr>
        <w:rPr>
          <w:b/>
        </w:rPr>
      </w:pPr>
      <w:r w:rsidRPr="0000517D">
        <w:rPr>
          <w:b/>
        </w:rPr>
        <w:t>CSS</w:t>
      </w:r>
    </w:p>
    <w:p w14:paraId="3F28850E" w14:textId="7A0334CD" w:rsidR="008C1487" w:rsidRDefault="008C1487">
      <w:r>
        <w:t>Cascading style sheets</w:t>
      </w:r>
    </w:p>
    <w:p w14:paraId="680D90FC" w14:textId="6B7FFEC4" w:rsidR="008C1487" w:rsidRDefault="008C1487"/>
    <w:p w14:paraId="285DA2A3" w14:textId="1DF21B21" w:rsidR="008C1487" w:rsidRDefault="008C1487">
      <w:r>
        <w:t>Use: &lt;style&gt; tags</w:t>
      </w:r>
    </w:p>
    <w:p w14:paraId="6C079009" w14:textId="26B50B9C" w:rsidR="008C1487" w:rsidRDefault="008C1487">
      <w:r>
        <w:t>&lt;header style</w:t>
      </w:r>
      <w:proofErr w:type="gramStart"/>
      <w:r>
        <w:t>=”…</w:t>
      </w:r>
      <w:proofErr w:type="gramEnd"/>
      <w:r>
        <w:t>.”&gt;</w:t>
      </w:r>
    </w:p>
    <w:p w14:paraId="0A8B36D1" w14:textId="19C2ACEC" w:rsidR="008C1487" w:rsidRDefault="008C1487"/>
    <w:p w14:paraId="5C7087AA" w14:textId="1EF4A829" w:rsidR="008C1487" w:rsidRDefault="008C1487">
      <w:r>
        <w:t>Start with a selector</w:t>
      </w:r>
    </w:p>
    <w:p w14:paraId="2AE3E29F" w14:textId="276FBD88" w:rsidR="008C1487" w:rsidRDefault="008C1487">
      <w:r>
        <w:lastRenderedPageBreak/>
        <w:t>/*Selector*/</w:t>
      </w:r>
    </w:p>
    <w:p w14:paraId="04C6E214" w14:textId="03702D86" w:rsidR="008C1487" w:rsidRDefault="008C1487">
      <w:proofErr w:type="spellStart"/>
      <w:proofErr w:type="gramStart"/>
      <w:r>
        <w:t>Body..</w:t>
      </w:r>
      <w:proofErr w:type="gramEnd"/>
      <w:r>
        <w:t>or</w:t>
      </w:r>
      <w:proofErr w:type="spellEnd"/>
      <w:r>
        <w:t xml:space="preserve"> p for paragraph</w:t>
      </w:r>
    </w:p>
    <w:p w14:paraId="018F1F23" w14:textId="70E00EA6" w:rsidR="008C1487" w:rsidRDefault="008C1487">
      <w:r>
        <w:t>Rules: /* property: value */</w:t>
      </w:r>
    </w:p>
    <w:p w14:paraId="5E9EF981" w14:textId="6CC87197" w:rsidR="008C1487" w:rsidRDefault="008C1487">
      <w:r>
        <w:t>Rule: color: #ff0000;</w:t>
      </w:r>
    </w:p>
    <w:p w14:paraId="60BA934F" w14:textId="7AED5E6C" w:rsidR="008C1487" w:rsidRDefault="008C1487">
      <w:r>
        <w:t>}</w:t>
      </w:r>
    </w:p>
    <w:p w14:paraId="0F15AED9" w14:textId="77777777" w:rsidR="008C1487" w:rsidRDefault="008C1487"/>
    <w:p w14:paraId="7F4C556F" w14:textId="5DAD6EB9" w:rsidR="008C1487" w:rsidRDefault="008C1487">
      <w:r>
        <w:t>Make a header big and red:</w:t>
      </w:r>
    </w:p>
    <w:p w14:paraId="3C5B1F16" w14:textId="77777777" w:rsidR="008C1487" w:rsidRDefault="008C1487" w:rsidP="008C1487">
      <w:r>
        <w:t>&lt;style media="screen"&gt;</w:t>
      </w:r>
    </w:p>
    <w:p w14:paraId="0EC4580D" w14:textId="77777777" w:rsidR="008C1487" w:rsidRDefault="008C1487" w:rsidP="008C1487">
      <w:r>
        <w:t xml:space="preserve">    h1 {</w:t>
      </w:r>
    </w:p>
    <w:p w14:paraId="1D72A206" w14:textId="77777777" w:rsidR="008C1487" w:rsidRDefault="008C1487" w:rsidP="008C1487">
      <w:r>
        <w:t xml:space="preserve">      font-size: 100 </w:t>
      </w:r>
      <w:proofErr w:type="spellStart"/>
      <w:r>
        <w:t>px</w:t>
      </w:r>
      <w:proofErr w:type="spellEnd"/>
      <w:r>
        <w:t>;</w:t>
      </w:r>
    </w:p>
    <w:p w14:paraId="126A31C3" w14:textId="617D88AB" w:rsidR="008C1487" w:rsidRDefault="008C1487" w:rsidP="008C1487">
      <w:r>
        <w:t xml:space="preserve">      color: red;</w:t>
      </w:r>
    </w:p>
    <w:p w14:paraId="27F103AE" w14:textId="4468FE3E" w:rsidR="008C1487" w:rsidRDefault="008C1487" w:rsidP="008C1487">
      <w:r>
        <w:t>&lt;/style&gt;</w:t>
      </w:r>
    </w:p>
    <w:p w14:paraId="0AEE6725" w14:textId="76F7A904" w:rsidR="008C1487" w:rsidRDefault="008C1487" w:rsidP="008C1487"/>
    <w:p w14:paraId="161BEF99" w14:textId="06D909DC" w:rsidR="008C1487" w:rsidRDefault="008C1487" w:rsidP="008C1487">
      <w:r>
        <w:t>Or</w:t>
      </w:r>
      <w:r w:rsidR="005A4CFE">
        <w:t xml:space="preserve"> to change font:</w:t>
      </w:r>
    </w:p>
    <w:p w14:paraId="34204167" w14:textId="77777777" w:rsidR="005A4CFE" w:rsidRDefault="005A4CFE" w:rsidP="005A4CFE">
      <w:r>
        <w:t xml:space="preserve">    &lt;style&gt; body {</w:t>
      </w:r>
    </w:p>
    <w:p w14:paraId="5479D9F8" w14:textId="77777777" w:rsidR="005A4CFE" w:rsidRDefault="005A4CFE" w:rsidP="005A4CFE">
      <w:r>
        <w:t xml:space="preserve">      font-family: "Helvetica";</w:t>
      </w:r>
    </w:p>
    <w:p w14:paraId="61ABD8DB" w14:textId="77777777" w:rsidR="005A4CFE" w:rsidRDefault="005A4CFE" w:rsidP="005A4CFE">
      <w:r>
        <w:t xml:space="preserve">    }</w:t>
      </w:r>
    </w:p>
    <w:p w14:paraId="372C43F3" w14:textId="2EF1B190" w:rsidR="005A4CFE" w:rsidRDefault="005A4CFE" w:rsidP="005A4CFE">
      <w:r>
        <w:t>&lt;/style&gt;</w:t>
      </w:r>
    </w:p>
    <w:p w14:paraId="0935A8DF" w14:textId="698166CD" w:rsidR="0000517D" w:rsidRDefault="0000517D" w:rsidP="005A4CFE"/>
    <w:p w14:paraId="2451C614" w14:textId="70A461A5" w:rsidR="0000517D" w:rsidRPr="0000517D" w:rsidRDefault="0000517D" w:rsidP="005A4CFE">
      <w:pPr>
        <w:rPr>
          <w:u w:val="single"/>
        </w:rPr>
      </w:pPr>
      <w:r w:rsidRPr="0000517D">
        <w:rPr>
          <w:u w:val="single"/>
        </w:rPr>
        <w:t>Elements</w:t>
      </w:r>
    </w:p>
    <w:p w14:paraId="6D42D81F" w14:textId="77777777" w:rsidR="0000517D" w:rsidRDefault="0000517D" w:rsidP="005A4CFE"/>
    <w:p w14:paraId="062C5C2D" w14:textId="1DC5FAF7" w:rsidR="0000517D" w:rsidRDefault="0000517D" w:rsidP="005A4CFE">
      <w:r>
        <w:t>“</w:t>
      </w:r>
      <w:r w:rsidRPr="0000517D">
        <w:rPr>
          <w:u w:val="single"/>
        </w:rPr>
        <w:t>class</w:t>
      </w:r>
      <w:r>
        <w:t>” means type of content. (dialogue, action in a screen play, for example) so that everything on the page of the same type gets styled the same.</w:t>
      </w:r>
    </w:p>
    <w:p w14:paraId="4F399F62" w14:textId="77777777" w:rsidR="0000517D" w:rsidRDefault="0000517D" w:rsidP="005A4CFE"/>
    <w:p w14:paraId="449A9855" w14:textId="1FABF4A6" w:rsidR="0000517D" w:rsidRDefault="0000517D" w:rsidP="005A4CFE">
      <w:r>
        <w:t>I.D</w:t>
      </w:r>
      <w:r w:rsidRPr="0000517D">
        <w:rPr>
          <w:u w:val="single"/>
        </w:rPr>
        <w:t>.</w:t>
      </w:r>
      <w:r>
        <w:t>s</w:t>
      </w:r>
    </w:p>
    <w:p w14:paraId="22D53622" w14:textId="77777777" w:rsidR="0000517D" w:rsidRDefault="0000517D" w:rsidP="005A4CFE"/>
    <w:p w14:paraId="0457E7CB" w14:textId="2E6CCDBD" w:rsidR="0000517D" w:rsidRDefault="0000517D" w:rsidP="005A4CFE">
      <w:r>
        <w:t>When you tab in, the tabbed content is called children/child</w:t>
      </w:r>
    </w:p>
    <w:p w14:paraId="1F1D87D4" w14:textId="4AF0A462" w:rsidR="0000517D" w:rsidRDefault="0000517D" w:rsidP="005A4CFE"/>
    <w:p w14:paraId="0CDF31AD" w14:textId="366455AC" w:rsidR="0000517D" w:rsidRDefault="00594901" w:rsidP="005A4CFE">
      <w:pPr>
        <w:rPr>
          <w:u w:val="single"/>
        </w:rPr>
      </w:pPr>
      <w:r w:rsidRPr="00594901">
        <w:rPr>
          <w:u w:val="single"/>
        </w:rPr>
        <w:t>Block and Inline Elements</w:t>
      </w:r>
    </w:p>
    <w:p w14:paraId="42377868" w14:textId="65130E36" w:rsidR="00594901" w:rsidRDefault="00594901" w:rsidP="005A4CFE">
      <w:pPr>
        <w:rPr>
          <w:u w:val="single"/>
        </w:rPr>
      </w:pPr>
    </w:p>
    <w:p w14:paraId="2715250E" w14:textId="1FF5807F" w:rsidR="00594901" w:rsidRPr="00594901" w:rsidRDefault="00594901" w:rsidP="005A4CFE">
      <w:r w:rsidRPr="00594901">
        <w:t>Like…if a header doesn’t need to take up a whole strip on the page, but only the little piece of vertical real estate</w:t>
      </w:r>
      <w:r>
        <w:t>, it’s INLINE. If you want it to take up the whole strip, BLOCK.</w:t>
      </w:r>
      <w:bookmarkStart w:id="0" w:name="_GoBack"/>
      <w:bookmarkEnd w:id="0"/>
    </w:p>
    <w:sectPr w:rsidR="00594901" w:rsidRPr="00594901" w:rsidSect="00C20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B3"/>
    <w:rsid w:val="0000517D"/>
    <w:rsid w:val="001803B3"/>
    <w:rsid w:val="001D2BA8"/>
    <w:rsid w:val="001E0CDD"/>
    <w:rsid w:val="002F47B5"/>
    <w:rsid w:val="00460EB4"/>
    <w:rsid w:val="004962F6"/>
    <w:rsid w:val="0054047B"/>
    <w:rsid w:val="00594901"/>
    <w:rsid w:val="005A4CFE"/>
    <w:rsid w:val="007250FE"/>
    <w:rsid w:val="008C1487"/>
    <w:rsid w:val="009C0E45"/>
    <w:rsid w:val="00C00458"/>
    <w:rsid w:val="00C2005E"/>
    <w:rsid w:val="00D0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F8FF5"/>
  <w15:chartTrackingRefBased/>
  <w15:docId w15:val="{76E85923-E963-4E40-81B8-39F8CE61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Lyra Kilston</dc:creator>
  <cp:keywords/>
  <dc:description/>
  <cp:lastModifiedBy>Lyra Kilston</cp:lastModifiedBy>
  <cp:revision>6</cp:revision>
  <dcterms:created xsi:type="dcterms:W3CDTF">2019-07-10T22:35:00Z</dcterms:created>
  <dcterms:modified xsi:type="dcterms:W3CDTF">2019-08-08T00:28:00Z</dcterms:modified>
</cp:coreProperties>
</file>