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8F553" w14:textId="77777777" w:rsidR="00353E67" w:rsidRPr="00277527" w:rsidRDefault="00247B51">
      <w:pPr>
        <w:pStyle w:val="Heading1"/>
        <w:rPr>
          <w:lang w:val="en-US"/>
        </w:rPr>
      </w:pPr>
      <w:proofErr w:type="spellStart"/>
      <w:r w:rsidRPr="00277527">
        <w:rPr>
          <w:lang w:val="en-US"/>
        </w:rPr>
        <w:t>Auswahl</w:t>
      </w:r>
      <w:proofErr w:type="spellEnd"/>
      <w:r w:rsidRPr="00277527">
        <w:rPr>
          <w:lang w:val="en-US"/>
        </w:rPr>
        <w:t xml:space="preserve"> </w:t>
      </w:r>
      <w:proofErr w:type="spellStart"/>
      <w:r w:rsidRPr="00277527">
        <w:rPr>
          <w:lang w:val="en-US"/>
        </w:rPr>
        <w:t>aus</w:t>
      </w:r>
      <w:proofErr w:type="spellEnd"/>
      <w:r w:rsidRPr="00277527">
        <w:rPr>
          <w:lang w:val="en-US"/>
        </w:rPr>
        <w:t xml:space="preserve">: Alle </w:t>
      </w:r>
      <w:proofErr w:type="spellStart"/>
      <w:r w:rsidRPr="00277527">
        <w:rPr>
          <w:lang w:val="en-US"/>
        </w:rPr>
        <w:t>Wissenselemente</w:t>
      </w:r>
      <w:proofErr w:type="spellEnd"/>
    </w:p>
    <w:p w14:paraId="05383484" w14:textId="77777777" w:rsidR="00353E67" w:rsidRPr="00277527" w:rsidRDefault="00247B51">
      <w:pPr>
        <w:pStyle w:val="Subtitle"/>
        <w:rPr>
          <w:lang w:val="en-US"/>
        </w:rPr>
      </w:pPr>
      <w:r w:rsidRPr="00277527">
        <w:rPr>
          <w:lang w:val="en-US"/>
        </w:rPr>
        <w:t xml:space="preserve">According to Scotland's national tourism </w:t>
      </w:r>
      <w:proofErr w:type="spellStart"/>
      <w:r w:rsidRPr="00277527">
        <w:rPr>
          <w:lang w:val="en-US"/>
        </w:rPr>
        <w:t>organisation</w:t>
      </w:r>
      <w:proofErr w:type="spellEnd"/>
      <w:r w:rsidRPr="00277527">
        <w:rPr>
          <w:lang w:val="en-US"/>
        </w:rPr>
        <w:t> …</w:t>
      </w:r>
    </w:p>
    <w:p w14:paraId="3ED94F5D" w14:textId="77777777" w:rsidR="00CC3699" w:rsidRDefault="00247B51">
      <w:pPr>
        <w:spacing w:line="240" w:lineRule="auto"/>
        <w:rPr>
          <w:rFonts w:eastAsia="Segoe UI"/>
          <w:szCs w:val="24"/>
          <w:lang w:val="en-US" w:eastAsia="en-US"/>
        </w:rPr>
      </w:pPr>
      <w:r>
        <w:rPr>
          <w:rFonts w:eastAsia="Segoe UI"/>
          <w:szCs w:val="24"/>
          <w:lang w:val="en-US" w:eastAsia="en-US"/>
        </w:rPr>
        <w:t xml:space="preserve">According to Scotland's national tourism </w:t>
      </w:r>
      <w:proofErr w:type="spellStart"/>
      <w:r>
        <w:rPr>
          <w:rFonts w:eastAsia="Segoe UI"/>
          <w:szCs w:val="24"/>
          <w:lang w:val="en-US" w:eastAsia="en-US"/>
        </w:rPr>
        <w:t>organisation</w:t>
      </w:r>
      <w:proofErr w:type="spellEnd"/>
      <w:r>
        <w:rPr>
          <w:rFonts w:eastAsia="Segoe UI"/>
          <w:szCs w:val="24"/>
          <w:lang w:val="en-US" w:eastAsia="en-US"/>
        </w:rPr>
        <w:t>, film tourism is 'the business of attracting visitors through the portrayal</w:t>
      </w:r>
      <w:r w:rsidR="00CC3699">
        <w:rPr>
          <w:rFonts w:eastAsia="Segoe UI"/>
          <w:szCs w:val="24"/>
          <w:lang w:val="en-US" w:eastAsia="en-US"/>
        </w:rPr>
        <w:t xml:space="preserve"> </w:t>
      </w:r>
      <w:r>
        <w:rPr>
          <w:rFonts w:eastAsia="Segoe UI"/>
          <w:szCs w:val="24"/>
          <w:lang w:val="en-US" w:eastAsia="en-US"/>
        </w:rPr>
        <w:t xml:space="preserve">of the place or a place's storylines in film, video and television' (Scottish Tourist Board, 1997: 1). </w:t>
      </w:r>
    </w:p>
    <w:p w14:paraId="282346BA" w14:textId="77777777" w:rsidR="00CC3699" w:rsidRDefault="00247B51">
      <w:pPr>
        <w:spacing w:line="240" w:lineRule="auto"/>
        <w:rPr>
          <w:rFonts w:eastAsia="Segoe UI"/>
          <w:szCs w:val="24"/>
          <w:lang w:val="en-US" w:eastAsia="en-US"/>
        </w:rPr>
      </w:pPr>
      <w:r>
        <w:rPr>
          <w:rFonts w:eastAsia="Segoe UI"/>
          <w:szCs w:val="24"/>
          <w:lang w:val="en-US" w:eastAsia="en-US"/>
        </w:rPr>
        <w:t xml:space="preserve">For Riley </w:t>
      </w:r>
      <w:r>
        <w:rPr>
          <w:rFonts w:eastAsia="Segoe UI"/>
          <w:b/>
          <w:i/>
          <w:szCs w:val="24"/>
          <w:lang w:val="en-US" w:eastAsia="en-US"/>
        </w:rPr>
        <w:t xml:space="preserve">et al. </w:t>
      </w:r>
      <w:r>
        <w:rPr>
          <w:rFonts w:eastAsia="Segoe UI"/>
          <w:szCs w:val="24"/>
          <w:lang w:val="en-US" w:eastAsia="en-US"/>
        </w:rPr>
        <w:t xml:space="preserve">(1998: 920), 'film tourism' develops when 'people are seeking sights/sites seen on the silver screen'. In academia, the terms film tourism or film-induced tourism are used as equivalents. </w:t>
      </w:r>
    </w:p>
    <w:p w14:paraId="2D62DD1B" w14:textId="31C68684" w:rsidR="00353E67" w:rsidRPr="00277527" w:rsidRDefault="00247B51">
      <w:pPr>
        <w:spacing w:line="240" w:lineRule="auto"/>
        <w:rPr>
          <w:lang w:val="en-US"/>
        </w:rPr>
      </w:pPr>
      <w:r>
        <w:rPr>
          <w:rFonts w:eastAsia="Segoe UI"/>
          <w:szCs w:val="24"/>
          <w:lang w:val="en-US" w:eastAsia="en-US"/>
        </w:rPr>
        <w:t>Tooke and Baker (1996:87) take their definition a step further. For them, film tourism is 'the effect of both cinema film and of television .film on the numbers of visitors coming to the place where the filming is believed to have taken place'.</w:t>
      </w:r>
      <w:r w:rsidRPr="00277527">
        <w:rPr>
          <w:lang w:val="en-US"/>
        </w:rPr>
        <w:t xml:space="preserve"> (Roesch 2009, S. 6–7)</w:t>
      </w:r>
    </w:p>
    <w:p w14:paraId="28598239" w14:textId="77777777" w:rsidR="00353E67" w:rsidRPr="00277527" w:rsidRDefault="00247B51">
      <w:pPr>
        <w:pStyle w:val="Subtitle"/>
        <w:rPr>
          <w:lang w:val="en-US"/>
        </w:rPr>
      </w:pPr>
      <w:r w:rsidRPr="00277527">
        <w:rPr>
          <w:lang w:val="en-US"/>
        </w:rPr>
        <w:t>Cultural landscapes are the interaction between and evolution …</w:t>
      </w:r>
    </w:p>
    <w:p w14:paraId="0CE58CDE" w14:textId="77777777" w:rsidR="00353E67" w:rsidRDefault="00A77B3E">
      <w:r w:rsidRPr="00277527">
        <w:rPr>
          <w:lang w:val="en-US"/>
        </w:rPr>
        <w:t xml:space="preserve">Cultural landscapes are the interaction between and evolution of a society’s internal and external social, economic and cultural aspects, influenced by the natural environment’s physical constraints and/or opportunities (United Nations Educational, Scientific &amp; Cultural </w:t>
      </w:r>
      <w:proofErr w:type="spellStart"/>
      <w:r w:rsidRPr="00277527">
        <w:rPr>
          <w:lang w:val="en-US"/>
        </w:rPr>
        <w:t>Organisation</w:t>
      </w:r>
      <w:proofErr w:type="spellEnd"/>
      <w:r w:rsidRPr="00277527">
        <w:rPr>
          <w:lang w:val="en-US"/>
        </w:rPr>
        <w:t xml:space="preserve"> (UNESCO), 1997). It can thus be compared and perceived that Movie Tourism is an opportunity to influence individuals and society as a whole to visit destinations.</w:t>
      </w:r>
      <w:r w:rsidR="00247B51" w:rsidRPr="00277527">
        <w:rPr>
          <w:lang w:val="en-US"/>
        </w:rPr>
        <w:t xml:space="preserve"> </w:t>
      </w:r>
      <w:r w:rsidR="00247B51">
        <w:t xml:space="preserve">(Jewell und </w:t>
      </w:r>
      <w:proofErr w:type="spellStart"/>
      <w:r w:rsidR="00247B51">
        <w:t>McKinnon</w:t>
      </w:r>
      <w:proofErr w:type="spellEnd"/>
      <w:r w:rsidR="00247B51">
        <w:t xml:space="preserve"> 2008, S. 153)</w:t>
      </w:r>
    </w:p>
    <w:p w14:paraId="5D59D10D" w14:textId="77777777" w:rsidR="00353E67" w:rsidRDefault="00247B51">
      <w:pPr>
        <w:pStyle w:val="Subtitle"/>
      </w:pPr>
      <w:r>
        <w:t>Der Begriff ‚Filmtourismus‘ bezeichnet ein wachsendes Marktsegment …</w:t>
      </w:r>
    </w:p>
    <w:p w14:paraId="59B5C699" w14:textId="77777777" w:rsidR="00353E67" w:rsidRDefault="00A77B3E">
      <w:r>
        <w:t>„Der Begriff ‚Filmtourismus‘ bezeichnet ein wachsendes Marktsegment des internationalen Tourismus, bei dem die Nachfrager Gebäude, Dörfer, Städte und Regionen, vor allem deshalb besuchen, weil sie Drehorte bzw. Schauplätze von Spielfilmen bzw. TV-Serien waren. Neben solchen Lokationen, die zunehmend mit Hilfe touristischer Marketing- und Management-Maßnahmen erschlossen werden, zählen filmbezogene Kultur- und Freizeiteinrichtungen (Museen, Themenparks, etc.) und Filmevents (Premieren, Festspiele, etc.) zur Angebotsseite des Filmtourismus.“18 Der Filmtourismus ist eine Form des Kulturtourismus. Wenig bzw. unbekannte Destinationen gewinnen aufgrund von Medien an Aufmerksamkeit. Mithilfe dieser Medien werden potenzielle Touristen über die Destination informiert.</w:t>
      </w:r>
      <w:r w:rsidR="00247B51">
        <w:t xml:space="preserve"> (Plagens 2017, S. 11)</w:t>
      </w:r>
    </w:p>
    <w:p w14:paraId="2D90C47C" w14:textId="77777777" w:rsidR="00353E67" w:rsidRDefault="00247B51">
      <w:pPr>
        <w:pStyle w:val="Subtitle"/>
      </w:pPr>
      <w:r>
        <w:t>Doch es gibt eine spezielle Art von Filmen …</w:t>
      </w:r>
    </w:p>
    <w:p w14:paraId="6544A221" w14:textId="2D32C698" w:rsidR="00353E67" w:rsidRPr="00277527" w:rsidRDefault="00247B51">
      <w:pPr>
        <w:spacing w:line="240" w:lineRule="auto"/>
        <w:rPr>
          <w:lang w:val="en-US"/>
        </w:rPr>
      </w:pPr>
      <w:r>
        <w:rPr>
          <w:rFonts w:eastAsia="Segoe UI"/>
          <w:szCs w:val="24"/>
          <w:lang w:eastAsia="en-US"/>
        </w:rPr>
        <w:t>Doch es gibt eine spezielle Art von Filmen, die</w:t>
      </w:r>
      <w:r w:rsidR="00CC3699">
        <w:rPr>
          <w:rFonts w:eastAsia="Segoe UI"/>
          <w:szCs w:val="24"/>
          <w:lang w:eastAsia="en-US"/>
        </w:rPr>
        <w:t xml:space="preserve"> </w:t>
      </w:r>
      <w:r>
        <w:rPr>
          <w:rFonts w:eastAsia="Segoe UI"/>
          <w:szCs w:val="24"/>
          <w:lang w:eastAsia="en-US"/>
        </w:rPr>
        <w:t>nicht nur dazu anregen, Schauplätze bzw. Drehorte aufzusuchen. Diese Filme animieren den Zuschauer förmlich in der Art und Weise zu reisen, wie es die Hauptdarsteller oder Protagonisten in den</w:t>
      </w:r>
      <w:r w:rsidR="00CC3699">
        <w:rPr>
          <w:rFonts w:eastAsia="Segoe UI"/>
          <w:szCs w:val="24"/>
          <w:lang w:eastAsia="en-US"/>
        </w:rPr>
        <w:t xml:space="preserve"> </w:t>
      </w:r>
      <w:r>
        <w:rPr>
          <w:rFonts w:eastAsia="Segoe UI"/>
          <w:szCs w:val="24"/>
          <w:lang w:eastAsia="en-US"/>
        </w:rPr>
        <w:t>Filmen tun. So manch ein Kinozuschauer identifiziert sich mit den Filmfiguren. Bei solchen Filmen</w:t>
      </w:r>
      <w:r w:rsidR="00CC3699">
        <w:rPr>
          <w:rFonts w:eastAsia="Segoe UI"/>
          <w:szCs w:val="24"/>
          <w:lang w:eastAsia="en-US"/>
        </w:rPr>
        <w:t xml:space="preserve"> </w:t>
      </w:r>
      <w:r>
        <w:rPr>
          <w:rFonts w:eastAsia="Segoe UI"/>
          <w:szCs w:val="24"/>
          <w:lang w:eastAsia="en-US"/>
        </w:rPr>
        <w:t xml:space="preserve">sprechen wir nicht nur vom Besuch der Drehorte – es ist ein </w:t>
      </w:r>
      <w:r>
        <w:rPr>
          <w:rFonts w:eastAsia="Segoe UI"/>
          <w:i/>
          <w:szCs w:val="24"/>
          <w:lang w:eastAsia="en-US"/>
        </w:rPr>
        <w:t>Reisen wie im Kino.</w:t>
      </w:r>
      <w:r>
        <w:t xml:space="preserve"> </w:t>
      </w:r>
      <w:r w:rsidRPr="00277527">
        <w:rPr>
          <w:lang w:val="en-US"/>
        </w:rPr>
        <w:t>(Stefan Siehl 2010, S. 92)</w:t>
      </w:r>
    </w:p>
    <w:p w14:paraId="150CA89A" w14:textId="77777777" w:rsidR="00353E67" w:rsidRPr="00277527" w:rsidRDefault="00247B51">
      <w:pPr>
        <w:pStyle w:val="Subtitle"/>
        <w:rPr>
          <w:lang w:val="en-US"/>
        </w:rPr>
      </w:pPr>
      <w:r w:rsidRPr="00277527">
        <w:rPr>
          <w:lang w:val="en-US"/>
        </w:rPr>
        <w:t>Essentially …</w:t>
      </w:r>
    </w:p>
    <w:p w14:paraId="21ACE2E8" w14:textId="77777777" w:rsidR="00353E67" w:rsidRPr="00277527" w:rsidRDefault="00A77B3E">
      <w:pPr>
        <w:rPr>
          <w:lang w:val="en-US"/>
        </w:rPr>
      </w:pPr>
      <w:r w:rsidRPr="00277527">
        <w:rPr>
          <w:lang w:val="en-US"/>
        </w:rPr>
        <w:t>Essentially, film tourism is tourist activity induced by the viewing of a moving image, and is accepted as encompassing film, television, pre-recorded products (e.g. video/DVD/Blu-Ray) (see Evans, 1997; Hudson &amp; Ritchie, 2006a) and now extends to digital media.</w:t>
      </w:r>
      <w:r w:rsidR="00247B51" w:rsidRPr="00277527">
        <w:rPr>
          <w:lang w:val="en-US"/>
        </w:rPr>
        <w:t xml:space="preserve"> (Connell 2012, S. 1009)</w:t>
      </w:r>
    </w:p>
    <w:p w14:paraId="00899249" w14:textId="77777777" w:rsidR="00353E67" w:rsidRPr="00277527" w:rsidRDefault="00247B51">
      <w:pPr>
        <w:pStyle w:val="Subtitle"/>
        <w:rPr>
          <w:lang w:val="en-US"/>
        </w:rPr>
      </w:pPr>
      <w:r w:rsidRPr="00277527">
        <w:rPr>
          <w:lang w:val="en-US"/>
        </w:rPr>
        <w:lastRenderedPageBreak/>
        <w:t>film tourism …</w:t>
      </w:r>
    </w:p>
    <w:p w14:paraId="38BDB03E" w14:textId="77777777" w:rsidR="00353E67" w:rsidRPr="00277527" w:rsidRDefault="00A77B3E">
      <w:pPr>
        <w:rPr>
          <w:lang w:val="en-US"/>
        </w:rPr>
      </w:pPr>
      <w:r w:rsidRPr="00277527">
        <w:rPr>
          <w:lang w:val="en-US"/>
        </w:rPr>
        <w:t>film tourism, which this study defines as visitation of a site or a location, that is or has been used for or is associated with filming.</w:t>
      </w:r>
      <w:r w:rsidR="00247B51" w:rsidRPr="00277527">
        <w:rPr>
          <w:lang w:val="en-US"/>
        </w:rPr>
        <w:t xml:space="preserve"> (Buchmann et al. 2010, S. 233)</w:t>
      </w:r>
    </w:p>
    <w:p w14:paraId="601F1D6E" w14:textId="77777777" w:rsidR="00353E67" w:rsidRPr="00277527" w:rsidRDefault="00247B51">
      <w:pPr>
        <w:pStyle w:val="Subtitle"/>
        <w:rPr>
          <w:lang w:val="en-US"/>
        </w:rPr>
      </w:pPr>
      <w:r w:rsidRPr="00277527">
        <w:rPr>
          <w:lang w:val="en-US"/>
        </w:rPr>
        <w:t>Film tourism has been defined by Buchmann et …</w:t>
      </w:r>
    </w:p>
    <w:p w14:paraId="24B8E146" w14:textId="77777777" w:rsidR="00353E67" w:rsidRPr="00277527" w:rsidRDefault="00247B51">
      <w:pPr>
        <w:spacing w:line="240" w:lineRule="auto"/>
        <w:rPr>
          <w:lang w:val="en-US"/>
        </w:rPr>
      </w:pPr>
      <w:r>
        <w:rPr>
          <w:rFonts w:eastAsia="Segoe UI"/>
          <w:szCs w:val="24"/>
          <w:lang w:val="en-US" w:eastAsia="en-US"/>
        </w:rPr>
        <w:t xml:space="preserve">Film tourism has been defined by Buchmann </w:t>
      </w:r>
      <w:r>
        <w:rPr>
          <w:rFonts w:eastAsia="Segoe UI"/>
          <w:i/>
          <w:szCs w:val="24"/>
          <w:lang w:val="en-US" w:eastAsia="en-US"/>
        </w:rPr>
        <w:t xml:space="preserve">et al. </w:t>
      </w:r>
      <w:r>
        <w:rPr>
          <w:rFonts w:eastAsia="Segoe UI"/>
          <w:szCs w:val="24"/>
          <w:lang w:val="en-US" w:eastAsia="en-US"/>
        </w:rPr>
        <w:t>(2010, p. 233) as ‘visitation of a site or a location, that is or has been used for or is associated with filming’.</w:t>
      </w:r>
      <w:r w:rsidRPr="00277527">
        <w:rPr>
          <w:lang w:val="en-US"/>
        </w:rPr>
        <w:t xml:space="preserve"> (Hudson et al. 2010, S. 178)</w:t>
      </w:r>
    </w:p>
    <w:p w14:paraId="63A70BE0" w14:textId="77777777" w:rsidR="00353E67" w:rsidRPr="00277527" w:rsidRDefault="00247B51">
      <w:pPr>
        <w:pStyle w:val="Subtitle"/>
        <w:rPr>
          <w:lang w:val="en-US"/>
        </w:rPr>
      </w:pPr>
      <w:r w:rsidRPr="00277527">
        <w:rPr>
          <w:lang w:val="en-US"/>
        </w:rPr>
        <w:t>Film tourism is defined as visitation …</w:t>
      </w:r>
    </w:p>
    <w:p w14:paraId="1A7F7B3A" w14:textId="77777777" w:rsidR="00353E67" w:rsidRPr="00277527" w:rsidRDefault="00A77B3E">
      <w:pPr>
        <w:rPr>
          <w:lang w:val="en-US"/>
        </w:rPr>
      </w:pPr>
      <w:r w:rsidRPr="00277527">
        <w:rPr>
          <w:lang w:val="en-US"/>
        </w:rPr>
        <w:t xml:space="preserve">Film tourism is defined as visitation to a site that is or has been used for or is associated with filming (Buchmann, Moore, &amp; Fisher, 2010), whereas film-induced tourism is tourism influenced by both television and cinema that attracts and motivates people to travel to a film location (Beeton, 2010; Croy, 2011). In other words, </w:t>
      </w:r>
      <w:proofErr w:type="spellStart"/>
      <w:r w:rsidRPr="00277527">
        <w:rPr>
          <w:lang w:val="en-US"/>
        </w:rPr>
        <w:t>filminduced</w:t>
      </w:r>
      <w:proofErr w:type="spellEnd"/>
      <w:r w:rsidRPr="00277527">
        <w:rPr>
          <w:lang w:val="en-US"/>
        </w:rPr>
        <w:t xml:space="preserve"> tourism does motivate visitation to and tourist activities at film locations (Croy &amp; Heitmann, 2011), but film tourism is just an incidental tourist experience of tourists to film-shooting locations (Croy, 2011; Macionis &amp; Sparks, 2009).</w:t>
      </w:r>
      <w:r w:rsidR="00247B51" w:rsidRPr="00277527">
        <w:rPr>
          <w:lang w:val="en-US"/>
        </w:rPr>
        <w:t xml:space="preserve"> (</w:t>
      </w:r>
      <w:proofErr w:type="spellStart"/>
      <w:r w:rsidR="00247B51" w:rsidRPr="00277527">
        <w:rPr>
          <w:lang w:val="en-US"/>
        </w:rPr>
        <w:t>Rittichainuwat</w:t>
      </w:r>
      <w:proofErr w:type="spellEnd"/>
      <w:r w:rsidR="00247B51" w:rsidRPr="00277527">
        <w:rPr>
          <w:lang w:val="en-US"/>
        </w:rPr>
        <w:t xml:space="preserve"> und </w:t>
      </w:r>
      <w:proofErr w:type="spellStart"/>
      <w:r w:rsidR="00247B51" w:rsidRPr="00277527">
        <w:rPr>
          <w:lang w:val="en-US"/>
        </w:rPr>
        <w:t>Rattanaphinanchai</w:t>
      </w:r>
      <w:proofErr w:type="spellEnd"/>
      <w:r w:rsidR="00247B51" w:rsidRPr="00277527">
        <w:rPr>
          <w:lang w:val="en-US"/>
        </w:rPr>
        <w:t xml:space="preserve"> 2015, S. 137)</w:t>
      </w:r>
    </w:p>
    <w:p w14:paraId="27A7144C" w14:textId="77777777" w:rsidR="00353E67" w:rsidRPr="00277527" w:rsidRDefault="00247B51">
      <w:pPr>
        <w:pStyle w:val="Subtitle"/>
        <w:rPr>
          <w:lang w:val="en-US"/>
        </w:rPr>
      </w:pPr>
      <w:r w:rsidRPr="00277527">
        <w:rPr>
          <w:lang w:val="en-US"/>
        </w:rPr>
        <w:t>Film tourism is simply defined as a genre …</w:t>
      </w:r>
    </w:p>
    <w:p w14:paraId="4FC2723D" w14:textId="77777777" w:rsidR="00353E67" w:rsidRPr="00277527" w:rsidRDefault="00A77B3E">
      <w:pPr>
        <w:rPr>
          <w:lang w:val="en-US"/>
        </w:rPr>
      </w:pPr>
      <w:r w:rsidRPr="00277527">
        <w:rPr>
          <w:lang w:val="en-US"/>
        </w:rPr>
        <w:t>Film tourism is simply defined as a genre within tourism that provides a link with the location of a film or a TV series – during or after the shooting. The film tourist is attracted by the first-hand experience of the locality captured on the silver screen.</w:t>
      </w:r>
      <w:r w:rsidR="00247B51" w:rsidRPr="00277527">
        <w:rPr>
          <w:lang w:val="en-US"/>
        </w:rPr>
        <w:t xml:space="preserve"> (</w:t>
      </w:r>
      <w:proofErr w:type="spellStart"/>
      <w:r w:rsidR="00247B51" w:rsidRPr="00277527">
        <w:rPr>
          <w:lang w:val="en-US"/>
        </w:rPr>
        <w:t>Filmby</w:t>
      </w:r>
      <w:proofErr w:type="spellEnd"/>
      <w:r w:rsidR="00247B51" w:rsidRPr="00277527">
        <w:rPr>
          <w:lang w:val="en-US"/>
        </w:rPr>
        <w:t xml:space="preserve"> Aarhus, S. 5)</w:t>
      </w:r>
    </w:p>
    <w:p w14:paraId="526101D5" w14:textId="77777777" w:rsidR="00353E67" w:rsidRPr="00277527" w:rsidRDefault="00247B51">
      <w:pPr>
        <w:pStyle w:val="Subtitle"/>
        <w:rPr>
          <w:lang w:val="en-US"/>
        </w:rPr>
      </w:pPr>
      <w:r w:rsidRPr="00277527">
        <w:rPr>
          <w:lang w:val="en-US"/>
        </w:rPr>
        <w:t>Film-induced tourism refers to people traveling to see …</w:t>
      </w:r>
    </w:p>
    <w:p w14:paraId="6E903A7E" w14:textId="77777777" w:rsidR="00353E67" w:rsidRPr="00277527" w:rsidRDefault="00A77B3E">
      <w:pPr>
        <w:rPr>
          <w:lang w:val="en-US"/>
        </w:rPr>
      </w:pPr>
      <w:r w:rsidRPr="00277527">
        <w:rPr>
          <w:lang w:val="en-US"/>
        </w:rPr>
        <w:t>Film-induced tourism refers to people traveling to see locations featured in films.</w:t>
      </w:r>
      <w:r w:rsidR="00247B51" w:rsidRPr="00277527">
        <w:rPr>
          <w:lang w:val="en-US"/>
        </w:rPr>
        <w:t xml:space="preserve"> (Wong 2011, S. 14)</w:t>
      </w:r>
    </w:p>
    <w:p w14:paraId="2E20E61E" w14:textId="77777777" w:rsidR="00353E67" w:rsidRPr="00277527" w:rsidRDefault="00247B51">
      <w:pPr>
        <w:pStyle w:val="Subtitle"/>
        <w:rPr>
          <w:lang w:val="en-US"/>
        </w:rPr>
      </w:pPr>
      <w:r w:rsidRPr="00277527">
        <w:rPr>
          <w:lang w:val="en-US"/>
        </w:rPr>
        <w:t>For film and TV-induced tourists are defined …</w:t>
      </w:r>
    </w:p>
    <w:p w14:paraId="3F28C791" w14:textId="77777777" w:rsidR="00353E67" w:rsidRPr="00277527" w:rsidRDefault="00A77B3E">
      <w:pPr>
        <w:rPr>
          <w:lang w:val="en-US"/>
        </w:rPr>
      </w:pPr>
      <w:r w:rsidRPr="00277527">
        <w:rPr>
          <w:lang w:val="en-US"/>
        </w:rPr>
        <w:t>For film and TV-induced tourists are defined as “people seeking sights or sites seen on the silver screen” (Busby and Klug, 2001, p. 316), we demonstrate that some people equally seek sights or sites seen in games and, therefore, establish the first evidence of “video game-induced tourism”.</w:t>
      </w:r>
      <w:r w:rsidR="00247B51" w:rsidRPr="00277527">
        <w:rPr>
          <w:lang w:val="en-US"/>
        </w:rPr>
        <w:t xml:space="preserve"> (Dubois und Gibbs 2018, S. 187)</w:t>
      </w:r>
    </w:p>
    <w:p w14:paraId="1A7CE822" w14:textId="77777777" w:rsidR="00353E67" w:rsidRPr="00277527" w:rsidRDefault="00247B51">
      <w:pPr>
        <w:pStyle w:val="Subtitle"/>
        <w:rPr>
          <w:lang w:val="en-US"/>
        </w:rPr>
      </w:pPr>
      <w:r w:rsidRPr="00277527">
        <w:rPr>
          <w:lang w:val="en-US"/>
        </w:rPr>
        <w:t>geographic one …</w:t>
      </w:r>
    </w:p>
    <w:p w14:paraId="340210F1" w14:textId="18CF9FDF" w:rsidR="00353E67" w:rsidRDefault="00247B51">
      <w:pPr>
        <w:spacing w:line="240" w:lineRule="auto"/>
      </w:pPr>
      <w:r>
        <w:rPr>
          <w:rFonts w:eastAsia="Segoe UI"/>
          <w:szCs w:val="24"/>
          <w:lang w:val="en-US" w:eastAsia="en-US"/>
        </w:rPr>
        <w:t xml:space="preserve">geographic one, in that some nations tend to </w:t>
      </w:r>
      <w:proofErr w:type="spellStart"/>
      <w:r>
        <w:rPr>
          <w:rFonts w:eastAsia="Segoe UI"/>
          <w:szCs w:val="24"/>
          <w:lang w:val="en-US" w:eastAsia="en-US"/>
        </w:rPr>
        <w:t>favour</w:t>
      </w:r>
      <w:proofErr w:type="spellEnd"/>
      <w:r>
        <w:rPr>
          <w:rFonts w:eastAsia="Segoe UI"/>
          <w:szCs w:val="24"/>
          <w:lang w:val="en-US" w:eastAsia="en-US"/>
        </w:rPr>
        <w:t xml:space="preserve"> the term ‘movie tourism’ while others use ‘film tourism’. The two terms are used interchangeably in tourism research; but essentially the ‘movie’ refers to the early American cinema vocabulary of the ‘moving image’. Some critics (e.g. Connell &amp; Meyer, 2009; Fernandez-Young</w:t>
      </w:r>
      <w:r w:rsidR="0070069A">
        <w:rPr>
          <w:rFonts w:eastAsia="Segoe UI"/>
          <w:szCs w:val="24"/>
          <w:lang w:val="en-US" w:eastAsia="en-US"/>
        </w:rPr>
        <w:t xml:space="preserve"> </w:t>
      </w:r>
      <w:r>
        <w:rPr>
          <w:rFonts w:eastAsia="Segoe UI"/>
          <w:szCs w:val="24"/>
          <w:lang w:val="en-US" w:eastAsia="en-US"/>
        </w:rPr>
        <w:t xml:space="preserve">&amp; Young, 2008; </w:t>
      </w:r>
      <w:proofErr w:type="spellStart"/>
      <w:r>
        <w:rPr>
          <w:rFonts w:eastAsia="Segoe UI"/>
          <w:szCs w:val="24"/>
          <w:lang w:val="en-US" w:eastAsia="en-US"/>
        </w:rPr>
        <w:t>OlsbergjSPI</w:t>
      </w:r>
      <w:proofErr w:type="spellEnd"/>
      <w:r>
        <w:rPr>
          <w:rFonts w:eastAsia="Segoe UI"/>
          <w:szCs w:val="24"/>
          <w:lang w:val="en-US" w:eastAsia="en-US"/>
        </w:rPr>
        <w:t xml:space="preserve">, 2007) have suggested that the b </w:t>
      </w:r>
      <w:proofErr w:type="spellStart"/>
      <w:r>
        <w:rPr>
          <w:rFonts w:eastAsia="Segoe UI"/>
          <w:szCs w:val="24"/>
          <w:lang w:val="en-US" w:eastAsia="en-US"/>
        </w:rPr>
        <w:t>ll</w:t>
      </w:r>
      <w:proofErr w:type="spellEnd"/>
      <w:r>
        <w:rPr>
          <w:rFonts w:eastAsia="Segoe UI"/>
          <w:szCs w:val="24"/>
          <w:lang w:val="en-US" w:eastAsia="en-US"/>
        </w:rPr>
        <w:t xml:space="preserve"> </w:t>
      </w:r>
      <w:proofErr w:type="spellStart"/>
      <w:r>
        <w:rPr>
          <w:rFonts w:eastAsia="Segoe UI"/>
          <w:szCs w:val="24"/>
          <w:lang w:val="en-US" w:eastAsia="en-US"/>
        </w:rPr>
        <w:t>fl</w:t>
      </w:r>
      <w:proofErr w:type="spellEnd"/>
      <w:r>
        <w:rPr>
          <w:rFonts w:eastAsia="Segoe UI"/>
          <w:szCs w:val="24"/>
          <w:lang w:val="en-US" w:eastAsia="en-US"/>
        </w:rPr>
        <w:t xml:space="preserve"> </w:t>
      </w:r>
      <w:proofErr w:type="spellStart"/>
      <w:r>
        <w:rPr>
          <w:rFonts w:eastAsia="Segoe UI"/>
          <w:szCs w:val="24"/>
          <w:lang w:val="en-US" w:eastAsia="en-US"/>
        </w:rPr>
        <w:t>bh</w:t>
      </w:r>
      <w:proofErr w:type="spellEnd"/>
      <w:r>
        <w:rPr>
          <w:rFonts w:eastAsia="Segoe UI"/>
          <w:szCs w:val="24"/>
          <w:lang w:val="en-US" w:eastAsia="en-US"/>
        </w:rPr>
        <w:t xml:space="preserve"> umbrella term screen tourism is more useful as it encompasses both media of film and television, reduces the cumbersome use of the dual terms and reduces potential misinterpretation of the wider phenomenon (i.e. it may be unnecessary to distinguish between film and television as it is not the form but the effect that is of interest).</w:t>
      </w:r>
      <w:r w:rsidRPr="00277527">
        <w:rPr>
          <w:lang w:val="en-US"/>
        </w:rPr>
        <w:t xml:space="preserve"> </w:t>
      </w:r>
      <w:r>
        <w:t>(Connell 2012, S. 1009)</w:t>
      </w:r>
    </w:p>
    <w:p w14:paraId="4E50C07F" w14:textId="77777777" w:rsidR="00353E67" w:rsidRDefault="00247B51">
      <w:pPr>
        <w:pStyle w:val="Subtitle"/>
      </w:pPr>
      <w:r>
        <w:t>Im Gegensatz zu den ON-Locations gibt …</w:t>
      </w:r>
    </w:p>
    <w:p w14:paraId="51866DE6" w14:textId="7C4D8802" w:rsidR="00353E67" w:rsidRPr="00277527" w:rsidRDefault="00247B51">
      <w:pPr>
        <w:spacing w:line="240" w:lineRule="auto"/>
        <w:rPr>
          <w:lang w:val="en-US"/>
        </w:rPr>
      </w:pPr>
      <w:r>
        <w:rPr>
          <w:rFonts w:eastAsia="Segoe UI"/>
          <w:szCs w:val="24"/>
          <w:lang w:eastAsia="en-US"/>
        </w:rPr>
        <w:t>Im Gegensatz zu den ON-Locations gibt es bei den OFF-Locations keinen räumlichen</w:t>
      </w:r>
      <w:r w:rsidR="0070069A">
        <w:rPr>
          <w:rFonts w:eastAsia="Segoe UI"/>
          <w:szCs w:val="24"/>
          <w:lang w:eastAsia="en-US"/>
        </w:rPr>
        <w:t xml:space="preserve"> </w:t>
      </w:r>
      <w:r>
        <w:rPr>
          <w:rFonts w:eastAsia="Segoe UI"/>
          <w:szCs w:val="24"/>
          <w:lang w:eastAsia="en-US"/>
        </w:rPr>
        <w:t>Bezug zu den Drehorten. Dazu gehören u.a. Filmmuseen, Studiotouren, Filmparks und</w:t>
      </w:r>
      <w:r w:rsidR="0070069A">
        <w:rPr>
          <w:rFonts w:eastAsia="Segoe UI"/>
          <w:szCs w:val="24"/>
          <w:lang w:eastAsia="en-US"/>
        </w:rPr>
        <w:t xml:space="preserve"> </w:t>
      </w:r>
      <w:r>
        <w:rPr>
          <w:rFonts w:eastAsia="Segoe UI"/>
          <w:szCs w:val="24"/>
          <w:lang w:eastAsia="en-US"/>
        </w:rPr>
        <w:t>Filmevents, wie Premieren und Festivals.</w:t>
      </w:r>
      <w:r>
        <w:t xml:space="preserve"> </w:t>
      </w:r>
      <w:r w:rsidRPr="00277527">
        <w:rPr>
          <w:lang w:val="en-US"/>
        </w:rPr>
        <w:t>(Plagens 2017, S. 12)</w:t>
      </w:r>
    </w:p>
    <w:p w14:paraId="2D32ED64" w14:textId="77777777" w:rsidR="00353E67" w:rsidRPr="00277527" w:rsidRDefault="00247B51">
      <w:pPr>
        <w:pStyle w:val="Subtitle"/>
        <w:rPr>
          <w:lang w:val="en-US"/>
        </w:rPr>
      </w:pPr>
      <w:r w:rsidRPr="00277527">
        <w:rPr>
          <w:lang w:val="en-US"/>
        </w:rPr>
        <w:lastRenderedPageBreak/>
        <w:t>k, the precise definition of the film location …</w:t>
      </w:r>
    </w:p>
    <w:p w14:paraId="15C9F131" w14:textId="77777777" w:rsidR="00353E67" w:rsidRPr="00277527" w:rsidRDefault="00A77B3E">
      <w:pPr>
        <w:rPr>
          <w:lang w:val="en-US"/>
        </w:rPr>
      </w:pPr>
      <w:r w:rsidRPr="00277527">
        <w:rPr>
          <w:lang w:val="en-US"/>
        </w:rPr>
        <w:t>k, the precise definition of the film location tourist is: a film location tourist, whether pre-planned or by coincidence, is a person who actively visits a precise on-location that has been used for shooting a scene or scenes that were portrayed on the cinema or television screen.</w:t>
      </w:r>
      <w:r w:rsidR="00247B51" w:rsidRPr="00277527">
        <w:rPr>
          <w:lang w:val="en-US"/>
        </w:rPr>
        <w:t xml:space="preserve"> (Roesch 2009)</w:t>
      </w:r>
    </w:p>
    <w:p w14:paraId="7F36B2CC" w14:textId="77777777" w:rsidR="00353E67" w:rsidRPr="00277527" w:rsidRDefault="00247B51">
      <w:pPr>
        <w:pStyle w:val="Subtitle"/>
        <w:rPr>
          <w:lang w:val="en-US"/>
        </w:rPr>
      </w:pPr>
      <w:r w:rsidRPr="00277527">
        <w:rPr>
          <w:lang w:val="en-US"/>
        </w:rPr>
        <w:t>On-screen tourism can be defined as tourism activities …</w:t>
      </w:r>
    </w:p>
    <w:p w14:paraId="70763FAE" w14:textId="77777777" w:rsidR="00353E67" w:rsidRPr="00277527" w:rsidRDefault="00A77B3E">
      <w:pPr>
        <w:rPr>
          <w:lang w:val="en-US"/>
        </w:rPr>
      </w:pPr>
      <w:r w:rsidRPr="00277527">
        <w:rPr>
          <w:lang w:val="en-US"/>
        </w:rPr>
        <w:t>On-screen tourism can be defined as tourism activities associated with visiting a destination that has been used as a filming location for a film or television show (Buchmann, Moore, and Fisher 2010).</w:t>
      </w:r>
      <w:r w:rsidR="00247B51" w:rsidRPr="00277527">
        <w:rPr>
          <w:lang w:val="en-US"/>
        </w:rPr>
        <w:t xml:space="preserve"> (Li et al. 2020, S. 3)</w:t>
      </w:r>
    </w:p>
    <w:p w14:paraId="0375F4EB" w14:textId="77777777" w:rsidR="00353E67" w:rsidRPr="00277527" w:rsidRDefault="00247B51">
      <w:pPr>
        <w:pStyle w:val="Subtitle"/>
        <w:rPr>
          <w:lang w:val="en-US"/>
        </w:rPr>
      </w:pPr>
      <w:r w:rsidRPr="00277527">
        <w:rPr>
          <w:lang w:val="en-US"/>
        </w:rPr>
        <w:t>On-screen tourism or screen or film tourism refers …</w:t>
      </w:r>
    </w:p>
    <w:p w14:paraId="5F4194D7" w14:textId="77777777" w:rsidR="00353E67" w:rsidRPr="00277527" w:rsidRDefault="00A77B3E">
      <w:pPr>
        <w:rPr>
          <w:lang w:val="en-US"/>
        </w:rPr>
      </w:pPr>
      <w:r w:rsidRPr="00277527">
        <w:rPr>
          <w:lang w:val="en-US"/>
        </w:rPr>
        <w:t>On-screen tourism (or screen or film tourism) refers to tourists travelling to a destination as a result of films or TV drama series</w:t>
      </w:r>
      <w:r w:rsidR="00247B51" w:rsidRPr="00277527">
        <w:rPr>
          <w:lang w:val="en-US"/>
        </w:rPr>
        <w:t xml:space="preserve"> (Li et al. 2017, S. 177)</w:t>
      </w:r>
    </w:p>
    <w:p w14:paraId="71F7E228" w14:textId="77777777" w:rsidR="00353E67" w:rsidRPr="00277527" w:rsidRDefault="00247B51">
      <w:pPr>
        <w:pStyle w:val="Subtitle"/>
        <w:rPr>
          <w:lang w:val="en-US"/>
        </w:rPr>
      </w:pPr>
      <w:r w:rsidRPr="00277527">
        <w:rPr>
          <w:lang w:val="en-US"/>
        </w:rPr>
        <w:t>'post mass tourism' or 'post- tourism' …</w:t>
      </w:r>
    </w:p>
    <w:p w14:paraId="5AC29E22" w14:textId="1B4B812E" w:rsidR="00353E67" w:rsidRPr="00277527" w:rsidRDefault="00247B51">
      <w:pPr>
        <w:spacing w:line="240" w:lineRule="auto"/>
        <w:rPr>
          <w:lang w:val="en-US"/>
        </w:rPr>
      </w:pPr>
      <w:r>
        <w:rPr>
          <w:rFonts w:eastAsia="Segoe UI"/>
          <w:szCs w:val="24"/>
          <w:lang w:val="en-US" w:eastAsia="en-US"/>
        </w:rPr>
        <w:t xml:space="preserve">'post (mass) tourism' or 'post- tourism', 12 with 'post tourists' who 'move through liminal urban spaces in search of spectacles in a </w:t>
      </w:r>
      <w:proofErr w:type="spellStart"/>
      <w:r>
        <w:rPr>
          <w:rFonts w:eastAsia="Segoe UI"/>
          <w:szCs w:val="24"/>
          <w:lang w:val="en-US" w:eastAsia="en-US"/>
        </w:rPr>
        <w:t>simulational</w:t>
      </w:r>
      <w:proofErr w:type="spellEnd"/>
      <w:r>
        <w:rPr>
          <w:rFonts w:eastAsia="Segoe UI"/>
          <w:szCs w:val="24"/>
          <w:lang w:val="en-US" w:eastAsia="en-US"/>
        </w:rPr>
        <w:t xml:space="preserve"> world'. ~3 Urry </w:t>
      </w:r>
      <w:proofErr w:type="spellStart"/>
      <w:r>
        <w:rPr>
          <w:rFonts w:eastAsia="Segoe UI"/>
          <w:szCs w:val="24"/>
          <w:lang w:val="en-US" w:eastAsia="en-US"/>
        </w:rPr>
        <w:t>lj</w:t>
      </w:r>
      <w:proofErr w:type="spellEnd"/>
      <w:r>
        <w:rPr>
          <w:rFonts w:eastAsia="Segoe UI"/>
          <w:szCs w:val="24"/>
          <w:lang w:val="en-US" w:eastAsia="en-US"/>
        </w:rPr>
        <w:t xml:space="preserve"> argues that the post-tourists' experience of the world is through a series of 'framed images' ranging from the tour operator's brochure, car and coach windows to the camera's lens, and even the television screen, which provides a constant source of images for the armchair post- tourist.</w:t>
      </w:r>
      <w:r w:rsidRPr="00277527">
        <w:rPr>
          <w:lang w:val="en-US"/>
        </w:rPr>
        <w:t xml:space="preserve"> (Schofield 1996, S. 334)</w:t>
      </w:r>
    </w:p>
    <w:p w14:paraId="77396A3F" w14:textId="77777777" w:rsidR="00353E67" w:rsidRPr="00277527" w:rsidRDefault="00247B51">
      <w:pPr>
        <w:pStyle w:val="Subtitle"/>
        <w:rPr>
          <w:lang w:val="en-US"/>
        </w:rPr>
      </w:pPr>
      <w:r w:rsidRPr="00277527">
        <w:rPr>
          <w:lang w:val="en-US"/>
        </w:rPr>
        <w:t>Previous studies have used different terminologies to delineate …</w:t>
      </w:r>
    </w:p>
    <w:p w14:paraId="70ADE24D" w14:textId="77777777" w:rsidR="00353E67" w:rsidRPr="00277527" w:rsidRDefault="00A77B3E">
      <w:pPr>
        <w:rPr>
          <w:lang w:val="en-US"/>
        </w:rPr>
      </w:pPr>
      <w:r w:rsidRPr="00277527">
        <w:rPr>
          <w:lang w:val="en-US"/>
        </w:rPr>
        <w:t>Previous studies have used different terminologies to delineate “visits to sites where movies and dramas have been filmed,” such as screen tourism (Connell &amp; Meyer, 2009; Kim, 2010; Kim, Long, &amp; Robinson, 2009; Kim &amp; O'Connor, 2011), cinematic tourism (Karpovich, 2010), celebrity-induced tourism (Lee, Scott, &amp; Kim, 2008), television-induced tourism (Connell, 2005; Riley, Baker, &amp; Van Doren, 1998), media-induced tourism (Iwashita, 2003), movie-induced tourism (</w:t>
      </w:r>
      <w:proofErr w:type="spellStart"/>
      <w:r w:rsidRPr="00277527">
        <w:rPr>
          <w:lang w:val="en-US"/>
        </w:rPr>
        <w:t>Im</w:t>
      </w:r>
      <w:proofErr w:type="spellEnd"/>
      <w:r w:rsidRPr="00277527">
        <w:rPr>
          <w:lang w:val="en-US"/>
        </w:rPr>
        <w:t xml:space="preserve"> &amp; Chon, 2008; Jewell &amp; McKinnon, 2008; Kim &amp; Richardson, 2003), film-motivated tourism (Karpovich, 2010), film-induced tourism (Beeton, 2005; Frost, 2010; Macionis &amp; Sparks, 2009; Ward &amp; O'Regan, 2009), and film tourism (Croy, 2011; Heitmann, 2010; Macionis and O’Connor 2011; Hudson &amp; Ritchie, 2006; Kim, 2012).</w:t>
      </w:r>
      <w:r w:rsidR="00247B51" w:rsidRPr="00277527">
        <w:rPr>
          <w:lang w:val="en-US"/>
        </w:rPr>
        <w:t xml:space="preserve"> (</w:t>
      </w:r>
      <w:proofErr w:type="spellStart"/>
      <w:r w:rsidR="00247B51" w:rsidRPr="00277527">
        <w:rPr>
          <w:lang w:val="en-US"/>
        </w:rPr>
        <w:t>Rittichainuwat</w:t>
      </w:r>
      <w:proofErr w:type="spellEnd"/>
      <w:r w:rsidR="00247B51" w:rsidRPr="00277527">
        <w:rPr>
          <w:lang w:val="en-US"/>
        </w:rPr>
        <w:t xml:space="preserve"> und </w:t>
      </w:r>
      <w:proofErr w:type="spellStart"/>
      <w:r w:rsidR="00247B51" w:rsidRPr="00277527">
        <w:rPr>
          <w:lang w:val="en-US"/>
        </w:rPr>
        <w:t>Rattanaphinanchai</w:t>
      </w:r>
      <w:proofErr w:type="spellEnd"/>
      <w:r w:rsidR="00247B51" w:rsidRPr="00277527">
        <w:rPr>
          <w:lang w:val="en-US"/>
        </w:rPr>
        <w:t xml:space="preserve"> 2015, S. 137)</w:t>
      </w:r>
    </w:p>
    <w:p w14:paraId="59CFA812" w14:textId="77777777" w:rsidR="00353E67" w:rsidRPr="00277527" w:rsidRDefault="00247B51">
      <w:pPr>
        <w:pStyle w:val="Subtitle"/>
        <w:rPr>
          <w:lang w:val="en-US"/>
        </w:rPr>
      </w:pPr>
      <w:r w:rsidRPr="00277527">
        <w:rPr>
          <w:lang w:val="en-US"/>
        </w:rPr>
        <w:t>Serendipitous film tourist …</w:t>
      </w:r>
    </w:p>
    <w:p w14:paraId="0E6F9D5F" w14:textId="77777777" w:rsidR="00353E67" w:rsidRPr="00277527" w:rsidRDefault="00A77B3E">
      <w:pPr>
        <w:rPr>
          <w:lang w:val="en-US"/>
        </w:rPr>
      </w:pPr>
      <w:r w:rsidRPr="00277527">
        <w:rPr>
          <w:lang w:val="en-US"/>
        </w:rPr>
        <w:t xml:space="preserve">Serendipitous film tourist: may or may not participate in film tourist activities, but their presence in a film destination is unrelated to the film. Motivations based on social interaction and novelty;  General film tourist: participates in film tourist activities but </w:t>
      </w:r>
      <w:proofErr w:type="spellStart"/>
      <w:r w:rsidRPr="00277527">
        <w:rPr>
          <w:lang w:val="en-US"/>
        </w:rPr>
        <w:t>ere</w:t>
      </w:r>
      <w:proofErr w:type="spellEnd"/>
      <w:r w:rsidRPr="00277527">
        <w:rPr>
          <w:lang w:val="en-US"/>
        </w:rPr>
        <w:t xml:space="preserve"> not specifically attracted to a destination because of a film. Motivations based around novelty, education and nostalgia;  Specific film tourist: actively visits a destination to seek locations viewed in a film. Motivations might include nostalgia, romance, fantasy, self-identity and self-</w:t>
      </w:r>
      <w:proofErr w:type="spellStart"/>
      <w:r w:rsidRPr="00277527">
        <w:rPr>
          <w:lang w:val="en-US"/>
        </w:rPr>
        <w:t>actualisation</w:t>
      </w:r>
      <w:proofErr w:type="spellEnd"/>
      <w:r w:rsidRPr="00277527">
        <w:rPr>
          <w:lang w:val="en-US"/>
        </w:rPr>
        <w:t>, and might also be rooted in the idea of pilgrimage (Macionis, 2004: 89).</w:t>
      </w:r>
      <w:r w:rsidR="00247B51" w:rsidRPr="00277527">
        <w:rPr>
          <w:lang w:val="en-US"/>
        </w:rPr>
        <w:t xml:space="preserve"> (Connell 2012, S. 1016)</w:t>
      </w:r>
    </w:p>
    <w:p w14:paraId="6AF50F64" w14:textId="77777777" w:rsidR="00353E67" w:rsidRPr="00277527" w:rsidRDefault="00247B51">
      <w:pPr>
        <w:pStyle w:val="Subtitle"/>
        <w:rPr>
          <w:lang w:val="en-US"/>
        </w:rPr>
      </w:pPr>
      <w:r w:rsidRPr="00277527">
        <w:rPr>
          <w:lang w:val="en-US"/>
        </w:rPr>
        <w:t>Sometimes called movie-induced or film-induced tourism …</w:t>
      </w:r>
    </w:p>
    <w:p w14:paraId="565C4CEA" w14:textId="77777777" w:rsidR="00353E67" w:rsidRPr="00277527" w:rsidRDefault="00247B51">
      <w:pPr>
        <w:spacing w:line="240" w:lineRule="auto"/>
        <w:rPr>
          <w:lang w:val="en-US"/>
        </w:rPr>
      </w:pPr>
      <w:r>
        <w:rPr>
          <w:rFonts w:eastAsia="Segoe UI"/>
          <w:szCs w:val="24"/>
          <w:lang w:val="en-US" w:eastAsia="en-US"/>
        </w:rPr>
        <w:t xml:space="preserve">Sometimes called movie-induced or film-induced tourism, </w:t>
      </w:r>
      <w:r>
        <w:rPr>
          <w:rFonts w:eastAsia="Segoe UI"/>
          <w:i/>
          <w:szCs w:val="24"/>
          <w:lang w:val="en-US" w:eastAsia="en-US"/>
        </w:rPr>
        <w:t xml:space="preserve">film tourism </w:t>
      </w:r>
      <w:r>
        <w:rPr>
          <w:rFonts w:eastAsia="Segoe UI"/>
          <w:szCs w:val="24"/>
          <w:lang w:val="en-US" w:eastAsia="en-US"/>
        </w:rPr>
        <w:t>is defined here as tourist visits to a destination or attraction as a result of the destination’s being featured on television, video, or the cinema screen. Falling loosely under the umbrella of cultural tourism,</w:t>
      </w:r>
      <w:r w:rsidRPr="00277527">
        <w:rPr>
          <w:lang w:val="en-US"/>
        </w:rPr>
        <w:t xml:space="preserve"> (Hudson und Ritchie 2006b, S. 387)</w:t>
      </w:r>
    </w:p>
    <w:p w14:paraId="2DFF81E7" w14:textId="77777777" w:rsidR="00353E67" w:rsidRPr="00277527" w:rsidRDefault="00247B51">
      <w:pPr>
        <w:pStyle w:val="Subtitle"/>
        <w:rPr>
          <w:lang w:val="en-US"/>
        </w:rPr>
      </w:pPr>
      <w:r w:rsidRPr="00277527">
        <w:rPr>
          <w:lang w:val="en-US"/>
        </w:rPr>
        <w:lastRenderedPageBreak/>
        <w:t>The distinction between film tourism and film-induced tourism …</w:t>
      </w:r>
    </w:p>
    <w:p w14:paraId="3E274D0A" w14:textId="77777777" w:rsidR="00353E67" w:rsidRPr="00277527" w:rsidRDefault="00A77B3E">
      <w:pPr>
        <w:rPr>
          <w:lang w:val="en-US"/>
        </w:rPr>
      </w:pPr>
      <w:r w:rsidRPr="00277527">
        <w:rPr>
          <w:lang w:val="en-US"/>
        </w:rPr>
        <w:t>The distinction between film tourism and film-induced tourism is subtle, but important. Film-induced tourism is the role of film as an attractor, motivator, and demanded experience for the tourist. The film tourism studies indicate that film is largely an incidental tourist experience (Macionis and Sparks, 2009; Croy, 2010), and the number of purposeful film tourists is in fact very small Film tourism allows for a greater inclusion of the many roles and relationships of film and tourism to be investigated, beyond a direct cause-and-effect relationship. Unfortunately, with the broadening scope, the ability to identify specific film tourism economic impacts is diluted.</w:t>
      </w:r>
      <w:r w:rsidR="00247B51" w:rsidRPr="00277527">
        <w:rPr>
          <w:lang w:val="en-US"/>
        </w:rPr>
        <w:t xml:space="preserve"> (Glen Croy 2011, S. 160–161)</w:t>
      </w:r>
    </w:p>
    <w:p w14:paraId="04C35579" w14:textId="77777777" w:rsidR="00353E67" w:rsidRPr="00277527" w:rsidRDefault="00247B51">
      <w:pPr>
        <w:pStyle w:val="Subtitle"/>
        <w:rPr>
          <w:lang w:val="en-US"/>
        </w:rPr>
      </w:pPr>
      <w:r w:rsidRPr="00277527">
        <w:rPr>
          <w:lang w:val="en-US"/>
        </w:rPr>
        <w:t>The study of film tourism is relatively new …</w:t>
      </w:r>
    </w:p>
    <w:p w14:paraId="54B2B874" w14:textId="77777777" w:rsidR="00353E67" w:rsidRPr="00277527" w:rsidRDefault="00A77B3E">
      <w:pPr>
        <w:rPr>
          <w:lang w:val="en-US"/>
        </w:rPr>
      </w:pPr>
      <w:r w:rsidRPr="00277527">
        <w:rPr>
          <w:lang w:val="en-US"/>
        </w:rPr>
        <w:t xml:space="preserve">The study of film tourism is relatively new in tourism research. Sometimes called movie-induced or film-induced tourism, film tourism is defined here as tourist visits to a destination or attraction as a result </w:t>
      </w:r>
      <w:proofErr w:type="spellStart"/>
      <w:r w:rsidRPr="00277527">
        <w:rPr>
          <w:lang w:val="en-US"/>
        </w:rPr>
        <w:t>ofthe</w:t>
      </w:r>
      <w:proofErr w:type="spellEnd"/>
      <w:r w:rsidRPr="00277527">
        <w:rPr>
          <w:lang w:val="en-US"/>
        </w:rPr>
        <w:t xml:space="preserve"> destination being featured on television, video, DVD or the cinema screen. Falling loosely under the umbrella of cultural tourism,</w:t>
      </w:r>
      <w:r w:rsidR="00247B51" w:rsidRPr="00277527">
        <w:rPr>
          <w:lang w:val="en-US"/>
        </w:rPr>
        <w:t xml:space="preserve"> (Hudson und Ritchie 2006a, S. 256)</w:t>
      </w:r>
    </w:p>
    <w:p w14:paraId="675B2E81" w14:textId="77777777" w:rsidR="00353E67" w:rsidRPr="00277527" w:rsidRDefault="00247B51">
      <w:pPr>
        <w:pStyle w:val="Subtitle"/>
        <w:rPr>
          <w:lang w:val="en-US"/>
        </w:rPr>
      </w:pPr>
      <w:r w:rsidRPr="00277527">
        <w:rPr>
          <w:lang w:val="en-US"/>
        </w:rPr>
        <w:t>The term ‘film and TV tourism’ describes tourism …</w:t>
      </w:r>
    </w:p>
    <w:p w14:paraId="3013E813" w14:textId="77777777" w:rsidR="00353E67" w:rsidRDefault="00247B51">
      <w:pPr>
        <w:spacing w:line="240" w:lineRule="auto"/>
      </w:pPr>
      <w:r>
        <w:rPr>
          <w:rFonts w:eastAsia="Segoe UI"/>
          <w:b/>
          <w:i/>
          <w:szCs w:val="24"/>
          <w:lang w:val="en-US" w:eastAsia="en-US"/>
        </w:rPr>
        <w:t>The term ‘film and TV tourism’ describes tourism visits prompted by seeing a location on television or at the cinema. This form of tourism also includes visits to places associated with film and television characters or celebrities.</w:t>
      </w:r>
      <w:r w:rsidRPr="00277527">
        <w:rPr>
          <w:lang w:val="en-US"/>
        </w:rPr>
        <w:t xml:space="preserve"> </w:t>
      </w:r>
      <w:r>
        <w:t>(Smith et al. 2010)</w:t>
      </w:r>
    </w:p>
    <w:p w14:paraId="06BAF93F" w14:textId="77777777" w:rsidR="00353E67" w:rsidRDefault="00247B51">
      <w:pPr>
        <w:pStyle w:val="Subtitle"/>
      </w:pPr>
      <w:r>
        <w:t>Zufällige Filmtouristen …</w:t>
      </w:r>
    </w:p>
    <w:p w14:paraId="4DF89F48" w14:textId="77777777" w:rsidR="00353E67" w:rsidRDefault="00247B51">
      <w:pPr>
        <w:spacing w:line="240" w:lineRule="auto"/>
        <w:rPr>
          <w:rFonts w:eastAsia="Segoe UI"/>
          <w:szCs w:val="24"/>
        </w:rPr>
      </w:pPr>
      <w:r>
        <w:rPr>
          <w:rFonts w:eastAsia="Segoe UI"/>
          <w:szCs w:val="24"/>
          <w:lang w:eastAsia="en-US"/>
        </w:rPr>
        <w:t>Zufällige Filmtouristen: Diese Art von Filmtouristen reist nicht bewusst in eine Filmkulisse und ist daher zufällig an dem Ort. Ihre Motive sind das Sammeln von Erlebnissen, die sie vorher nicht kannten. Auch interessieren sie sich für die soziale Interaktion mit anderen Touristen.</w:t>
      </w:r>
    </w:p>
    <w:p w14:paraId="56036C3D" w14:textId="77777777" w:rsidR="00353E67" w:rsidRDefault="00247B51">
      <w:pPr>
        <w:spacing w:line="240" w:lineRule="auto"/>
        <w:rPr>
          <w:rFonts w:eastAsia="Segoe UI"/>
          <w:szCs w:val="24"/>
        </w:rPr>
      </w:pPr>
      <w:r>
        <w:rPr>
          <w:rFonts w:eastAsia="Segoe UI"/>
          <w:szCs w:val="24"/>
          <w:lang w:eastAsia="en-US"/>
        </w:rPr>
        <w:t> Generelle Filmtouristen: Touristen dieser Art sind nicht ausschließlich aufgrund des Filmtourismus angereist, sondern haben auch die „normalen“ touristischen Motive.</w:t>
      </w:r>
    </w:p>
    <w:p w14:paraId="5C5C4D41" w14:textId="77777777" w:rsidR="00353E67" w:rsidRDefault="00247B51">
      <w:pPr>
        <w:spacing w:line="240" w:lineRule="auto"/>
        <w:rPr>
          <w:rFonts w:eastAsia="Segoe UI"/>
          <w:szCs w:val="24"/>
        </w:rPr>
      </w:pPr>
      <w:r>
        <w:rPr>
          <w:rFonts w:eastAsia="Segoe UI"/>
          <w:szCs w:val="24"/>
          <w:lang w:eastAsia="en-US"/>
        </w:rPr>
        <w:t>Die Gründe dafür sind die klassischen Reisemotive, zum Beispiel das Aufnehmen von neuen Erlebnissen, Erholung oder kulturelle Weiterbildung.</w:t>
      </w:r>
    </w:p>
    <w:p w14:paraId="5C0CA26F" w14:textId="77777777" w:rsidR="00353E67" w:rsidRDefault="00247B51">
      <w:pPr>
        <w:keepNext/>
        <w:spacing w:after="520"/>
      </w:pPr>
      <w:r>
        <w:rPr>
          <w:rFonts w:eastAsia="Segoe UI"/>
          <w:szCs w:val="24"/>
          <w:lang w:eastAsia="en-US"/>
        </w:rPr>
        <w:t> Spezielle Filmtouristen: Diese fokussieren sich bei ihren Reisen ausschließlich auf Drehorte und Filmkulissen. Bei ihnen überwiegen die intrinsischen Push-Faktoren, wie das Erlangen von Status durch das Antreten der Reise oder das Eintauchen in eine unreale Welt.</w:t>
      </w:r>
      <w:r>
        <w:t xml:space="preserve"> (Plagens 2017, S. 15–16)</w:t>
      </w:r>
      <w:r>
        <w:br w:type="page"/>
      </w:r>
      <w:r>
        <w:rPr>
          <w:b/>
          <w:sz w:val="34"/>
        </w:rPr>
        <w:lastRenderedPageBreak/>
        <w:t>Literaturverzeichnis</w:t>
      </w:r>
    </w:p>
    <w:p w14:paraId="6BC064C6" w14:textId="77777777" w:rsidR="00353E67" w:rsidRPr="00277527" w:rsidRDefault="00247B51">
      <w:pPr>
        <w:pStyle w:val="CitaviLiteraturverzeichnis"/>
        <w:rPr>
          <w:lang w:val="en-US"/>
        </w:rPr>
      </w:pPr>
      <w:r>
        <w:t xml:space="preserve">Buchmann, Anne; Moore, Kevin; Fisher, David (2010): EXPERIENCING FILM TOURISM. </w:t>
      </w:r>
      <w:r w:rsidRPr="00277527">
        <w:rPr>
          <w:lang w:val="en-US"/>
        </w:rPr>
        <w:t xml:space="preserve">In: </w:t>
      </w:r>
      <w:r w:rsidRPr="00277527">
        <w:rPr>
          <w:i/>
          <w:iCs/>
          <w:lang w:val="en-US"/>
        </w:rPr>
        <w:t xml:space="preserve">Annals of Tourism Research </w:t>
      </w:r>
      <w:r w:rsidRPr="00277527">
        <w:rPr>
          <w:lang w:val="en-US"/>
        </w:rPr>
        <w:t>37 (1), S. 229–248. DOI: 10.1016/j.annals.2009.09.005.</w:t>
      </w:r>
    </w:p>
    <w:p w14:paraId="4EE6E1B6" w14:textId="77777777" w:rsidR="00353E67" w:rsidRDefault="00247B51">
      <w:pPr>
        <w:pStyle w:val="CitaviLiteraturverzeichnis"/>
      </w:pPr>
      <w:proofErr w:type="spellStart"/>
      <w:r w:rsidRPr="00277527">
        <w:rPr>
          <w:lang w:val="en-US"/>
        </w:rPr>
        <w:t>cine.Tirol</w:t>
      </w:r>
      <w:proofErr w:type="spellEnd"/>
      <w:r w:rsidRPr="00277527">
        <w:rPr>
          <w:lang w:val="en-US"/>
        </w:rPr>
        <w:t xml:space="preserve">: Cine Tirol Film Commission. </w:t>
      </w:r>
      <w:r>
        <w:t xml:space="preserve">Richtlinien. Tirol Werbung GmbH. </w:t>
      </w:r>
      <w:proofErr w:type="spellStart"/>
      <w:r>
        <w:t>Inssbruck</w:t>
      </w:r>
      <w:proofErr w:type="spellEnd"/>
      <w:r>
        <w:t>, Austria.</w:t>
      </w:r>
    </w:p>
    <w:p w14:paraId="0A6DDE9C" w14:textId="77777777" w:rsidR="00353E67" w:rsidRPr="00277527" w:rsidRDefault="00247B51">
      <w:pPr>
        <w:pStyle w:val="CitaviLiteraturverzeichnis"/>
        <w:rPr>
          <w:lang w:val="en-US"/>
        </w:rPr>
      </w:pPr>
      <w:r w:rsidRPr="00277527">
        <w:rPr>
          <w:lang w:val="en-US"/>
        </w:rPr>
        <w:t xml:space="preserve">Connell, Joanne (2012): Film tourism – Evolution, progress and prospects. In: </w:t>
      </w:r>
      <w:r w:rsidRPr="00277527">
        <w:rPr>
          <w:i/>
          <w:iCs/>
          <w:lang w:val="en-US"/>
        </w:rPr>
        <w:t xml:space="preserve">Tourism Management </w:t>
      </w:r>
      <w:r w:rsidRPr="00277527">
        <w:rPr>
          <w:lang w:val="en-US"/>
        </w:rPr>
        <w:t>33 (5), S. 1007–1029. DOI: 10.1016/j.tourman.2012.02.008.</w:t>
      </w:r>
    </w:p>
    <w:p w14:paraId="3401B1D5" w14:textId="77777777" w:rsidR="00353E67" w:rsidRPr="00277527" w:rsidRDefault="00247B51">
      <w:pPr>
        <w:pStyle w:val="CitaviLiteraturverzeichnis"/>
        <w:rPr>
          <w:lang w:val="en-US"/>
        </w:rPr>
      </w:pPr>
      <w:r w:rsidRPr="00277527">
        <w:rPr>
          <w:lang w:val="en-US"/>
        </w:rPr>
        <w:t xml:space="preserve">Dubois, Louis-Etienne; Gibbs, Chris (2018): Video game–induced tourism: a new frontier for destination marketers. In: </w:t>
      </w:r>
      <w:r w:rsidRPr="00277527">
        <w:rPr>
          <w:i/>
          <w:iCs/>
          <w:lang w:val="en-US"/>
        </w:rPr>
        <w:t xml:space="preserve">Tourism Review </w:t>
      </w:r>
      <w:r w:rsidRPr="00277527">
        <w:rPr>
          <w:lang w:val="en-US"/>
        </w:rPr>
        <w:t>73 (2), S. 186–198. DOI: 10.1108/TR-07-2017-0115.</w:t>
      </w:r>
    </w:p>
    <w:p w14:paraId="401003D5" w14:textId="77777777" w:rsidR="00353E67" w:rsidRPr="00277527" w:rsidRDefault="00247B51">
      <w:pPr>
        <w:pStyle w:val="CitaviLiteraturverzeichnis"/>
        <w:rPr>
          <w:lang w:val="en-US"/>
        </w:rPr>
      </w:pPr>
      <w:proofErr w:type="spellStart"/>
      <w:r w:rsidRPr="00277527">
        <w:rPr>
          <w:lang w:val="en-US"/>
        </w:rPr>
        <w:t>Filmby</w:t>
      </w:r>
      <w:proofErr w:type="spellEnd"/>
      <w:r w:rsidRPr="00277527">
        <w:rPr>
          <w:lang w:val="en-US"/>
        </w:rPr>
        <w:t xml:space="preserve"> Aarhus: experience films– in real-life. – A HANDBOOK ON FILM TOURISM.</w:t>
      </w:r>
    </w:p>
    <w:p w14:paraId="416FD8D9" w14:textId="77777777" w:rsidR="00353E67" w:rsidRPr="00277527" w:rsidRDefault="00247B51">
      <w:pPr>
        <w:pStyle w:val="CitaviLiteraturverzeichnis"/>
        <w:rPr>
          <w:lang w:val="en-US"/>
        </w:rPr>
      </w:pPr>
      <w:r w:rsidRPr="00277527">
        <w:rPr>
          <w:lang w:val="en-US"/>
        </w:rPr>
        <w:t xml:space="preserve">Glen Croy, W. (2011): Film tourism: sustained economic contributions to destinations. In: </w:t>
      </w:r>
      <w:r w:rsidRPr="00277527">
        <w:rPr>
          <w:i/>
          <w:iCs/>
          <w:lang w:val="en-US"/>
        </w:rPr>
        <w:t xml:space="preserve">WW Hospitality Tourism Themes </w:t>
      </w:r>
      <w:r w:rsidRPr="00277527">
        <w:rPr>
          <w:lang w:val="en-US"/>
        </w:rPr>
        <w:t>3 (2), S. 159–164. DOI: 10.1108/17554211111123014.</w:t>
      </w:r>
    </w:p>
    <w:p w14:paraId="7ADEC7D5" w14:textId="77777777" w:rsidR="00353E67" w:rsidRPr="00277527" w:rsidRDefault="00247B51">
      <w:pPr>
        <w:pStyle w:val="CitaviLiteraturverzeichnis"/>
        <w:rPr>
          <w:lang w:val="en-US"/>
        </w:rPr>
      </w:pPr>
      <w:r w:rsidRPr="00277527">
        <w:rPr>
          <w:lang w:val="en-US"/>
        </w:rPr>
        <w:t xml:space="preserve">Hudson, Simon; Ritchie, J. R. Brent (2006a): Film tourism and destination marketing: The case of Captain Corelli's Mandolin. In: </w:t>
      </w:r>
      <w:r w:rsidRPr="00277527">
        <w:rPr>
          <w:i/>
          <w:iCs/>
          <w:lang w:val="en-US"/>
        </w:rPr>
        <w:t xml:space="preserve">Journal of Vacation Marketing </w:t>
      </w:r>
      <w:r w:rsidRPr="00277527">
        <w:rPr>
          <w:lang w:val="en-US"/>
        </w:rPr>
        <w:t>12 (3), S. 256–268. DOI: 10.1177/1356766706064619.</w:t>
      </w:r>
    </w:p>
    <w:p w14:paraId="4FA52FC3" w14:textId="77777777" w:rsidR="00353E67" w:rsidRPr="00277527" w:rsidRDefault="00247B51">
      <w:pPr>
        <w:pStyle w:val="CitaviLiteraturverzeichnis"/>
        <w:rPr>
          <w:lang w:val="en-US"/>
        </w:rPr>
      </w:pPr>
      <w:r w:rsidRPr="00277527">
        <w:rPr>
          <w:lang w:val="en-US"/>
        </w:rPr>
        <w:t xml:space="preserve">Hudson, Simon; Ritchie, J. R. Brent (2006b): Promoting Destinations via Film Tourism: An Empirical Identification of Supporting Marketing Initiatives. In: </w:t>
      </w:r>
      <w:r w:rsidRPr="00277527">
        <w:rPr>
          <w:i/>
          <w:iCs/>
          <w:lang w:val="en-US"/>
        </w:rPr>
        <w:t xml:space="preserve">Journal of Travel Research </w:t>
      </w:r>
      <w:r w:rsidRPr="00277527">
        <w:rPr>
          <w:lang w:val="en-US"/>
        </w:rPr>
        <w:t>44 (4), S. 387–396. DOI: 10.1177/0047287506286720.</w:t>
      </w:r>
    </w:p>
    <w:p w14:paraId="0F262F93" w14:textId="77777777" w:rsidR="00353E67" w:rsidRPr="00277527" w:rsidRDefault="00247B51">
      <w:pPr>
        <w:pStyle w:val="CitaviLiteraturverzeichnis"/>
        <w:rPr>
          <w:lang w:val="en-US"/>
        </w:rPr>
      </w:pPr>
      <w:r w:rsidRPr="00277527">
        <w:rPr>
          <w:lang w:val="en-US"/>
        </w:rPr>
        <w:t xml:space="preserve">Hudson, Simon; Wang, </w:t>
      </w:r>
      <w:proofErr w:type="spellStart"/>
      <w:r w:rsidRPr="00277527">
        <w:rPr>
          <w:lang w:val="en-US"/>
        </w:rPr>
        <w:t>Youcheng</w:t>
      </w:r>
      <w:proofErr w:type="spellEnd"/>
      <w:r w:rsidRPr="00277527">
        <w:rPr>
          <w:lang w:val="en-US"/>
        </w:rPr>
        <w:t xml:space="preserve">; Gil, Sergio Moreno (2010): The influence of a film on destination image and the desire to travel: a cross-cultural comparison. In: </w:t>
      </w:r>
      <w:r w:rsidRPr="00277527">
        <w:rPr>
          <w:i/>
          <w:iCs/>
          <w:lang w:val="en-US"/>
        </w:rPr>
        <w:t>Int. J. Tourism Res.</w:t>
      </w:r>
      <w:r w:rsidRPr="00277527">
        <w:rPr>
          <w:lang w:val="en-US"/>
        </w:rPr>
        <w:t>, n/a-n/a. DOI: 10.1002/jtr.808.</w:t>
      </w:r>
    </w:p>
    <w:p w14:paraId="46FBC4D0" w14:textId="77777777" w:rsidR="00353E67" w:rsidRPr="00277527" w:rsidRDefault="00247B51">
      <w:pPr>
        <w:pStyle w:val="CitaviLiteraturverzeichnis"/>
        <w:rPr>
          <w:lang w:val="en-US"/>
        </w:rPr>
      </w:pPr>
      <w:r w:rsidRPr="00277527">
        <w:rPr>
          <w:lang w:val="en-US"/>
        </w:rPr>
        <w:t xml:space="preserve">Jewell, Bronwyn; McKinnon, Susan (2008): Movie Tourism—A New Form of Cultural Landscape? In: </w:t>
      </w:r>
      <w:r w:rsidRPr="00277527">
        <w:rPr>
          <w:i/>
          <w:iCs/>
          <w:lang w:val="en-US"/>
        </w:rPr>
        <w:t xml:space="preserve">Journal of Travel &amp; Tourism Marketing </w:t>
      </w:r>
      <w:r w:rsidRPr="00277527">
        <w:rPr>
          <w:lang w:val="en-US"/>
        </w:rPr>
        <w:t>24 (2-3), S. 153–162. DOI: 10.1080/10548400802092650.</w:t>
      </w:r>
    </w:p>
    <w:p w14:paraId="43BA320F" w14:textId="77777777" w:rsidR="00353E67" w:rsidRPr="00277527" w:rsidRDefault="00247B51">
      <w:pPr>
        <w:pStyle w:val="CitaviLiteraturverzeichnis"/>
        <w:rPr>
          <w:lang w:val="en-US"/>
        </w:rPr>
      </w:pPr>
      <w:r w:rsidRPr="00277527">
        <w:rPr>
          <w:lang w:val="en-US"/>
        </w:rPr>
        <w:t xml:space="preserve">Li, </w:t>
      </w:r>
      <w:proofErr w:type="spellStart"/>
      <w:r w:rsidRPr="00277527">
        <w:rPr>
          <w:lang w:val="en-US"/>
        </w:rPr>
        <w:t>ShiNa</w:t>
      </w:r>
      <w:proofErr w:type="spellEnd"/>
      <w:r w:rsidRPr="00277527">
        <w:rPr>
          <w:lang w:val="en-US"/>
        </w:rPr>
        <w:t xml:space="preserve">; Li, </w:t>
      </w:r>
      <w:proofErr w:type="spellStart"/>
      <w:r w:rsidRPr="00277527">
        <w:rPr>
          <w:lang w:val="en-US"/>
        </w:rPr>
        <w:t>Hengyun</w:t>
      </w:r>
      <w:proofErr w:type="spellEnd"/>
      <w:r w:rsidRPr="00277527">
        <w:rPr>
          <w:lang w:val="en-US"/>
        </w:rPr>
        <w:t xml:space="preserve">; Song, Haiyan; Lundberg, Christine; Shen, </w:t>
      </w:r>
      <w:proofErr w:type="spellStart"/>
      <w:r w:rsidRPr="00277527">
        <w:rPr>
          <w:lang w:val="en-US"/>
        </w:rPr>
        <w:t>Shujie</w:t>
      </w:r>
      <w:proofErr w:type="spellEnd"/>
      <w:r w:rsidRPr="00277527">
        <w:rPr>
          <w:lang w:val="en-US"/>
        </w:rPr>
        <w:t xml:space="preserve"> (2017): The economic impact of on-screen tourism: The case of The Lord of the Rings and the Hobbit. In: </w:t>
      </w:r>
      <w:r w:rsidRPr="00277527">
        <w:rPr>
          <w:i/>
          <w:iCs/>
          <w:lang w:val="en-US"/>
        </w:rPr>
        <w:t xml:space="preserve">Tourism Management </w:t>
      </w:r>
      <w:r w:rsidRPr="00277527">
        <w:rPr>
          <w:lang w:val="en-US"/>
        </w:rPr>
        <w:t>60, S. 177–187. DOI: 10.1016/j.tourman.2016.11.023.</w:t>
      </w:r>
    </w:p>
    <w:p w14:paraId="591F42C3" w14:textId="77777777" w:rsidR="00353E67" w:rsidRPr="00277527" w:rsidRDefault="00247B51">
      <w:pPr>
        <w:pStyle w:val="CitaviLiteraturverzeichnis"/>
        <w:rPr>
          <w:lang w:val="en-US"/>
        </w:rPr>
      </w:pPr>
      <w:r w:rsidRPr="00277527">
        <w:rPr>
          <w:lang w:val="en-US"/>
        </w:rPr>
        <w:t xml:space="preserve">Li, </w:t>
      </w:r>
      <w:proofErr w:type="spellStart"/>
      <w:r w:rsidRPr="00277527">
        <w:rPr>
          <w:lang w:val="en-US"/>
        </w:rPr>
        <w:t>ShiNa</w:t>
      </w:r>
      <w:proofErr w:type="spellEnd"/>
      <w:r w:rsidRPr="00277527">
        <w:rPr>
          <w:lang w:val="en-US"/>
        </w:rPr>
        <w:t xml:space="preserve">; Tian, Wen; Lundberg, Christine; </w:t>
      </w:r>
      <w:proofErr w:type="spellStart"/>
      <w:r w:rsidRPr="00277527">
        <w:rPr>
          <w:lang w:val="en-US"/>
        </w:rPr>
        <w:t>Gkritzali</w:t>
      </w:r>
      <w:proofErr w:type="spellEnd"/>
      <w:r w:rsidRPr="00277527">
        <w:rPr>
          <w:lang w:val="en-US"/>
        </w:rPr>
        <w:t xml:space="preserve">, Alkmini; Sundström, Malin (2020): Two Tales of One City: Fantasy Proneness, Authenticity, and Loyalty of On-Screen Tourism Destinations. In: </w:t>
      </w:r>
      <w:r w:rsidRPr="00277527">
        <w:rPr>
          <w:i/>
          <w:iCs/>
          <w:lang w:val="en-US"/>
        </w:rPr>
        <w:t>Journal of Travel Research</w:t>
      </w:r>
      <w:r w:rsidRPr="00277527">
        <w:rPr>
          <w:lang w:val="en-US"/>
        </w:rPr>
        <w:t>, 004728752096117. DOI: 10.1177/0047287520961179.</w:t>
      </w:r>
    </w:p>
    <w:p w14:paraId="1F512076" w14:textId="77777777" w:rsidR="00353E67" w:rsidRDefault="00247B51">
      <w:pPr>
        <w:pStyle w:val="CitaviLiteraturverzeichnis"/>
      </w:pPr>
      <w:r w:rsidRPr="00277527">
        <w:rPr>
          <w:lang w:val="en-US"/>
        </w:rPr>
        <w:t xml:space="preserve">Plagens, Aurora (2017): </w:t>
      </w:r>
      <w:proofErr w:type="spellStart"/>
      <w:r w:rsidRPr="00277527">
        <w:rPr>
          <w:lang w:val="en-US"/>
        </w:rPr>
        <w:t>Filmtourismus</w:t>
      </w:r>
      <w:proofErr w:type="spellEnd"/>
      <w:r w:rsidRPr="00277527">
        <w:rPr>
          <w:lang w:val="en-US"/>
        </w:rPr>
        <w:t xml:space="preserve"> in Berlin. </w:t>
      </w:r>
      <w:r>
        <w:t>Bachelorarbeit. Hochschule Mittweida, Mittweida. Medien.</w:t>
      </w:r>
    </w:p>
    <w:p w14:paraId="06571EBF" w14:textId="77777777" w:rsidR="00353E67" w:rsidRPr="00277527" w:rsidRDefault="00247B51">
      <w:pPr>
        <w:pStyle w:val="CitaviLiteraturverzeichnis"/>
        <w:rPr>
          <w:lang w:val="en-US"/>
        </w:rPr>
      </w:pPr>
      <w:proofErr w:type="spellStart"/>
      <w:r w:rsidRPr="00277527">
        <w:rPr>
          <w:lang w:val="en-US"/>
        </w:rPr>
        <w:t>Rittichainuwat</w:t>
      </w:r>
      <w:proofErr w:type="spellEnd"/>
      <w:r w:rsidRPr="00277527">
        <w:rPr>
          <w:lang w:val="en-US"/>
        </w:rPr>
        <w:t xml:space="preserve">, </w:t>
      </w:r>
      <w:proofErr w:type="spellStart"/>
      <w:r w:rsidRPr="00277527">
        <w:rPr>
          <w:lang w:val="en-US"/>
        </w:rPr>
        <w:t>Bongkosh</w:t>
      </w:r>
      <w:proofErr w:type="spellEnd"/>
      <w:r w:rsidRPr="00277527">
        <w:rPr>
          <w:lang w:val="en-US"/>
        </w:rPr>
        <w:t xml:space="preserve">; </w:t>
      </w:r>
      <w:proofErr w:type="spellStart"/>
      <w:r w:rsidRPr="00277527">
        <w:rPr>
          <w:lang w:val="en-US"/>
        </w:rPr>
        <w:t>Rattanaphinanchai</w:t>
      </w:r>
      <w:proofErr w:type="spellEnd"/>
      <w:r w:rsidRPr="00277527">
        <w:rPr>
          <w:lang w:val="en-US"/>
        </w:rPr>
        <w:t xml:space="preserve">, </w:t>
      </w:r>
      <w:proofErr w:type="spellStart"/>
      <w:r w:rsidRPr="00277527">
        <w:rPr>
          <w:lang w:val="en-US"/>
        </w:rPr>
        <w:t>Suphaporn</w:t>
      </w:r>
      <w:proofErr w:type="spellEnd"/>
      <w:r w:rsidRPr="00277527">
        <w:rPr>
          <w:lang w:val="en-US"/>
        </w:rPr>
        <w:t xml:space="preserve"> (2015): Applying a mixed method of quantitative and qualitative design in explaining the travel motivation of film tourists in visiting a film-shooting destination. In: </w:t>
      </w:r>
      <w:r w:rsidRPr="00277527">
        <w:rPr>
          <w:i/>
          <w:iCs/>
          <w:lang w:val="en-US"/>
        </w:rPr>
        <w:t xml:space="preserve">Tourism Management </w:t>
      </w:r>
      <w:r w:rsidRPr="00277527">
        <w:rPr>
          <w:lang w:val="en-US"/>
        </w:rPr>
        <w:t>46, S. 136–147. DOI: 10.1016/j.tourman.2014.06.005.</w:t>
      </w:r>
    </w:p>
    <w:p w14:paraId="57432AA0" w14:textId="77777777" w:rsidR="00353E67" w:rsidRDefault="00247B51">
      <w:pPr>
        <w:pStyle w:val="CitaviLiteraturverzeichnis"/>
      </w:pPr>
      <w:r w:rsidRPr="00277527">
        <w:rPr>
          <w:lang w:val="en-US"/>
        </w:rPr>
        <w:t xml:space="preserve">Roesch, Stefan (2009): The Experiences of Film Location Tourists. 1st ed. Bristol: Channel View Publications (Aspects of Tourism, v.42). </w:t>
      </w:r>
      <w:r>
        <w:t>Online verfügbar unter https://ebookcentral.proquest.com/lib/gbv/detail.action?docID=543911.</w:t>
      </w:r>
    </w:p>
    <w:p w14:paraId="46C72087" w14:textId="77777777" w:rsidR="00353E67" w:rsidRPr="00277527" w:rsidRDefault="00247B51">
      <w:pPr>
        <w:pStyle w:val="CitaviLiteraturverzeichnis"/>
        <w:rPr>
          <w:lang w:val="en-US"/>
        </w:rPr>
      </w:pPr>
      <w:r w:rsidRPr="00277527">
        <w:rPr>
          <w:lang w:val="en-US"/>
        </w:rPr>
        <w:t xml:space="preserve">Schofield, Peter (1996): Cinematographic images of a city. Alternative heritage tourism in Manchester. In: </w:t>
      </w:r>
      <w:r w:rsidRPr="00277527">
        <w:rPr>
          <w:i/>
          <w:iCs/>
          <w:lang w:val="en-US"/>
        </w:rPr>
        <w:t xml:space="preserve">Tourism Management </w:t>
      </w:r>
      <w:r w:rsidRPr="00277527">
        <w:rPr>
          <w:lang w:val="en-US"/>
        </w:rPr>
        <w:t>17 (5), S. 333–340.</w:t>
      </w:r>
    </w:p>
    <w:p w14:paraId="6037C42A" w14:textId="77777777" w:rsidR="00353E67" w:rsidRDefault="00247B51">
      <w:pPr>
        <w:pStyle w:val="CitaviLiteraturverzeichnis"/>
      </w:pPr>
      <w:r w:rsidRPr="00277527">
        <w:rPr>
          <w:lang w:val="en-US"/>
        </w:rPr>
        <w:lastRenderedPageBreak/>
        <w:t xml:space="preserve">Smith, Melanie K.; Robertson, Margaret Hart; MacLeod, Nicola E. (2010): Key concepts in tourist studies. </w:t>
      </w:r>
      <w:r>
        <w:t xml:space="preserve">Los Angeles: SAGE (SAGE </w:t>
      </w:r>
      <w:proofErr w:type="spellStart"/>
      <w:r>
        <w:t>key</w:t>
      </w:r>
      <w:proofErr w:type="spellEnd"/>
      <w:r>
        <w:t xml:space="preserve"> </w:t>
      </w:r>
      <w:proofErr w:type="spellStart"/>
      <w:r>
        <w:t>concepts</w:t>
      </w:r>
      <w:proofErr w:type="spellEnd"/>
      <w:r>
        <w:t>). Online verfügbar unter http://site.ebrary.com/lib/alltitles/docDetail.action?docID=10504401.</w:t>
      </w:r>
    </w:p>
    <w:p w14:paraId="566D7964" w14:textId="77777777" w:rsidR="00353E67" w:rsidRDefault="00247B51">
      <w:pPr>
        <w:pStyle w:val="CitaviLiteraturverzeichnis"/>
      </w:pPr>
      <w:r>
        <w:t xml:space="preserve">Stefan </w:t>
      </w:r>
      <w:proofErr w:type="spellStart"/>
      <w:r>
        <w:t>Siehl</w:t>
      </w:r>
      <w:proofErr w:type="spellEnd"/>
      <w:r>
        <w:t xml:space="preserve"> (2010): Filme, die beflügeln. Einflüsse von Filmen auf die Reisemotivation, Raumwahrnehmung und Imagebildung. Dissertation. Justus-Liebig-Universität, Gießen. Geographisches Institut.</w:t>
      </w:r>
    </w:p>
    <w:p w14:paraId="40D6CE04" w14:textId="77777777" w:rsidR="00353E67" w:rsidRPr="00277527" w:rsidRDefault="00247B51">
      <w:pPr>
        <w:pStyle w:val="CitaviLiteraturverzeichnis"/>
        <w:rPr>
          <w:lang w:val="en-US"/>
        </w:rPr>
      </w:pPr>
      <w:r>
        <w:t xml:space="preserve">Wong, Nicholas (2011): </w:t>
      </w:r>
      <w:proofErr w:type="spellStart"/>
      <w:r>
        <w:t>Tourism</w:t>
      </w:r>
      <w:proofErr w:type="spellEnd"/>
      <w:r>
        <w:t xml:space="preserve">. </w:t>
      </w:r>
      <w:r w:rsidRPr="00277527">
        <w:rPr>
          <w:lang w:val="en-US"/>
        </w:rPr>
        <w:t>Tourists, tourism and tourist destinations, 2011.</w:t>
      </w:r>
    </w:p>
    <w:sectPr w:rsidR="00353E67" w:rsidRPr="00277527">
      <w:pgSz w:w="11906" w:h="16838"/>
      <w:pgMar w:top="1417" w:right="1419"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247B51"/>
    <w:rsid w:val="00277527"/>
    <w:rsid w:val="003523EE"/>
    <w:rsid w:val="00353E67"/>
    <w:rsid w:val="0070069A"/>
    <w:rsid w:val="00A77B3E"/>
    <w:rsid w:val="00CA2A55"/>
    <w:rsid w:val="00CC3699"/>
    <w:rsid w:val="00FA27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1887C"/>
  <w15:docId w15:val="{8E927652-0DCF-4F19-9E32-3A644BA1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style>
  <w:style w:type="paragraph" w:styleId="Heading1">
    <w:name w:val="heading 1"/>
    <w:basedOn w:val="Normal"/>
    <w:next w:val="Normal"/>
    <w:qFormat/>
    <w:rsid w:val="00EF7B96"/>
    <w:pPr>
      <w:keepNext/>
      <w:keepLines/>
      <w:pageBreakBefore/>
      <w:suppressAutoHyphens/>
      <w:spacing w:after="780"/>
      <w:outlineLvl w:val="0"/>
    </w:pPr>
    <w:rPr>
      <w:b/>
      <w:bCs/>
      <w:kern w:val="32"/>
      <w:sz w:val="34"/>
      <w:szCs w:val="32"/>
    </w:rPr>
  </w:style>
  <w:style w:type="paragraph" w:styleId="Heading2">
    <w:name w:val="heading 2"/>
    <w:basedOn w:val="Normal"/>
    <w:next w:val="Normal"/>
    <w:qFormat/>
    <w:rsid w:val="00EF7B96"/>
    <w:pPr>
      <w:keepNext/>
      <w:keepLines/>
      <w:suppressAutoHyphens/>
      <w:spacing w:before="780" w:after="520"/>
      <w:outlineLvl w:val="1"/>
    </w:pPr>
    <w:rPr>
      <w:b/>
      <w:bCs/>
      <w:i/>
      <w:iCs/>
      <w:sz w:val="28"/>
      <w:szCs w:val="28"/>
    </w:rPr>
  </w:style>
  <w:style w:type="paragraph" w:styleId="Heading3">
    <w:name w:val="heading 3"/>
    <w:basedOn w:val="Normal"/>
    <w:next w:val="Normal"/>
    <w:qFormat/>
    <w:rsid w:val="00EF7B96"/>
    <w:pPr>
      <w:keepNext/>
      <w:keepLines/>
      <w:suppressAutoHyphens/>
      <w:spacing w:before="520" w:after="140"/>
      <w:outlineLvl w:val="2"/>
    </w:pPr>
    <w:rPr>
      <w:b/>
      <w:bCs/>
      <w:i/>
      <w:szCs w:val="26"/>
    </w:rPr>
  </w:style>
  <w:style w:type="paragraph" w:styleId="Heading4">
    <w:name w:val="heading 4"/>
    <w:basedOn w:val="Normal"/>
    <w:next w:val="Normal"/>
    <w:qFormat/>
    <w:rsid w:val="00EF7B96"/>
    <w:pPr>
      <w:keepNext/>
      <w:keepLines/>
      <w:suppressAutoHyphens/>
      <w:spacing w:before="520" w:after="0"/>
      <w:outlineLvl w:val="3"/>
    </w:pPr>
    <w:rPr>
      <w:b/>
      <w:bCs/>
      <w:i/>
      <w:szCs w:val="28"/>
    </w:rPr>
  </w:style>
  <w:style w:type="paragraph" w:styleId="Heading5">
    <w:name w:val="heading 5"/>
    <w:basedOn w:val="Normal"/>
    <w:next w:val="Normal"/>
    <w:qFormat/>
    <w:rsid w:val="00EF7B96"/>
    <w:pPr>
      <w:keepNext/>
      <w:keepLines/>
      <w:suppressAutoHyphens/>
      <w:spacing w:before="520" w:after="0"/>
      <w:outlineLvl w:val="4"/>
    </w:pPr>
    <w:rPr>
      <w:b/>
      <w:bCs/>
      <w:i/>
      <w:iCs/>
      <w:szCs w:val="26"/>
    </w:rPr>
  </w:style>
  <w:style w:type="paragraph" w:styleId="Heading6">
    <w:name w:val="heading 6"/>
    <w:basedOn w:val="Normal"/>
    <w:next w:val="Normal"/>
    <w:qFormat/>
    <w:rsid w:val="00EF7B96"/>
    <w:pPr>
      <w:keepNext/>
      <w:keepLines/>
      <w:suppressAutoHyphens/>
      <w:spacing w:before="520" w:after="0"/>
      <w:outlineLvl w:val="5"/>
    </w:pPr>
    <w:rPr>
      <w:b/>
      <w:bCs/>
      <w:i/>
    </w:rPr>
  </w:style>
  <w:style w:type="paragraph" w:styleId="Heading7">
    <w:name w:val="heading 7"/>
    <w:basedOn w:val="Normal"/>
    <w:next w:val="Normal"/>
    <w:qFormat/>
    <w:rsid w:val="00EF7B96"/>
    <w:pPr>
      <w:keepNext/>
      <w:keepLines/>
      <w:suppressAutoHyphens/>
      <w:spacing w:before="520" w:after="0"/>
      <w:outlineLvl w:val="6"/>
    </w:pPr>
    <w:rPr>
      <w:i/>
    </w:rPr>
  </w:style>
  <w:style w:type="paragraph" w:styleId="Heading8">
    <w:name w:val="heading 8"/>
    <w:basedOn w:val="Normal"/>
    <w:next w:val="Normal"/>
    <w:qFormat/>
    <w:rsid w:val="00EF7B96"/>
    <w:pPr>
      <w:keepNext/>
      <w:keepLines/>
      <w:suppressAutoHyphens/>
      <w:spacing w:before="520" w:after="0"/>
      <w:outlineLvl w:val="7"/>
    </w:pPr>
    <w:rPr>
      <w:i/>
      <w:iCs/>
    </w:rPr>
  </w:style>
  <w:style w:type="paragraph" w:styleId="Heading9">
    <w:name w:val="heading 9"/>
    <w:basedOn w:val="Normal"/>
    <w:next w:val="Normal"/>
    <w:qFormat/>
    <w:rsid w:val="00EF7B96"/>
    <w:pPr>
      <w:keepNext/>
      <w:keepLines/>
      <w:suppressAutoHyphens/>
      <w:spacing w:before="520"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EF7B96"/>
    <w:pPr>
      <w:keepNext/>
      <w:keepLines/>
      <w:suppressAutoHyphens/>
      <w:spacing w:before="440" w:after="0"/>
    </w:pPr>
    <w:rPr>
      <w:color w:val="15428B"/>
    </w:rPr>
  </w:style>
  <w:style w:type="paragraph" w:styleId="Title">
    <w:name w:val="Title"/>
    <w:basedOn w:val="Normal"/>
    <w:qFormat/>
    <w:rsid w:val="00EF7B96"/>
    <w:pPr>
      <w:keepNext/>
      <w:keepLines/>
      <w:suppressAutoHyphens/>
      <w:spacing w:before="440" w:after="220"/>
    </w:pPr>
    <w:rPr>
      <w:b/>
      <w:bCs/>
      <w:color w:val="000000"/>
      <w:kern w:val="28"/>
      <w:szCs w:val="32"/>
    </w:rPr>
  </w:style>
  <w:style w:type="paragraph" w:styleId="FootnoteText">
    <w:name w:val="footnote text"/>
    <w:basedOn w:val="Normal"/>
    <w:rsid w:val="00805BCE"/>
    <w:pPr>
      <w:spacing w:after="0" w:line="20" w:lineRule="auto"/>
      <w:ind w:left="227" w:hanging="227"/>
    </w:pPr>
    <w:rPr>
      <w:sz w:val="19"/>
      <w:szCs w:val="20"/>
    </w:rPr>
  </w:style>
  <w:style w:type="paragraph" w:styleId="TOC1">
    <w:name w:val="toc 1"/>
    <w:basedOn w:val="Normal"/>
    <w:next w:val="Normal"/>
    <w:autoRedefine/>
    <w:rsid w:val="00805BCE"/>
    <w:pPr>
      <w:keepNext/>
      <w:keepLines/>
      <w:suppressAutoHyphens/>
      <w:spacing w:before="780"/>
      <w:ind w:left="567" w:hanging="567"/>
    </w:pPr>
    <w:rPr>
      <w:b/>
    </w:rPr>
  </w:style>
  <w:style w:type="paragraph" w:styleId="TOC2">
    <w:name w:val="toc 2"/>
    <w:basedOn w:val="Normal"/>
    <w:next w:val="Normal"/>
    <w:autoRedefine/>
    <w:rsid w:val="00805BCE"/>
    <w:pPr>
      <w:suppressAutoHyphens/>
      <w:spacing w:before="140"/>
      <w:ind w:left="1134" w:hanging="567"/>
    </w:pPr>
    <w:rPr>
      <w:i/>
    </w:rPr>
  </w:style>
  <w:style w:type="paragraph" w:styleId="TOC3">
    <w:name w:val="toc 3"/>
    <w:basedOn w:val="Normal"/>
    <w:next w:val="Normal"/>
    <w:autoRedefine/>
    <w:rsid w:val="00805BCE"/>
    <w:pPr>
      <w:suppressAutoHyphens/>
      <w:ind w:left="1701" w:hanging="567"/>
    </w:pPr>
  </w:style>
  <w:style w:type="paragraph" w:styleId="TOC4">
    <w:name w:val="toc 4"/>
    <w:basedOn w:val="Normal"/>
    <w:next w:val="Normal"/>
    <w:autoRedefine/>
    <w:rsid w:val="00805BCE"/>
    <w:pPr>
      <w:suppressAutoHyphens/>
      <w:ind w:left="720"/>
    </w:pPr>
  </w:style>
  <w:style w:type="paragraph" w:styleId="TOC5">
    <w:name w:val="toc 5"/>
    <w:basedOn w:val="Normal"/>
    <w:next w:val="Normal"/>
    <w:autoRedefine/>
    <w:rsid w:val="00805BCE"/>
    <w:pPr>
      <w:suppressAutoHyphens/>
      <w:ind w:left="960"/>
    </w:pPr>
  </w:style>
  <w:style w:type="paragraph" w:styleId="TOC6">
    <w:name w:val="toc 6"/>
    <w:basedOn w:val="Normal"/>
    <w:next w:val="Normal"/>
    <w:autoRedefine/>
    <w:rsid w:val="00805BCE"/>
    <w:pPr>
      <w:suppressAutoHyphens/>
      <w:ind w:left="1200"/>
    </w:pPr>
  </w:style>
  <w:style w:type="paragraph" w:styleId="TOC7">
    <w:name w:val="toc 7"/>
    <w:basedOn w:val="Normal"/>
    <w:next w:val="Normal"/>
    <w:autoRedefine/>
    <w:rsid w:val="00805BCE"/>
    <w:pPr>
      <w:suppressAutoHyphens/>
      <w:ind w:left="1440"/>
    </w:pPr>
  </w:style>
  <w:style w:type="paragraph" w:styleId="TOC8">
    <w:name w:val="toc 8"/>
    <w:basedOn w:val="Normal"/>
    <w:next w:val="Normal"/>
    <w:autoRedefine/>
    <w:rsid w:val="00805BCE"/>
    <w:pPr>
      <w:suppressAutoHyphens/>
      <w:ind w:left="1680"/>
    </w:pPr>
  </w:style>
  <w:style w:type="paragraph" w:styleId="TOC9">
    <w:name w:val="toc 9"/>
    <w:basedOn w:val="Normal"/>
    <w:next w:val="Normal"/>
    <w:autoRedefine/>
    <w:rsid w:val="00805BCE"/>
    <w:pPr>
      <w:suppressAutoHyphens/>
      <w:ind w:left="1920"/>
    </w:pPr>
  </w:style>
  <w:style w:type="paragraph" w:customStyle="1" w:styleId="CitaviLiteraturverzeichnis">
    <w:name w:val="Citavi Literaturverzeichnis"/>
    <w:basedOn w:val="Normal"/>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2089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Böcher, Daniel</cp:lastModifiedBy>
  <cp:revision>4</cp:revision>
  <dcterms:created xsi:type="dcterms:W3CDTF">2022-04-10T13:42:00Z</dcterms:created>
  <dcterms:modified xsi:type="dcterms:W3CDTF">2023-11-03T14:24:00Z</dcterms:modified>
</cp:coreProperties>
</file>