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05" w:rsidRPr="00937805" w:rsidRDefault="00937805" w:rsidP="00937805">
      <w:pPr>
        <w:shd w:val="clear" w:color="auto" w:fill="FFFFFF"/>
        <w:spacing w:after="0" w:line="240" w:lineRule="auto"/>
        <w:jc w:val="center"/>
        <w:rPr>
          <w:rFonts w:ascii="Times New Roman" w:eastAsia="Times New Roman" w:hAnsi="Times New Roman" w:cs="Times New Roman"/>
          <w:sz w:val="52"/>
          <w:szCs w:val="75"/>
        </w:rPr>
      </w:pPr>
      <w:r w:rsidRPr="00937805">
        <w:rPr>
          <w:rFonts w:ascii="Times New Roman" w:eastAsia="Times New Roman" w:hAnsi="Times New Roman" w:cs="Times New Roman"/>
          <w:sz w:val="52"/>
          <w:szCs w:val="75"/>
        </w:rPr>
        <w:t xml:space="preserve">Lab Number </w:t>
      </w:r>
      <w:r w:rsidR="00CD7870">
        <w:rPr>
          <w:rFonts w:ascii="Times New Roman" w:eastAsia="Times New Roman" w:hAnsi="Times New Roman" w:cs="Times New Roman"/>
          <w:sz w:val="52"/>
          <w:szCs w:val="75"/>
        </w:rPr>
        <w:t>4</w:t>
      </w:r>
      <w:r w:rsidRPr="00937805">
        <w:rPr>
          <w:rFonts w:ascii="Times New Roman" w:eastAsia="Times New Roman" w:hAnsi="Times New Roman" w:cs="Times New Roman"/>
          <w:sz w:val="52"/>
          <w:szCs w:val="75"/>
        </w:rPr>
        <w:t xml:space="preserve"> Report</w:t>
      </w:r>
    </w:p>
    <w:p w:rsidR="00937805" w:rsidRPr="00937805" w:rsidRDefault="00937805" w:rsidP="00937805">
      <w:pPr>
        <w:shd w:val="clear" w:color="auto" w:fill="FFFFFF"/>
        <w:spacing w:after="0" w:line="240" w:lineRule="auto"/>
        <w:jc w:val="center"/>
        <w:rPr>
          <w:rFonts w:ascii="Times New Roman" w:eastAsia="Times New Roman" w:hAnsi="Times New Roman" w:cs="Times New Roman"/>
          <w:sz w:val="36"/>
          <w:szCs w:val="45"/>
        </w:rPr>
      </w:pPr>
      <w:r w:rsidRPr="00937805">
        <w:rPr>
          <w:rFonts w:ascii="Times New Roman" w:eastAsia="Times New Roman" w:hAnsi="Times New Roman" w:cs="Times New Roman"/>
          <w:sz w:val="36"/>
          <w:szCs w:val="45"/>
        </w:rPr>
        <w:t>Ben Simpson, Section # 001</w:t>
      </w:r>
    </w:p>
    <w:p w:rsidR="00937805" w:rsidRPr="00937805" w:rsidRDefault="00937805" w:rsidP="00937805">
      <w:pPr>
        <w:shd w:val="clear" w:color="auto" w:fill="FFFFFF"/>
        <w:spacing w:after="0" w:line="240" w:lineRule="auto"/>
        <w:jc w:val="center"/>
        <w:rPr>
          <w:rFonts w:ascii="Times New Roman" w:eastAsia="Times New Roman" w:hAnsi="Times New Roman" w:cs="Times New Roman"/>
          <w:sz w:val="36"/>
          <w:szCs w:val="45"/>
        </w:rPr>
      </w:pPr>
      <w:r w:rsidRPr="00937805">
        <w:rPr>
          <w:rFonts w:ascii="Times New Roman" w:eastAsia="Times New Roman" w:hAnsi="Times New Roman" w:cs="Times New Roman"/>
          <w:sz w:val="36"/>
          <w:szCs w:val="45"/>
        </w:rPr>
        <w:t>Benjamin Bergeson, Section # 001</w:t>
      </w:r>
    </w:p>
    <w:p w:rsidR="00D868DD" w:rsidRDefault="00DB2769" w:rsidP="00937805">
      <w:pPr>
        <w:jc w:val="center"/>
        <w:rPr>
          <w:rFonts w:ascii="Times New Roman" w:hAnsi="Times New Roman" w:cs="Times New Roman"/>
        </w:rPr>
      </w:pPr>
    </w:p>
    <w:p w:rsidR="00937805" w:rsidRDefault="00937805" w:rsidP="00937805">
      <w:pPr>
        <w:jc w:val="both"/>
        <w:rPr>
          <w:rFonts w:ascii="Times New Roman" w:hAnsi="Times New Roman" w:cs="Times New Roman"/>
          <w:b/>
          <w:sz w:val="24"/>
        </w:rPr>
      </w:pPr>
      <w:r w:rsidRPr="00937805">
        <w:rPr>
          <w:rFonts w:ascii="Times New Roman" w:hAnsi="Times New Roman" w:cs="Times New Roman"/>
          <w:b/>
          <w:sz w:val="24"/>
        </w:rPr>
        <w:t>Introduction</w:t>
      </w:r>
    </w:p>
    <w:p w:rsidR="00937805" w:rsidRDefault="003A1552" w:rsidP="003A1552">
      <w:pPr>
        <w:spacing w:after="0"/>
        <w:jc w:val="both"/>
        <w:rPr>
          <w:rFonts w:ascii="Times New Roman" w:hAnsi="Times New Roman" w:cs="Times New Roman"/>
          <w:sz w:val="24"/>
        </w:rPr>
      </w:pPr>
      <w:r>
        <w:rPr>
          <w:rFonts w:ascii="Times New Roman" w:hAnsi="Times New Roman" w:cs="Times New Roman"/>
          <w:sz w:val="24"/>
        </w:rPr>
        <w:t>The objective of this lab is to design a BJT amplifier that meets the following specifications:</w:t>
      </w:r>
    </w:p>
    <w:p w:rsidR="003A1552" w:rsidRPr="003A1552" w:rsidRDefault="003A1552" w:rsidP="003A1552">
      <w:pPr>
        <w:pStyle w:val="ListParagraph"/>
        <w:numPr>
          <w:ilvl w:val="0"/>
          <w:numId w:val="1"/>
        </w:numPr>
        <w:spacing w:after="0"/>
        <w:jc w:val="both"/>
        <w:rPr>
          <w:rFonts w:ascii="Times New Roman" w:hAnsi="Times New Roman" w:cs="Times New Roman"/>
          <w:sz w:val="24"/>
          <w:szCs w:val="24"/>
        </w:rPr>
      </w:pPr>
      <w:r w:rsidRPr="003A1552">
        <w:rPr>
          <w:rFonts w:ascii="Times New Roman" w:hAnsi="Times New Roman" w:cs="Times New Roman"/>
          <w:sz w:val="24"/>
          <w:szCs w:val="24"/>
        </w:rPr>
        <w:t xml:space="preserve">Gain of 5±1 </w:t>
      </w:r>
      <w:proofErr w:type="spellStart"/>
      <w:r w:rsidRPr="003A1552">
        <w:rPr>
          <w:rFonts w:ascii="Times New Roman" w:hAnsi="Times New Roman" w:cs="Times New Roman"/>
          <w:sz w:val="24"/>
          <w:szCs w:val="24"/>
        </w:rPr>
        <w:t>V</w:t>
      </w:r>
      <w:r w:rsidRPr="003A1552">
        <w:rPr>
          <w:rFonts w:ascii="Times New Roman" w:hAnsi="Times New Roman" w:cs="Times New Roman"/>
          <w:sz w:val="24"/>
          <w:szCs w:val="24"/>
          <w:vertAlign w:val="subscript"/>
        </w:rPr>
        <w:t>out</w:t>
      </w:r>
      <w:proofErr w:type="spellEnd"/>
      <w:r w:rsidRPr="003A1552">
        <w:rPr>
          <w:rFonts w:ascii="Times New Roman" w:hAnsi="Times New Roman" w:cs="Times New Roman"/>
          <w:sz w:val="24"/>
          <w:szCs w:val="24"/>
        </w:rPr>
        <w:t>/V</w:t>
      </w:r>
      <w:r w:rsidRPr="003A1552">
        <w:rPr>
          <w:rFonts w:ascii="Times New Roman" w:hAnsi="Times New Roman" w:cs="Times New Roman"/>
          <w:sz w:val="24"/>
          <w:szCs w:val="24"/>
          <w:vertAlign w:val="subscript"/>
        </w:rPr>
        <w:t>in</w:t>
      </w:r>
    </w:p>
    <w:p w:rsidR="003A1552" w:rsidRDefault="003A1552" w:rsidP="003A1552">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Maximum possible voltage swing</w:t>
      </w:r>
    </w:p>
    <w:p w:rsidR="003A1552" w:rsidRDefault="003A1552" w:rsidP="003A1552">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Lower corner frequency of 100-200 Hz</w:t>
      </w:r>
    </w:p>
    <w:p w:rsidR="003A1552" w:rsidRDefault="003A1552" w:rsidP="003A1552">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Upper corner frequency of 10-20 kHz</w:t>
      </w:r>
    </w:p>
    <w:p w:rsidR="003A1552" w:rsidRDefault="003A1552" w:rsidP="003A1552">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Single voltage supply with amplitude of 9 V</w:t>
      </w:r>
    </w:p>
    <w:p w:rsidR="003A1552" w:rsidRDefault="003A1552" w:rsidP="003A1552">
      <w:pPr>
        <w:spacing w:after="0"/>
        <w:jc w:val="both"/>
        <w:rPr>
          <w:rFonts w:ascii="Times New Roman" w:hAnsi="Times New Roman" w:cs="Times New Roman"/>
          <w:sz w:val="24"/>
        </w:rPr>
      </w:pPr>
    </w:p>
    <w:p w:rsidR="003A1552" w:rsidRPr="003A1552" w:rsidRDefault="003A1552" w:rsidP="003A1552">
      <w:pPr>
        <w:spacing w:after="0"/>
        <w:jc w:val="both"/>
        <w:rPr>
          <w:rFonts w:ascii="Times New Roman" w:hAnsi="Times New Roman" w:cs="Times New Roman"/>
          <w:sz w:val="24"/>
        </w:rPr>
      </w:pPr>
      <w:r>
        <w:rPr>
          <w:rFonts w:ascii="Times New Roman" w:hAnsi="Times New Roman" w:cs="Times New Roman"/>
          <w:sz w:val="24"/>
        </w:rPr>
        <w:t xml:space="preserve">We will be designing a circuit (shown in figure 1) that has a common emitter BJT amplifier and </w:t>
      </w:r>
    </w:p>
    <w:p w:rsidR="003A1552" w:rsidRDefault="003A1552" w:rsidP="00937805">
      <w:pPr>
        <w:jc w:val="both"/>
        <w:rPr>
          <w:rFonts w:ascii="Times New Roman" w:hAnsi="Times New Roman" w:cs="Times New Roman"/>
          <w:sz w:val="24"/>
        </w:rPr>
      </w:pPr>
    </w:p>
    <w:p w:rsidR="008D1990" w:rsidRPr="00361F23" w:rsidRDefault="00361F23" w:rsidP="00937805">
      <w:pPr>
        <w:jc w:val="both"/>
        <w:rPr>
          <w:rFonts w:ascii="Times New Roman" w:hAnsi="Times New Roman" w:cs="Times New Roman"/>
          <w:b/>
          <w:sz w:val="32"/>
        </w:rPr>
      </w:pPr>
      <w:r>
        <w:rPr>
          <w:rFonts w:ascii="Times New Roman" w:hAnsi="Times New Roman" w:cs="Times New Roman"/>
          <w:b/>
          <w:sz w:val="32"/>
        </w:rPr>
        <w:t>Amplifier Design</w:t>
      </w:r>
    </w:p>
    <w:p w:rsidR="002244F2" w:rsidRDefault="002244F2" w:rsidP="00937805">
      <w:pPr>
        <w:jc w:val="both"/>
        <w:rPr>
          <w:rFonts w:ascii="Times New Roman" w:hAnsi="Times New Roman" w:cs="Times New Roman"/>
          <w:sz w:val="24"/>
        </w:rPr>
      </w:pPr>
      <w:r>
        <w:rPr>
          <w:rFonts w:ascii="Times New Roman" w:hAnsi="Times New Roman" w:cs="Times New Roman"/>
          <w:sz w:val="24"/>
        </w:rPr>
        <w:t xml:space="preserve">The main design requirements to meet are (1) gain of 5 </w:t>
      </w:r>
      <w:proofErr w:type="spellStart"/>
      <w:r>
        <w:rPr>
          <w:rFonts w:ascii="Times New Roman" w:hAnsi="Times New Roman" w:cs="Times New Roman"/>
          <w:sz w:val="24"/>
        </w:rPr>
        <w:t>V</w:t>
      </w:r>
      <w:r>
        <w:rPr>
          <w:rFonts w:ascii="Times New Roman" w:hAnsi="Times New Roman" w:cs="Times New Roman"/>
          <w:sz w:val="24"/>
          <w:vertAlign w:val="subscript"/>
        </w:rPr>
        <w:t>out</w:t>
      </w:r>
      <w:proofErr w:type="spellEnd"/>
      <w:r>
        <w:rPr>
          <w:rFonts w:ascii="Times New Roman" w:hAnsi="Times New Roman" w:cs="Times New Roman"/>
          <w:sz w:val="24"/>
        </w:rPr>
        <w:t>/V</w:t>
      </w:r>
      <w:r>
        <w:rPr>
          <w:rFonts w:ascii="Times New Roman" w:hAnsi="Times New Roman" w:cs="Times New Roman"/>
          <w:sz w:val="24"/>
          <w:vertAlign w:val="subscript"/>
        </w:rPr>
        <w:t>in</w:t>
      </w:r>
      <w:r>
        <w:rPr>
          <w:rFonts w:ascii="Times New Roman" w:hAnsi="Times New Roman" w:cs="Times New Roman"/>
          <w:sz w:val="24"/>
        </w:rPr>
        <w:t xml:space="preserve"> and (2) maximum voltage amplitude of the output. The equations that we will need to use are show below. </w:t>
      </w:r>
    </w:p>
    <w:p w:rsidR="008D1990" w:rsidRDefault="002244F2" w:rsidP="002244F2">
      <w:pPr>
        <w:tabs>
          <w:tab w:val="right" w:pos="8730"/>
        </w:tabs>
        <w:jc w:val="center"/>
        <w:rPr>
          <w:rFonts w:ascii="Times New Roman" w:eastAsia="Times New Roman" w:hAnsi="Times New Roman" w:cs="Times New Roman"/>
          <w:sz w:val="24"/>
          <w:szCs w:val="24"/>
        </w:rPr>
      </w:pPr>
      <w:r w:rsidRPr="002244F2">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5EBFE9BE" wp14:editId="03771889">
                <wp:simplePos x="0" y="0"/>
                <wp:positionH relativeFrom="margin">
                  <wp:align>right</wp:align>
                </wp:positionH>
                <wp:positionV relativeFrom="paragraph">
                  <wp:posOffset>734695</wp:posOffset>
                </wp:positionV>
                <wp:extent cx="371475" cy="27622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rsidR="002244F2" w:rsidRDefault="002244F2" w:rsidP="007C44E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FE9BE" id="_x0000_t202" coordsize="21600,21600" o:spt="202" path="m,l,21600r21600,l21600,xe">
                <v:stroke joinstyle="miter"/>
                <v:path gradientshapeok="t" o:connecttype="rect"/>
              </v:shapetype>
              <v:shape id="Text Box 2" o:spid="_x0000_s1026" type="#_x0000_t202" style="position:absolute;left:0;text-align:left;margin-left:-21.95pt;margin-top:57.85pt;width:29.25pt;height:21.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" filled="f" stroked="f">
                <v:textbox>
                  <w:txbxContent>
                    <w:p w:rsidR="002244F2" w:rsidRDefault="002244F2" w:rsidP="007C44E9">
                      <w:r>
                        <w:t>(2)</w:t>
                      </w:r>
                    </w:p>
                  </w:txbxContent>
                </v:textbox>
                <w10:wrap type="square" anchorx="margin"/>
              </v:shape>
            </w:pict>
          </mc:Fallback>
        </mc:AlternateContent>
      </w:r>
      <w:r w:rsidRPr="002244F2">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B8D6A3C" wp14:editId="6B315C7B">
                <wp:simplePos x="0" y="0"/>
                <wp:positionH relativeFrom="margin">
                  <wp:align>right</wp:align>
                </wp:positionH>
                <wp:positionV relativeFrom="paragraph">
                  <wp:posOffset>144145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w="9525">
                          <a:noFill/>
                          <a:miter lim="800000"/>
                          <a:headEnd/>
                          <a:tailEnd/>
                        </a:ln>
                      </wps:spPr>
                      <wps:txbx>
                        <w:txbxContent>
                          <w:p w:rsidR="002244F2" w:rsidRDefault="002244F2">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8D6A3C" id="_x0000_s1027" type="#_x0000_t202" style="position:absolute;left:0;text-align:left;margin-left:-20.45pt;margin-top:11.35pt;width:30.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" filled="f" stroked="f">
                <v:textbox style="mso-fit-shape-to-text:t">
                  <w:txbxContent>
                    <w:p w:rsidR="002244F2" w:rsidRDefault="002244F2">
                      <w:r>
                        <w:t>(1)</w:t>
                      </w:r>
                    </w:p>
                  </w:txbxContent>
                </v:textbox>
                <w10:wrap type="square" anchorx="margin"/>
              </v:shape>
            </w:pict>
          </mc:Fallback>
        </mc:AlternateContent>
      </w:r>
      <w:r>
        <w:rPr>
          <w:rFonts w:ascii="Times New Roman" w:eastAsia="Times New Roman" w:hAnsi="Times New Roman" w:cs="Times New Roman"/>
          <w:position w:val="-62"/>
          <w:sz w:val="24"/>
          <w:szCs w:val="24"/>
        </w:rPr>
        <w:object w:dxaOrig="1755"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51.75pt" o:ole="">
            <v:imagedata r:id="rId5" o:title=""/>
          </v:shape>
          <o:OLEObject Type="Embed" ProgID="Equation.3" ShapeID="_x0000_i1025" DrawAspect="Content" ObjectID="_1506342370" r:id="rId6"/>
        </w:objec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position w:val="-62"/>
          <w:sz w:val="24"/>
          <w:szCs w:val="24"/>
        </w:rPr>
        <w:object w:dxaOrig="1605" w:dyaOrig="1035">
          <v:shape id="_x0000_i1026" type="#_x0000_t75" style="width:80.25pt;height:51.75pt" o:ole="">
            <v:imagedata r:id="rId7" o:title=""/>
          </v:shape>
          <o:OLEObject Type="Embed" ProgID="Equation.3" ShapeID="_x0000_i1026" DrawAspect="Content" ObjectID="_1506342371" r:id="rId8"/>
        </w:object>
      </w:r>
    </w:p>
    <w:p w:rsidR="002244F2" w:rsidRDefault="002244F2" w:rsidP="002244F2">
      <w:pPr>
        <w:jc w:val="center"/>
      </w:pPr>
      <w:r>
        <w:rPr>
          <w:rFonts w:ascii="Times New Roman" w:eastAsia="Times New Roman" w:hAnsi="Times New Roman" w:cs="Times New Roman"/>
          <w:position w:val="-14"/>
          <w:sz w:val="24"/>
          <w:szCs w:val="24"/>
        </w:rPr>
        <w:object w:dxaOrig="2280" w:dyaOrig="375">
          <v:shape id="_x0000_i1027" type="#_x0000_t75" style="width:114pt;height:18.75pt" o:ole="">
            <v:imagedata r:id="rId9" o:title=""/>
          </v:shape>
          <o:OLEObject Type="Embed" ProgID="Equation.3" ShapeID="_x0000_i1027" DrawAspect="Content" ObjectID="_1506342372" r:id="rId10"/>
        </w:object>
      </w:r>
      <w:r>
        <w:t xml:space="preserve"> </w:t>
      </w:r>
      <w:proofErr w:type="gramStart"/>
      <w:r w:rsidRPr="002244F2">
        <w:rPr>
          <w:rFonts w:ascii="Times New Roman" w:hAnsi="Times New Roman" w:cs="Times New Roman"/>
          <w:sz w:val="24"/>
        </w:rPr>
        <w:t>or</w:t>
      </w:r>
      <w:proofErr w:type="gramEnd"/>
      <w:r w:rsidRPr="002244F2">
        <w:rPr>
          <w:sz w:val="24"/>
        </w:rPr>
        <w:t xml:space="preserve"> </w:t>
      </w:r>
      <w:r>
        <w:rPr>
          <w:rFonts w:ascii="Times New Roman" w:eastAsia="Times New Roman" w:hAnsi="Times New Roman" w:cs="Times New Roman"/>
          <w:position w:val="-12"/>
          <w:sz w:val="24"/>
          <w:szCs w:val="24"/>
        </w:rPr>
        <w:object w:dxaOrig="1125" w:dyaOrig="360">
          <v:shape id="_x0000_i1028" type="#_x0000_t75" style="width:56.25pt;height:18pt" o:ole="">
            <v:imagedata r:id="rId11" o:title=""/>
          </v:shape>
          <o:OLEObject Type="Embed" ProgID="Equation.3" ShapeID="_x0000_i1028" DrawAspect="Content" ObjectID="_1506342373" r:id="rId12"/>
        </w:object>
      </w:r>
    </w:p>
    <w:p w:rsidR="002244F2" w:rsidRPr="003A1552" w:rsidRDefault="002244F2" w:rsidP="002244F2">
      <w:pPr>
        <w:tabs>
          <w:tab w:val="right" w:pos="8730"/>
        </w:tabs>
        <w:jc w:val="both"/>
        <w:rPr>
          <w:rFonts w:ascii="Times New Roman" w:hAnsi="Times New Roman" w:cs="Times New Roman"/>
          <w:sz w:val="24"/>
        </w:rPr>
      </w:pPr>
      <w:r>
        <w:rPr>
          <w:rFonts w:ascii="Times New Roman" w:hAnsi="Times New Roman" w:cs="Times New Roman"/>
          <w:sz w:val="24"/>
        </w:rPr>
        <w:t>There are three main variables (R</w:t>
      </w:r>
      <w:r>
        <w:rPr>
          <w:rFonts w:ascii="Times New Roman" w:hAnsi="Times New Roman" w:cs="Times New Roman"/>
          <w:sz w:val="24"/>
          <w:vertAlign w:val="subscript"/>
        </w:rPr>
        <w:t>E</w:t>
      </w:r>
      <w:r>
        <w:rPr>
          <w:rFonts w:ascii="Times New Roman" w:hAnsi="Times New Roman" w:cs="Times New Roman"/>
          <w:sz w:val="24"/>
        </w:rPr>
        <w:t>, R</w:t>
      </w:r>
      <w:r>
        <w:rPr>
          <w:rFonts w:ascii="Times New Roman" w:hAnsi="Times New Roman" w:cs="Times New Roman"/>
          <w:sz w:val="24"/>
          <w:vertAlign w:val="subscript"/>
        </w:rPr>
        <w:t>C</w:t>
      </w:r>
      <w:r>
        <w:rPr>
          <w:rFonts w:ascii="Times New Roman" w:hAnsi="Times New Roman" w:cs="Times New Roman"/>
          <w:sz w:val="24"/>
        </w:rPr>
        <w:t>, and I</w:t>
      </w:r>
      <w:r>
        <w:rPr>
          <w:rFonts w:ascii="Times New Roman" w:hAnsi="Times New Roman" w:cs="Times New Roman"/>
          <w:sz w:val="24"/>
          <w:vertAlign w:val="subscript"/>
        </w:rPr>
        <w:t>C</w:t>
      </w:r>
      <w:r>
        <w:rPr>
          <w:rFonts w:ascii="Times New Roman" w:hAnsi="Times New Roman" w:cs="Times New Roman"/>
          <w:sz w:val="24"/>
        </w:rPr>
        <w:t>) and two equations. We will use 100 Ω for R</w:t>
      </w:r>
      <w:r>
        <w:rPr>
          <w:rFonts w:ascii="Times New Roman" w:hAnsi="Times New Roman" w:cs="Times New Roman"/>
          <w:sz w:val="24"/>
          <w:vertAlign w:val="subscript"/>
        </w:rPr>
        <w:t>E</w:t>
      </w:r>
      <w:r>
        <w:rPr>
          <w:rFonts w:ascii="Times New Roman" w:hAnsi="Times New Roman" w:cs="Times New Roman"/>
          <w:sz w:val="24"/>
        </w:rPr>
        <w:t xml:space="preserve"> because we want R</w:t>
      </w:r>
      <w:r>
        <w:rPr>
          <w:rFonts w:ascii="Times New Roman" w:hAnsi="Times New Roman" w:cs="Times New Roman"/>
          <w:sz w:val="24"/>
          <w:vertAlign w:val="subscript"/>
        </w:rPr>
        <w:t>E</w:t>
      </w:r>
      <w:r>
        <w:rPr>
          <w:rFonts w:ascii="Times New Roman" w:hAnsi="Times New Roman" w:cs="Times New Roman"/>
          <w:sz w:val="24"/>
        </w:rPr>
        <w:t xml:space="preserve"> to be fairly small so we don’t limit the gain too much. With two variables and two equations, we are now able to solve for R</w:t>
      </w:r>
      <w:r>
        <w:rPr>
          <w:rFonts w:ascii="Times New Roman" w:hAnsi="Times New Roman" w:cs="Times New Roman"/>
          <w:sz w:val="24"/>
          <w:vertAlign w:val="subscript"/>
        </w:rPr>
        <w:t>C</w:t>
      </w:r>
      <w:r>
        <w:rPr>
          <w:rFonts w:ascii="Times New Roman" w:hAnsi="Times New Roman" w:cs="Times New Roman"/>
          <w:sz w:val="24"/>
        </w:rPr>
        <w:t xml:space="preserve"> and I</w:t>
      </w:r>
      <w:r>
        <w:rPr>
          <w:rFonts w:ascii="Times New Roman" w:hAnsi="Times New Roman" w:cs="Times New Roman"/>
          <w:sz w:val="24"/>
          <w:vertAlign w:val="subscript"/>
        </w:rPr>
        <w:t>C</w:t>
      </w:r>
      <w:r>
        <w:rPr>
          <w:rFonts w:ascii="Times New Roman" w:hAnsi="Times New Roman" w:cs="Times New Roman"/>
          <w:sz w:val="24"/>
        </w:rPr>
        <w:t>. Our calculations can be seen below in figure 1.</w:t>
      </w:r>
      <w:r w:rsidR="003A1552">
        <w:rPr>
          <w:rFonts w:ascii="Times New Roman" w:hAnsi="Times New Roman" w:cs="Times New Roman"/>
          <w:sz w:val="24"/>
        </w:rPr>
        <w:t xml:space="preserve"> After the calculations we get the following values: R</w:t>
      </w:r>
      <w:r w:rsidR="003A1552">
        <w:rPr>
          <w:rFonts w:ascii="Times New Roman" w:hAnsi="Times New Roman" w:cs="Times New Roman"/>
          <w:sz w:val="24"/>
          <w:vertAlign w:val="subscript"/>
        </w:rPr>
        <w:t>C</w:t>
      </w:r>
      <w:r w:rsidR="003A1552">
        <w:rPr>
          <w:rFonts w:ascii="Times New Roman" w:hAnsi="Times New Roman" w:cs="Times New Roman"/>
          <w:sz w:val="24"/>
        </w:rPr>
        <w:t xml:space="preserve"> = 514.87 Ω and I</w:t>
      </w:r>
      <w:r w:rsidR="003A1552">
        <w:rPr>
          <w:rFonts w:ascii="Times New Roman" w:hAnsi="Times New Roman" w:cs="Times New Roman"/>
          <w:sz w:val="24"/>
          <w:vertAlign w:val="subscript"/>
        </w:rPr>
        <w:t>C</w:t>
      </w:r>
      <w:r w:rsidR="003A1552">
        <w:rPr>
          <w:rFonts w:ascii="Times New Roman" w:hAnsi="Times New Roman" w:cs="Times New Roman"/>
          <w:sz w:val="24"/>
        </w:rPr>
        <w:t xml:space="preserve"> = 8.74 mA.</w:t>
      </w:r>
    </w:p>
    <w:p w:rsidR="00975DDB" w:rsidRDefault="007C44E9" w:rsidP="00975DDB">
      <w:pPr>
        <w:keepNext/>
        <w:tabs>
          <w:tab w:val="right" w:pos="8730"/>
        </w:tabs>
        <w:jc w:val="center"/>
      </w:pPr>
      <w:r>
        <w:rPr>
          <w:noProof/>
        </w:rPr>
        <w:drawing>
          <wp:inline distT="0" distB="0" distL="0" distR="0" wp14:anchorId="2DADCC16" wp14:editId="2E6BD212">
            <wp:extent cx="61341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100" cy="2162175"/>
                    </a:xfrm>
                    <a:prstGeom prst="rect">
                      <a:avLst/>
                    </a:prstGeom>
                  </pic:spPr>
                </pic:pic>
              </a:graphicData>
            </a:graphic>
          </wp:inline>
        </w:drawing>
      </w:r>
    </w:p>
    <w:p w:rsidR="002244F2" w:rsidRDefault="00975DDB" w:rsidP="00975DDB">
      <w:pPr>
        <w:pStyle w:val="Caption"/>
        <w:jc w:val="center"/>
        <w:rPr>
          <w:vertAlign w:val="subscript"/>
        </w:rPr>
      </w:pPr>
      <w:r>
        <w:t xml:space="preserve">Figure </w:t>
      </w:r>
      <w:fldSimple w:instr=" SEQ Figure \* ARABIC ">
        <w:r w:rsidR="00C72A03">
          <w:rPr>
            <w:noProof/>
          </w:rPr>
          <w:t>1</w:t>
        </w:r>
      </w:fldSimple>
      <w:r>
        <w:t xml:space="preserve"> Calculations for I</w:t>
      </w:r>
      <w:r>
        <w:rPr>
          <w:vertAlign w:val="subscript"/>
        </w:rPr>
        <w:t>C</w:t>
      </w:r>
      <w:r>
        <w:t xml:space="preserve"> and R</w:t>
      </w:r>
      <w:r>
        <w:rPr>
          <w:vertAlign w:val="subscript"/>
        </w:rPr>
        <w:t>C</w:t>
      </w:r>
    </w:p>
    <w:p w:rsidR="00975DDB" w:rsidRDefault="00975DDB" w:rsidP="007C44E9">
      <w:pPr>
        <w:jc w:val="both"/>
        <w:rPr>
          <w:rFonts w:ascii="Times New Roman" w:hAnsi="Times New Roman" w:cs="Times New Roman"/>
          <w:sz w:val="24"/>
        </w:rPr>
      </w:pPr>
      <w:r>
        <w:rPr>
          <w:rFonts w:ascii="Times New Roman" w:hAnsi="Times New Roman" w:cs="Times New Roman"/>
          <w:sz w:val="24"/>
        </w:rPr>
        <w:t>Now that we have the I</w:t>
      </w:r>
      <w:r>
        <w:rPr>
          <w:rFonts w:ascii="Times New Roman" w:hAnsi="Times New Roman" w:cs="Times New Roman"/>
          <w:sz w:val="24"/>
          <w:vertAlign w:val="subscript"/>
        </w:rPr>
        <w:t xml:space="preserve">C </w:t>
      </w:r>
      <w:r>
        <w:rPr>
          <w:rFonts w:ascii="Times New Roman" w:hAnsi="Times New Roman" w:cs="Times New Roman"/>
          <w:sz w:val="24"/>
        </w:rPr>
        <w:t>that we need, we can figure out the R</w:t>
      </w:r>
      <w:r>
        <w:rPr>
          <w:rFonts w:ascii="Times New Roman" w:hAnsi="Times New Roman" w:cs="Times New Roman"/>
          <w:sz w:val="24"/>
          <w:vertAlign w:val="subscript"/>
        </w:rPr>
        <w:t>1</w:t>
      </w:r>
      <w:r>
        <w:rPr>
          <w:rFonts w:ascii="Times New Roman" w:hAnsi="Times New Roman" w:cs="Times New Roman"/>
          <w:sz w:val="24"/>
        </w:rPr>
        <w:t xml:space="preserve"> and R</w:t>
      </w:r>
      <w:r>
        <w:rPr>
          <w:rFonts w:ascii="Times New Roman" w:hAnsi="Times New Roman" w:cs="Times New Roman"/>
          <w:sz w:val="24"/>
          <w:vertAlign w:val="subscript"/>
        </w:rPr>
        <w:t>2</w:t>
      </w:r>
      <w:r>
        <w:rPr>
          <w:rFonts w:ascii="Times New Roman" w:hAnsi="Times New Roman" w:cs="Times New Roman"/>
          <w:sz w:val="24"/>
        </w:rPr>
        <w:t xml:space="preserve"> that we need to get the I</w:t>
      </w:r>
      <w:r>
        <w:rPr>
          <w:rFonts w:ascii="Times New Roman" w:hAnsi="Times New Roman" w:cs="Times New Roman"/>
          <w:sz w:val="24"/>
          <w:vertAlign w:val="subscript"/>
        </w:rPr>
        <w:t>C</w:t>
      </w:r>
      <w:r>
        <w:rPr>
          <w:rFonts w:ascii="Times New Roman" w:hAnsi="Times New Roman" w:cs="Times New Roman"/>
          <w:sz w:val="24"/>
        </w:rPr>
        <w:t xml:space="preserve">. </w:t>
      </w:r>
      <w:r w:rsidR="00EE67B2">
        <w:rPr>
          <w:rFonts w:ascii="Times New Roman" w:hAnsi="Times New Roman" w:cs="Times New Roman"/>
          <w:sz w:val="24"/>
        </w:rPr>
        <w:t>We got that R</w:t>
      </w:r>
      <w:r w:rsidR="00EE67B2">
        <w:rPr>
          <w:rFonts w:ascii="Times New Roman" w:hAnsi="Times New Roman" w:cs="Times New Roman"/>
          <w:sz w:val="24"/>
          <w:vertAlign w:val="subscript"/>
        </w:rPr>
        <w:t>1</w:t>
      </w:r>
      <w:r w:rsidR="00EE67B2">
        <w:rPr>
          <w:rFonts w:ascii="Times New Roman" w:hAnsi="Times New Roman" w:cs="Times New Roman"/>
          <w:sz w:val="24"/>
        </w:rPr>
        <w:t xml:space="preserve"> = 1kΩ and R</w:t>
      </w:r>
      <w:r w:rsidR="00EE67B2">
        <w:rPr>
          <w:rFonts w:ascii="Times New Roman" w:hAnsi="Times New Roman" w:cs="Times New Roman"/>
          <w:sz w:val="24"/>
          <w:vertAlign w:val="subscript"/>
        </w:rPr>
        <w:t>2</w:t>
      </w:r>
      <w:r w:rsidR="00EE67B2">
        <w:rPr>
          <w:rFonts w:ascii="Times New Roman" w:hAnsi="Times New Roman" w:cs="Times New Roman"/>
          <w:sz w:val="24"/>
        </w:rPr>
        <w:t xml:space="preserve"> = 100 Ω. Our calculations can be seen below in figure 2.</w:t>
      </w:r>
    </w:p>
    <w:p w:rsidR="00EE67B2" w:rsidRDefault="00303E15" w:rsidP="00EE67B2">
      <w:pPr>
        <w:keepNext/>
        <w:jc w:val="center"/>
      </w:pPr>
      <w:r>
        <w:rPr>
          <w:noProof/>
        </w:rPr>
        <w:lastRenderedPageBreak/>
        <w:drawing>
          <wp:inline distT="0" distB="0" distL="0" distR="0" wp14:anchorId="27C85FB8" wp14:editId="1556D21C">
            <wp:extent cx="4486275" cy="491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4914900"/>
                    </a:xfrm>
                    <a:prstGeom prst="rect">
                      <a:avLst/>
                    </a:prstGeom>
                  </pic:spPr>
                </pic:pic>
              </a:graphicData>
            </a:graphic>
          </wp:inline>
        </w:drawing>
      </w:r>
    </w:p>
    <w:p w:rsidR="00EE67B2" w:rsidRDefault="00EE67B2" w:rsidP="00EE67B2">
      <w:pPr>
        <w:pStyle w:val="Caption"/>
        <w:jc w:val="center"/>
        <w:rPr>
          <w:vertAlign w:val="subscript"/>
        </w:rPr>
      </w:pPr>
      <w:r>
        <w:t xml:space="preserve">Figure </w:t>
      </w:r>
      <w:fldSimple w:instr=" SEQ Figure \* ARABIC ">
        <w:r w:rsidR="00C72A03">
          <w:rPr>
            <w:noProof/>
          </w:rPr>
          <w:t>2</w:t>
        </w:r>
      </w:fldSimple>
      <w:r>
        <w:t xml:space="preserve"> Calculations for R</w:t>
      </w:r>
      <w:r>
        <w:rPr>
          <w:vertAlign w:val="subscript"/>
        </w:rPr>
        <w:t>1</w:t>
      </w:r>
      <w:r>
        <w:t xml:space="preserve"> and R</w:t>
      </w:r>
      <w:r>
        <w:rPr>
          <w:vertAlign w:val="subscript"/>
        </w:rPr>
        <w:t>2</w:t>
      </w:r>
    </w:p>
    <w:p w:rsidR="00B42669" w:rsidRDefault="00B42669" w:rsidP="007C44E9">
      <w:pPr>
        <w:jc w:val="both"/>
        <w:rPr>
          <w:rFonts w:ascii="Times New Roman" w:hAnsi="Times New Roman" w:cs="Times New Roman"/>
          <w:sz w:val="24"/>
          <w:szCs w:val="24"/>
        </w:rPr>
      </w:pPr>
      <w:r>
        <w:rPr>
          <w:rFonts w:ascii="Times New Roman" w:hAnsi="Times New Roman" w:cs="Times New Roman"/>
          <w:sz w:val="24"/>
          <w:szCs w:val="24"/>
        </w:rPr>
        <w:t xml:space="preserve">With the values that we calculated we can figure out the input and output resistances. We find that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in</w:t>
      </w:r>
      <w:proofErr w:type="spellEnd"/>
      <w:r>
        <w:rPr>
          <w:rFonts w:ascii="Times New Roman" w:hAnsi="Times New Roman" w:cs="Times New Roman"/>
          <w:sz w:val="24"/>
          <w:szCs w:val="24"/>
        </w:rPr>
        <w:t xml:space="preserve"> = 90.91 Ω and R</w:t>
      </w:r>
      <w:r>
        <w:rPr>
          <w:rFonts w:ascii="Times New Roman" w:hAnsi="Times New Roman" w:cs="Times New Roman"/>
          <w:sz w:val="24"/>
          <w:szCs w:val="24"/>
          <w:vertAlign w:val="subscript"/>
        </w:rPr>
        <w:t>out</w:t>
      </w:r>
      <w:r>
        <w:rPr>
          <w:rFonts w:ascii="Times New Roman" w:hAnsi="Times New Roman" w:cs="Times New Roman"/>
          <w:sz w:val="24"/>
          <w:szCs w:val="24"/>
        </w:rPr>
        <w:t xml:space="preserve"> = 514.87 Ω. Our calculations can be seen below in figure 3.</w:t>
      </w:r>
    </w:p>
    <w:p w:rsidR="00B42669" w:rsidRDefault="002D1504" w:rsidP="00B42669">
      <w:pPr>
        <w:keepNext/>
        <w:jc w:val="center"/>
      </w:pPr>
      <w:r>
        <w:rPr>
          <w:noProof/>
        </w:rPr>
        <w:drawing>
          <wp:inline distT="0" distB="0" distL="0" distR="0" wp14:anchorId="2431A88A" wp14:editId="34A27110">
            <wp:extent cx="4486275" cy="1628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1628775"/>
                    </a:xfrm>
                    <a:prstGeom prst="rect">
                      <a:avLst/>
                    </a:prstGeom>
                  </pic:spPr>
                </pic:pic>
              </a:graphicData>
            </a:graphic>
          </wp:inline>
        </w:drawing>
      </w:r>
    </w:p>
    <w:p w:rsidR="00B42669" w:rsidRPr="00B42669" w:rsidRDefault="00B42669" w:rsidP="00B42669">
      <w:pPr>
        <w:pStyle w:val="Caption"/>
        <w:jc w:val="center"/>
        <w:rPr>
          <w:rFonts w:ascii="Times New Roman" w:hAnsi="Times New Roman" w:cs="Times New Roman"/>
          <w:sz w:val="24"/>
          <w:szCs w:val="24"/>
        </w:rPr>
      </w:pPr>
      <w:r>
        <w:t xml:space="preserve">Figure </w:t>
      </w:r>
      <w:fldSimple w:instr=" SEQ Figure \* ARABIC ">
        <w:r w:rsidR="00C72A03">
          <w:rPr>
            <w:noProof/>
          </w:rPr>
          <w:t>3</w:t>
        </w:r>
      </w:fldSimple>
      <w:r>
        <w:t xml:space="preserve"> Calculations to find </w:t>
      </w:r>
      <w:proofErr w:type="spellStart"/>
      <w:r>
        <w:t>R</w:t>
      </w:r>
      <w:r>
        <w:rPr>
          <w:vertAlign w:val="subscript"/>
        </w:rPr>
        <w:t>in</w:t>
      </w:r>
      <w:proofErr w:type="spellEnd"/>
      <w:r>
        <w:t xml:space="preserve"> and R</w:t>
      </w:r>
      <w:r>
        <w:rPr>
          <w:vertAlign w:val="subscript"/>
        </w:rPr>
        <w:t>out</w:t>
      </w:r>
    </w:p>
    <w:p w:rsidR="001F41FC" w:rsidRDefault="007640C8" w:rsidP="007C44E9">
      <w:pPr>
        <w:jc w:val="both"/>
        <w:rPr>
          <w:rFonts w:ascii="Times New Roman" w:hAnsi="Times New Roman" w:cs="Times New Roman"/>
          <w:sz w:val="24"/>
        </w:rPr>
      </w:pPr>
      <w:r>
        <w:rPr>
          <w:rFonts w:ascii="Times New Roman" w:hAnsi="Times New Roman" w:cs="Times New Roman"/>
          <w:sz w:val="24"/>
        </w:rPr>
        <w:t>We then did the calculations (seen below in figure 4) to figure out C</w:t>
      </w:r>
      <w:r>
        <w:rPr>
          <w:rFonts w:ascii="Times New Roman" w:hAnsi="Times New Roman" w:cs="Times New Roman"/>
          <w:sz w:val="24"/>
          <w:vertAlign w:val="subscript"/>
        </w:rPr>
        <w:t>1</w:t>
      </w:r>
      <w:r>
        <w:rPr>
          <w:rFonts w:ascii="Times New Roman" w:hAnsi="Times New Roman" w:cs="Times New Roman"/>
          <w:sz w:val="24"/>
        </w:rPr>
        <w:t xml:space="preserve"> and C</w:t>
      </w:r>
      <w:r>
        <w:rPr>
          <w:rFonts w:ascii="Times New Roman" w:hAnsi="Times New Roman" w:cs="Times New Roman"/>
          <w:sz w:val="24"/>
          <w:vertAlign w:val="subscript"/>
        </w:rPr>
        <w:t>2</w:t>
      </w:r>
      <w:r>
        <w:rPr>
          <w:rFonts w:ascii="Times New Roman" w:hAnsi="Times New Roman" w:cs="Times New Roman"/>
          <w:sz w:val="24"/>
        </w:rPr>
        <w:t xml:space="preserve"> to get the desired corner frequencies. We find that C</w:t>
      </w:r>
      <w:r>
        <w:rPr>
          <w:rFonts w:ascii="Times New Roman" w:hAnsi="Times New Roman" w:cs="Times New Roman"/>
          <w:sz w:val="24"/>
          <w:vertAlign w:val="subscript"/>
        </w:rPr>
        <w:t>1</w:t>
      </w:r>
      <w:r w:rsidR="00683BC0">
        <w:rPr>
          <w:rFonts w:ascii="Times New Roman" w:hAnsi="Times New Roman" w:cs="Times New Roman"/>
          <w:sz w:val="24"/>
        </w:rPr>
        <w:t xml:space="preserve"> = 11.67</w:t>
      </w:r>
      <w:r>
        <w:rPr>
          <w:rFonts w:ascii="Times New Roman" w:hAnsi="Times New Roman" w:cs="Times New Roman"/>
          <w:sz w:val="24"/>
        </w:rPr>
        <w:t xml:space="preserve"> µF and C</w:t>
      </w:r>
      <w:r>
        <w:rPr>
          <w:rFonts w:ascii="Times New Roman" w:hAnsi="Times New Roman" w:cs="Times New Roman"/>
          <w:sz w:val="24"/>
          <w:vertAlign w:val="subscript"/>
        </w:rPr>
        <w:t>2</w:t>
      </w:r>
      <w:r>
        <w:rPr>
          <w:rFonts w:ascii="Times New Roman" w:hAnsi="Times New Roman" w:cs="Times New Roman"/>
          <w:sz w:val="24"/>
        </w:rPr>
        <w:t xml:space="preserve"> = 20.6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w:t>
      </w:r>
    </w:p>
    <w:p w:rsidR="007640C8" w:rsidRDefault="00683BC0" w:rsidP="007640C8">
      <w:pPr>
        <w:keepNext/>
        <w:jc w:val="center"/>
      </w:pPr>
      <w:r>
        <w:rPr>
          <w:noProof/>
        </w:rPr>
        <w:lastRenderedPageBreak/>
        <w:drawing>
          <wp:inline distT="0" distB="0" distL="0" distR="0" wp14:anchorId="7F3CB4F2" wp14:editId="6F0C1638">
            <wp:extent cx="5924550" cy="225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2257425"/>
                    </a:xfrm>
                    <a:prstGeom prst="rect">
                      <a:avLst/>
                    </a:prstGeom>
                  </pic:spPr>
                </pic:pic>
              </a:graphicData>
            </a:graphic>
          </wp:inline>
        </w:drawing>
      </w:r>
    </w:p>
    <w:p w:rsidR="007640C8" w:rsidRDefault="007640C8" w:rsidP="007640C8">
      <w:pPr>
        <w:pStyle w:val="Caption"/>
        <w:jc w:val="center"/>
        <w:rPr>
          <w:vertAlign w:val="subscript"/>
        </w:rPr>
      </w:pPr>
      <w:r>
        <w:t xml:space="preserve">Figure </w:t>
      </w:r>
      <w:fldSimple w:instr=" SEQ Figure \* ARABIC ">
        <w:r w:rsidR="00C72A03">
          <w:rPr>
            <w:noProof/>
          </w:rPr>
          <w:t>4</w:t>
        </w:r>
      </w:fldSimple>
      <w:r>
        <w:t xml:space="preserve"> Calculations for C</w:t>
      </w:r>
      <w:r>
        <w:rPr>
          <w:vertAlign w:val="subscript"/>
        </w:rPr>
        <w:t>1</w:t>
      </w:r>
      <w:r>
        <w:t xml:space="preserve"> and C</w:t>
      </w:r>
      <w:r>
        <w:rPr>
          <w:vertAlign w:val="subscript"/>
        </w:rPr>
        <w:t>2</w:t>
      </w:r>
    </w:p>
    <w:p w:rsidR="00A35029" w:rsidRPr="00A35029" w:rsidRDefault="00A35029" w:rsidP="007C44E9">
      <w:pPr>
        <w:jc w:val="both"/>
        <w:rPr>
          <w:rFonts w:ascii="Times New Roman" w:hAnsi="Times New Roman" w:cs="Times New Roman"/>
          <w:sz w:val="32"/>
          <w:szCs w:val="32"/>
        </w:rPr>
      </w:pPr>
      <w:r>
        <w:rPr>
          <w:rFonts w:ascii="Times New Roman" w:hAnsi="Times New Roman" w:cs="Times New Roman"/>
          <w:b/>
          <w:sz w:val="32"/>
          <w:szCs w:val="32"/>
        </w:rPr>
        <w:t>Circuit Simulation</w:t>
      </w:r>
    </w:p>
    <w:p w:rsidR="00D44C40" w:rsidRDefault="00D44C40" w:rsidP="007C44E9">
      <w:pPr>
        <w:jc w:val="both"/>
        <w:rPr>
          <w:rFonts w:ascii="Times New Roman" w:hAnsi="Times New Roman" w:cs="Times New Roman"/>
          <w:sz w:val="24"/>
        </w:rPr>
      </w:pPr>
      <w:r w:rsidRPr="00D44C40">
        <w:rPr>
          <w:rFonts w:ascii="Times New Roman" w:hAnsi="Times New Roman" w:cs="Times New Roman"/>
          <w:sz w:val="24"/>
        </w:rPr>
        <w:t xml:space="preserve">Now that we have these values we can proceed with designing the circuit in </w:t>
      </w:r>
      <w:proofErr w:type="spellStart"/>
      <w:r w:rsidRPr="00D44C40">
        <w:rPr>
          <w:rFonts w:ascii="Times New Roman" w:hAnsi="Times New Roman" w:cs="Times New Roman"/>
          <w:sz w:val="24"/>
        </w:rPr>
        <w:t>LTSpice</w:t>
      </w:r>
      <w:proofErr w:type="spellEnd"/>
      <w:r w:rsidRPr="00D44C40">
        <w:rPr>
          <w:rFonts w:ascii="Times New Roman" w:hAnsi="Times New Roman" w:cs="Times New Roman"/>
          <w:sz w:val="24"/>
        </w:rPr>
        <w:t xml:space="preserve"> and our simulations. </w:t>
      </w:r>
      <w:r>
        <w:rPr>
          <w:rFonts w:ascii="Times New Roman" w:hAnsi="Times New Roman" w:cs="Times New Roman"/>
          <w:sz w:val="24"/>
        </w:rPr>
        <w:t xml:space="preserve">Our schematic in </w:t>
      </w:r>
      <w:proofErr w:type="spellStart"/>
      <w:r>
        <w:rPr>
          <w:rFonts w:ascii="Times New Roman" w:hAnsi="Times New Roman" w:cs="Times New Roman"/>
          <w:sz w:val="24"/>
        </w:rPr>
        <w:t>LTSpice</w:t>
      </w:r>
      <w:proofErr w:type="spellEnd"/>
      <w:r>
        <w:rPr>
          <w:rFonts w:ascii="Times New Roman" w:hAnsi="Times New Roman" w:cs="Times New Roman"/>
          <w:sz w:val="24"/>
        </w:rPr>
        <w:t xml:space="preserve"> can be seen in figure 5. The values in the schematic have been changed to reflect later calculations.</w:t>
      </w:r>
    </w:p>
    <w:p w:rsidR="00D44C40" w:rsidRDefault="00D44C40" w:rsidP="00D44C40">
      <w:pPr>
        <w:keepNext/>
        <w:jc w:val="center"/>
      </w:pPr>
      <w:r>
        <w:rPr>
          <w:noProof/>
        </w:rPr>
        <w:drawing>
          <wp:inline distT="0" distB="0" distL="0" distR="0" wp14:anchorId="5081B4BF" wp14:editId="1AFFDDD4">
            <wp:extent cx="2609850" cy="223862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4267" cy="2250987"/>
                    </a:xfrm>
                    <a:prstGeom prst="rect">
                      <a:avLst/>
                    </a:prstGeom>
                  </pic:spPr>
                </pic:pic>
              </a:graphicData>
            </a:graphic>
          </wp:inline>
        </w:drawing>
      </w:r>
    </w:p>
    <w:p w:rsidR="00D44C40" w:rsidRPr="00794A21" w:rsidRDefault="00D44C40" w:rsidP="00D44C40">
      <w:pPr>
        <w:pStyle w:val="Caption"/>
        <w:jc w:val="center"/>
        <w:rPr>
          <w:rFonts w:cs="Times New Roman"/>
          <w:sz w:val="24"/>
        </w:rPr>
      </w:pPr>
      <w:r w:rsidRPr="00794A21">
        <w:rPr>
          <w:rFonts w:cs="Times New Roman"/>
        </w:rPr>
        <w:t xml:space="preserve">Figure </w:t>
      </w:r>
      <w:r w:rsidR="007A544B" w:rsidRPr="00794A21">
        <w:rPr>
          <w:rFonts w:cs="Times New Roman"/>
        </w:rPr>
        <w:fldChar w:fldCharType="begin"/>
      </w:r>
      <w:r w:rsidR="007A544B" w:rsidRPr="00794A21">
        <w:rPr>
          <w:rFonts w:cs="Times New Roman"/>
        </w:rPr>
        <w:instrText xml:space="preserve"> SEQ Figure \* ARABIC </w:instrText>
      </w:r>
      <w:r w:rsidR="007A544B" w:rsidRPr="00794A21">
        <w:rPr>
          <w:rFonts w:cs="Times New Roman"/>
        </w:rPr>
        <w:fldChar w:fldCharType="separate"/>
      </w:r>
      <w:r w:rsidR="00C72A03">
        <w:rPr>
          <w:rFonts w:cs="Times New Roman"/>
          <w:noProof/>
        </w:rPr>
        <w:t>5</w:t>
      </w:r>
      <w:r w:rsidR="007A544B" w:rsidRPr="00794A21">
        <w:rPr>
          <w:rFonts w:cs="Times New Roman"/>
          <w:noProof/>
        </w:rPr>
        <w:fldChar w:fldCharType="end"/>
      </w:r>
      <w:r w:rsidRPr="00794A21">
        <w:rPr>
          <w:rFonts w:cs="Times New Roman"/>
        </w:rPr>
        <w:t xml:space="preserve"> </w:t>
      </w:r>
      <w:proofErr w:type="spellStart"/>
      <w:r w:rsidRPr="00794A21">
        <w:rPr>
          <w:rFonts w:cs="Times New Roman"/>
        </w:rPr>
        <w:t>LTSpice</w:t>
      </w:r>
      <w:proofErr w:type="spellEnd"/>
      <w:r w:rsidRPr="00794A21">
        <w:rPr>
          <w:rFonts w:cs="Times New Roman"/>
        </w:rPr>
        <w:t xml:space="preserve"> schematic</w:t>
      </w:r>
    </w:p>
    <w:p w:rsidR="00D44C40" w:rsidRPr="00D44C40" w:rsidRDefault="00D44C40" w:rsidP="00D44C40">
      <w:pPr>
        <w:rPr>
          <w:rFonts w:ascii="Times New Roman" w:hAnsi="Times New Roman" w:cs="Times New Roman"/>
          <w:sz w:val="24"/>
        </w:rPr>
      </w:pPr>
    </w:p>
    <w:p w:rsidR="00D44C40" w:rsidRDefault="00E23E34" w:rsidP="00794A21">
      <w:pPr>
        <w:jc w:val="both"/>
        <w:rPr>
          <w:rFonts w:ascii="Times New Roman" w:hAnsi="Times New Roman" w:cs="Times New Roman"/>
          <w:sz w:val="24"/>
        </w:rPr>
      </w:pPr>
      <w:r w:rsidRPr="00794A21">
        <w:rPr>
          <w:rFonts w:ascii="Times New Roman" w:hAnsi="Times New Roman" w:cs="Times New Roman"/>
          <w:sz w:val="24"/>
        </w:rPr>
        <w:t>For our DC analysis</w:t>
      </w:r>
      <w:r w:rsidR="00794A21" w:rsidRPr="00794A21">
        <w:rPr>
          <w:rFonts w:ascii="Times New Roman" w:hAnsi="Times New Roman" w:cs="Times New Roman"/>
          <w:sz w:val="24"/>
        </w:rPr>
        <w:t xml:space="preserve"> simulation</w:t>
      </w:r>
      <w:r w:rsidRPr="00794A21">
        <w:rPr>
          <w:rFonts w:ascii="Times New Roman" w:hAnsi="Times New Roman" w:cs="Times New Roman"/>
          <w:sz w:val="24"/>
        </w:rPr>
        <w:t>, we had to try several different values for R</w:t>
      </w:r>
      <w:r w:rsidRPr="00794A21">
        <w:rPr>
          <w:rFonts w:ascii="Times New Roman" w:hAnsi="Times New Roman" w:cs="Times New Roman"/>
          <w:sz w:val="24"/>
          <w:vertAlign w:val="subscript"/>
        </w:rPr>
        <w:t>C</w:t>
      </w:r>
      <w:r w:rsidRPr="00794A21">
        <w:rPr>
          <w:rFonts w:ascii="Times New Roman" w:hAnsi="Times New Roman" w:cs="Times New Roman"/>
          <w:sz w:val="24"/>
        </w:rPr>
        <w:t>, R</w:t>
      </w:r>
      <w:r w:rsidRPr="00794A21">
        <w:rPr>
          <w:rFonts w:ascii="Times New Roman" w:hAnsi="Times New Roman" w:cs="Times New Roman"/>
          <w:sz w:val="24"/>
          <w:vertAlign w:val="subscript"/>
        </w:rPr>
        <w:t>1</w:t>
      </w:r>
      <w:r w:rsidRPr="00794A21">
        <w:rPr>
          <w:rFonts w:ascii="Times New Roman" w:hAnsi="Times New Roman" w:cs="Times New Roman"/>
          <w:sz w:val="24"/>
        </w:rPr>
        <w:t>, and R</w:t>
      </w:r>
      <w:r w:rsidRPr="00794A21">
        <w:rPr>
          <w:rFonts w:ascii="Times New Roman" w:hAnsi="Times New Roman" w:cs="Times New Roman"/>
          <w:sz w:val="24"/>
          <w:vertAlign w:val="subscript"/>
        </w:rPr>
        <w:t>2</w:t>
      </w:r>
      <w:r w:rsidRPr="00794A21">
        <w:rPr>
          <w:rFonts w:ascii="Times New Roman" w:hAnsi="Times New Roman" w:cs="Times New Roman"/>
          <w:sz w:val="24"/>
        </w:rPr>
        <w:t xml:space="preserve"> before we could get all aspects to meet specs. The values that we arrived at are as follows: R</w:t>
      </w:r>
      <w:r w:rsidRPr="00794A21">
        <w:rPr>
          <w:rFonts w:ascii="Times New Roman" w:hAnsi="Times New Roman" w:cs="Times New Roman"/>
          <w:sz w:val="24"/>
          <w:vertAlign w:val="subscript"/>
        </w:rPr>
        <w:t>1</w:t>
      </w:r>
      <w:r w:rsidRPr="00794A21">
        <w:rPr>
          <w:rFonts w:ascii="Times New Roman" w:hAnsi="Times New Roman" w:cs="Times New Roman"/>
          <w:sz w:val="24"/>
        </w:rPr>
        <w:t xml:space="preserve"> = 1.2 kΩ, R</w:t>
      </w:r>
      <w:r w:rsidRPr="00794A21">
        <w:rPr>
          <w:rFonts w:ascii="Times New Roman" w:hAnsi="Times New Roman" w:cs="Times New Roman"/>
          <w:sz w:val="24"/>
          <w:vertAlign w:val="subscript"/>
        </w:rPr>
        <w:t>2</w:t>
      </w:r>
      <w:r w:rsidRPr="00794A21">
        <w:rPr>
          <w:rFonts w:ascii="Times New Roman" w:hAnsi="Times New Roman" w:cs="Times New Roman"/>
          <w:sz w:val="24"/>
        </w:rPr>
        <w:t xml:space="preserve"> = 220 Ω, R</w:t>
      </w:r>
      <w:r w:rsidRPr="00794A21">
        <w:rPr>
          <w:rFonts w:ascii="Times New Roman" w:hAnsi="Times New Roman" w:cs="Times New Roman"/>
          <w:sz w:val="24"/>
          <w:vertAlign w:val="subscript"/>
        </w:rPr>
        <w:t>C</w:t>
      </w:r>
      <w:r w:rsidRPr="00794A21">
        <w:rPr>
          <w:rFonts w:ascii="Times New Roman" w:hAnsi="Times New Roman" w:cs="Times New Roman"/>
          <w:sz w:val="24"/>
        </w:rPr>
        <w:t xml:space="preserve"> = 515 Ω, and R</w:t>
      </w:r>
      <w:r w:rsidRPr="00794A21">
        <w:rPr>
          <w:rFonts w:ascii="Times New Roman" w:hAnsi="Times New Roman" w:cs="Times New Roman"/>
          <w:sz w:val="24"/>
          <w:vertAlign w:val="subscript"/>
        </w:rPr>
        <w:t>E</w:t>
      </w:r>
      <w:r w:rsidRPr="00794A21">
        <w:rPr>
          <w:rFonts w:ascii="Times New Roman" w:hAnsi="Times New Roman" w:cs="Times New Roman"/>
          <w:sz w:val="24"/>
        </w:rPr>
        <w:t xml:space="preserve"> = 100 Ω. </w:t>
      </w:r>
    </w:p>
    <w:p w:rsidR="00794A21" w:rsidRDefault="00794A21" w:rsidP="00794A21">
      <w:pPr>
        <w:jc w:val="both"/>
        <w:rPr>
          <w:rFonts w:ascii="Times New Roman" w:hAnsi="Times New Roman" w:cs="Times New Roman"/>
          <w:sz w:val="24"/>
        </w:rPr>
      </w:pPr>
      <w:r>
        <w:rPr>
          <w:rFonts w:ascii="Times New Roman" w:hAnsi="Times New Roman" w:cs="Times New Roman"/>
          <w:sz w:val="24"/>
        </w:rPr>
        <w:t>We simulated the DC portion of the circuit using the values listed above and got the V</w:t>
      </w:r>
      <w:r>
        <w:rPr>
          <w:rFonts w:ascii="Times New Roman" w:hAnsi="Times New Roman" w:cs="Times New Roman"/>
          <w:sz w:val="24"/>
          <w:vertAlign w:val="subscript"/>
        </w:rPr>
        <w:t>C</w:t>
      </w:r>
      <w:r>
        <w:rPr>
          <w:rFonts w:ascii="Times New Roman" w:hAnsi="Times New Roman" w:cs="Times New Roman"/>
          <w:sz w:val="24"/>
        </w:rPr>
        <w:t xml:space="preserve"> to equal roughly 4.5 V. The simulation plot can be seen below in figure 6.</w:t>
      </w:r>
    </w:p>
    <w:p w:rsidR="00794A21" w:rsidRDefault="00794A21" w:rsidP="00794A21">
      <w:pPr>
        <w:keepNext/>
        <w:jc w:val="center"/>
      </w:pPr>
      <w:r>
        <w:rPr>
          <w:noProof/>
        </w:rPr>
        <w:lastRenderedPageBreak/>
        <w:drawing>
          <wp:inline distT="0" distB="0" distL="0" distR="0" wp14:anchorId="40924920" wp14:editId="470C199B">
            <wp:extent cx="5943600" cy="1490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0345"/>
                    </a:xfrm>
                    <a:prstGeom prst="rect">
                      <a:avLst/>
                    </a:prstGeom>
                  </pic:spPr>
                </pic:pic>
              </a:graphicData>
            </a:graphic>
          </wp:inline>
        </w:drawing>
      </w:r>
    </w:p>
    <w:p w:rsidR="00794A21" w:rsidRDefault="00794A21" w:rsidP="00794A21">
      <w:pPr>
        <w:pStyle w:val="Caption"/>
        <w:jc w:val="center"/>
        <w:rPr>
          <w:vertAlign w:val="subscript"/>
        </w:rPr>
      </w:pPr>
      <w:r>
        <w:t xml:space="preserve">Figure </w:t>
      </w:r>
      <w:fldSimple w:instr=" SEQ Figure \* ARABIC ">
        <w:r w:rsidR="00C72A03">
          <w:rPr>
            <w:noProof/>
          </w:rPr>
          <w:t>6</w:t>
        </w:r>
      </w:fldSimple>
      <w:r>
        <w:t xml:space="preserve"> </w:t>
      </w:r>
      <w:proofErr w:type="spellStart"/>
      <w:r>
        <w:t>LTSpice</w:t>
      </w:r>
      <w:proofErr w:type="spellEnd"/>
      <w:r>
        <w:t xml:space="preserve"> simulation plot for V</w:t>
      </w:r>
      <w:r>
        <w:rPr>
          <w:vertAlign w:val="subscript"/>
        </w:rPr>
        <w:t>C</w:t>
      </w:r>
    </w:p>
    <w:p w:rsidR="00794A21" w:rsidRDefault="00794A21" w:rsidP="00794A21">
      <w:pPr>
        <w:rPr>
          <w:rFonts w:ascii="Times New Roman" w:hAnsi="Times New Roman" w:cs="Times New Roman"/>
          <w:sz w:val="24"/>
        </w:rPr>
      </w:pPr>
      <w:r>
        <w:rPr>
          <w:rFonts w:ascii="Times New Roman" w:hAnsi="Times New Roman" w:cs="Times New Roman"/>
          <w:sz w:val="24"/>
        </w:rPr>
        <w:t xml:space="preserve">We simulated the gain analysis and got the following waveform and values (figure 7). As can be seen below, with an input </w:t>
      </w:r>
      <w:r w:rsidR="00BD3F7A">
        <w:rPr>
          <w:rFonts w:ascii="Times New Roman" w:hAnsi="Times New Roman" w:cs="Times New Roman"/>
          <w:sz w:val="24"/>
        </w:rPr>
        <w:t xml:space="preserve">peak to peak of roughly 1 V, output peak to peak is 4.9 V. That is within the lab specification of having a gain of 5V ± 1. </w:t>
      </w:r>
    </w:p>
    <w:p w:rsidR="00BD3F7A" w:rsidRDefault="00794A21" w:rsidP="00BD3F7A">
      <w:pPr>
        <w:keepNext/>
        <w:jc w:val="center"/>
      </w:pPr>
      <w:r>
        <w:rPr>
          <w:noProof/>
        </w:rPr>
        <w:drawing>
          <wp:inline distT="0" distB="0" distL="0" distR="0" wp14:anchorId="1521F37A" wp14:editId="528648F0">
            <wp:extent cx="6296025" cy="3667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6025" cy="3667125"/>
                    </a:xfrm>
                    <a:prstGeom prst="rect">
                      <a:avLst/>
                    </a:prstGeom>
                  </pic:spPr>
                </pic:pic>
              </a:graphicData>
            </a:graphic>
          </wp:inline>
        </w:drawing>
      </w:r>
    </w:p>
    <w:p w:rsidR="00794A21" w:rsidRPr="00794A21" w:rsidRDefault="00BD3F7A" w:rsidP="00BD3F7A">
      <w:pPr>
        <w:pStyle w:val="Caption"/>
        <w:jc w:val="center"/>
        <w:rPr>
          <w:rFonts w:ascii="Times New Roman" w:hAnsi="Times New Roman" w:cs="Times New Roman"/>
          <w:sz w:val="24"/>
        </w:rPr>
      </w:pPr>
      <w:r>
        <w:t xml:space="preserve">Figure </w:t>
      </w:r>
      <w:fldSimple w:instr=" SEQ Figure \* ARABIC ">
        <w:r w:rsidR="00C72A03">
          <w:rPr>
            <w:noProof/>
          </w:rPr>
          <w:t>7</w:t>
        </w:r>
      </w:fldSimple>
      <w:r>
        <w:t xml:space="preserve"> Values and waveforms for gain analysis simulation</w:t>
      </w:r>
    </w:p>
    <w:p w:rsidR="00BD3F7A" w:rsidRDefault="00BD3F7A" w:rsidP="00BD3F7A">
      <w:pPr>
        <w:jc w:val="both"/>
        <w:rPr>
          <w:rFonts w:ascii="Times New Roman" w:hAnsi="Times New Roman" w:cs="Times New Roman"/>
          <w:sz w:val="24"/>
        </w:rPr>
      </w:pPr>
      <w:r>
        <w:rPr>
          <w:rFonts w:ascii="Times New Roman" w:hAnsi="Times New Roman" w:cs="Times New Roman"/>
          <w:sz w:val="24"/>
        </w:rPr>
        <w:t xml:space="preserve">In the simulation for maximum swing analysis, we found that the bottom started clipping slightly earlier than the top. The bottom started clipping with and input amplitude of 0.84 V. The top didn’t start clipping until input reached an amplitude of 0.88 V. The wave form for when the bottom starts clipping can be seen below in figure 8. </w:t>
      </w:r>
    </w:p>
    <w:p w:rsidR="00BD3F7A" w:rsidRDefault="00BD3F7A" w:rsidP="00BD3F7A">
      <w:pPr>
        <w:keepNext/>
        <w:jc w:val="center"/>
      </w:pPr>
      <w:r>
        <w:rPr>
          <w:noProof/>
        </w:rPr>
        <w:lastRenderedPageBreak/>
        <w:drawing>
          <wp:inline distT="0" distB="0" distL="0" distR="0" wp14:anchorId="050828F7" wp14:editId="251844D4">
            <wp:extent cx="5943600" cy="1448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48435"/>
                    </a:xfrm>
                    <a:prstGeom prst="rect">
                      <a:avLst/>
                    </a:prstGeom>
                  </pic:spPr>
                </pic:pic>
              </a:graphicData>
            </a:graphic>
          </wp:inline>
        </w:drawing>
      </w:r>
    </w:p>
    <w:p w:rsidR="00BD3F7A" w:rsidRDefault="00BD3F7A" w:rsidP="00BD3F7A">
      <w:pPr>
        <w:pStyle w:val="Caption"/>
        <w:jc w:val="center"/>
      </w:pPr>
      <w:r>
        <w:t xml:space="preserve">Figure </w:t>
      </w:r>
      <w:fldSimple w:instr=" SEQ Figure \* ARABIC ">
        <w:r w:rsidR="00C72A03">
          <w:rPr>
            <w:noProof/>
          </w:rPr>
          <w:t>8</w:t>
        </w:r>
      </w:fldSimple>
      <w:r>
        <w:t xml:space="preserve"> Waveform when bottom starts clipping</w:t>
      </w:r>
    </w:p>
    <w:p w:rsidR="00BD3F7A" w:rsidRDefault="00BD3F7A" w:rsidP="00BD3F7A">
      <w:pPr>
        <w:jc w:val="both"/>
        <w:rPr>
          <w:rFonts w:ascii="Times New Roman" w:hAnsi="Times New Roman" w:cs="Times New Roman"/>
          <w:sz w:val="24"/>
        </w:rPr>
      </w:pPr>
      <w:r w:rsidRPr="00BD3F7A">
        <w:rPr>
          <w:rFonts w:ascii="Times New Roman" w:hAnsi="Times New Roman" w:cs="Times New Roman"/>
          <w:sz w:val="24"/>
        </w:rPr>
        <w:t>With the adjusted values for the resistors, the capacitor values had to be changed as well. Using the same calculation method as seen in figure 3 and 4, we found that C</w:t>
      </w:r>
      <w:r w:rsidRPr="00BD3F7A">
        <w:rPr>
          <w:rFonts w:ascii="Times New Roman" w:hAnsi="Times New Roman" w:cs="Times New Roman"/>
          <w:sz w:val="24"/>
          <w:vertAlign w:val="subscript"/>
        </w:rPr>
        <w:t>1</w:t>
      </w:r>
      <w:r w:rsidRPr="00BD3F7A">
        <w:rPr>
          <w:rFonts w:ascii="Times New Roman" w:hAnsi="Times New Roman" w:cs="Times New Roman"/>
          <w:sz w:val="24"/>
        </w:rPr>
        <w:t xml:space="preserve"> = 5.7 µF and C</w:t>
      </w:r>
      <w:r w:rsidRPr="00BD3F7A">
        <w:rPr>
          <w:rFonts w:ascii="Times New Roman" w:hAnsi="Times New Roman" w:cs="Times New Roman"/>
          <w:sz w:val="24"/>
          <w:vertAlign w:val="subscript"/>
        </w:rPr>
        <w:t>2</w:t>
      </w:r>
      <w:r>
        <w:rPr>
          <w:rFonts w:ascii="Times New Roman" w:hAnsi="Times New Roman" w:cs="Times New Roman"/>
          <w:sz w:val="24"/>
        </w:rPr>
        <w:t xml:space="preserve"> = 20.6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 Using these capacitor values, we were able to run a simulation to determine the upper (figure 9) and lower (figure 10) corner frequencies.</w:t>
      </w:r>
      <w:r w:rsidR="00D44ADD">
        <w:rPr>
          <w:rFonts w:ascii="Times New Roman" w:hAnsi="Times New Roman" w:cs="Times New Roman"/>
          <w:sz w:val="24"/>
        </w:rPr>
        <w:t xml:space="preserve"> In the simulation we found that the upper corner frequency was around 15.1 kHz and lower corner frequency was around 148 Hz.</w:t>
      </w:r>
    </w:p>
    <w:p w:rsidR="00BD3F7A" w:rsidRDefault="00BD3F7A" w:rsidP="00BD3F7A">
      <w:pPr>
        <w:keepNext/>
        <w:jc w:val="center"/>
      </w:pPr>
      <w:r>
        <w:rPr>
          <w:noProof/>
        </w:rPr>
        <w:drawing>
          <wp:inline distT="0" distB="0" distL="0" distR="0" wp14:anchorId="0F9C527A" wp14:editId="7B14BE4D">
            <wp:extent cx="6019800" cy="1495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9800" cy="1495425"/>
                    </a:xfrm>
                    <a:prstGeom prst="rect">
                      <a:avLst/>
                    </a:prstGeom>
                  </pic:spPr>
                </pic:pic>
              </a:graphicData>
            </a:graphic>
          </wp:inline>
        </w:drawing>
      </w:r>
    </w:p>
    <w:p w:rsidR="00BD3F7A" w:rsidRDefault="00BD3F7A" w:rsidP="00BD3F7A">
      <w:pPr>
        <w:pStyle w:val="Caption"/>
        <w:jc w:val="center"/>
      </w:pPr>
      <w:r>
        <w:t xml:space="preserve">Figure </w:t>
      </w:r>
      <w:fldSimple w:instr=" SEQ Figure \* ARABIC ">
        <w:r w:rsidR="00C72A03">
          <w:rPr>
            <w:noProof/>
          </w:rPr>
          <w:t>9</w:t>
        </w:r>
      </w:fldSimple>
      <w:r>
        <w:t xml:space="preserve"> Upper corner frequency</w:t>
      </w:r>
    </w:p>
    <w:p w:rsidR="00D44ADD" w:rsidRDefault="00D44ADD" w:rsidP="00D44ADD">
      <w:pPr>
        <w:keepNext/>
        <w:jc w:val="center"/>
      </w:pPr>
      <w:r>
        <w:rPr>
          <w:noProof/>
        </w:rPr>
        <w:drawing>
          <wp:inline distT="0" distB="0" distL="0" distR="0" wp14:anchorId="0E3132DE" wp14:editId="10791CE2">
            <wp:extent cx="5953125" cy="2247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125" cy="2247900"/>
                    </a:xfrm>
                    <a:prstGeom prst="rect">
                      <a:avLst/>
                    </a:prstGeom>
                  </pic:spPr>
                </pic:pic>
              </a:graphicData>
            </a:graphic>
          </wp:inline>
        </w:drawing>
      </w:r>
    </w:p>
    <w:p w:rsidR="00D44ADD" w:rsidRPr="00D44ADD" w:rsidRDefault="00D44ADD" w:rsidP="00D44ADD">
      <w:pPr>
        <w:pStyle w:val="Caption"/>
        <w:jc w:val="center"/>
      </w:pPr>
      <w:r>
        <w:t xml:space="preserve">Figure </w:t>
      </w:r>
      <w:fldSimple w:instr=" SEQ Figure \* ARABIC ">
        <w:r w:rsidR="00C72A03">
          <w:rPr>
            <w:noProof/>
          </w:rPr>
          <w:t>10</w:t>
        </w:r>
      </w:fldSimple>
      <w:r>
        <w:t xml:space="preserve"> Lower corner frequency</w:t>
      </w:r>
    </w:p>
    <w:p w:rsidR="00BD3F7A" w:rsidRPr="00A35029" w:rsidRDefault="00A35029" w:rsidP="00BD3F7A">
      <w:pPr>
        <w:rPr>
          <w:rFonts w:ascii="Times New Roman" w:hAnsi="Times New Roman" w:cs="Times New Roman"/>
          <w:b/>
          <w:sz w:val="32"/>
          <w:szCs w:val="32"/>
        </w:rPr>
      </w:pPr>
      <w:r w:rsidRPr="00A35029">
        <w:rPr>
          <w:rFonts w:ascii="Times New Roman" w:hAnsi="Times New Roman" w:cs="Times New Roman"/>
          <w:b/>
          <w:sz w:val="32"/>
          <w:szCs w:val="32"/>
        </w:rPr>
        <w:t>Circuit Construction</w:t>
      </w:r>
    </w:p>
    <w:p w:rsidR="00CD04AC" w:rsidRDefault="008B5AA5" w:rsidP="00CD04AC">
      <w:pPr>
        <w:jc w:val="both"/>
        <w:rPr>
          <w:rFonts w:ascii="Times New Roman" w:hAnsi="Times New Roman" w:cs="Times New Roman"/>
          <w:sz w:val="24"/>
        </w:rPr>
      </w:pPr>
      <w:r>
        <w:rPr>
          <w:rFonts w:ascii="Times New Roman" w:hAnsi="Times New Roman" w:cs="Times New Roman"/>
          <w:sz w:val="24"/>
        </w:rPr>
        <w:t xml:space="preserve">After completing our simulations, we </w:t>
      </w:r>
      <w:r w:rsidR="00CD04AC" w:rsidRPr="00CD04AC">
        <w:rPr>
          <w:rFonts w:ascii="Times New Roman" w:hAnsi="Times New Roman" w:cs="Times New Roman"/>
          <w:sz w:val="24"/>
        </w:rPr>
        <w:t xml:space="preserve">built the circuit using the values that we simulated with. </w:t>
      </w:r>
      <w:r w:rsidR="00A35029">
        <w:rPr>
          <w:rFonts w:ascii="Times New Roman" w:hAnsi="Times New Roman" w:cs="Times New Roman"/>
          <w:sz w:val="24"/>
        </w:rPr>
        <w:t xml:space="preserve">Some of these values had to be adjusted slightly in order to match our available parts.  The final schematic of the circuit that we built reflecting both our simulation results and our available parts is shown in Figure 11.  </w:t>
      </w:r>
      <w:r w:rsidR="00CD04AC" w:rsidRPr="00CD04AC">
        <w:rPr>
          <w:rFonts w:ascii="Times New Roman" w:hAnsi="Times New Roman" w:cs="Times New Roman"/>
          <w:sz w:val="24"/>
        </w:rPr>
        <w:t xml:space="preserve">A picture of our completed circuit can </w:t>
      </w:r>
      <w:r w:rsidR="00A35029">
        <w:rPr>
          <w:rFonts w:ascii="Times New Roman" w:hAnsi="Times New Roman" w:cs="Times New Roman"/>
          <w:sz w:val="24"/>
        </w:rPr>
        <w:t>be seen in figure 12.</w:t>
      </w:r>
    </w:p>
    <w:p w:rsidR="008B5AA5" w:rsidRDefault="00A35029" w:rsidP="008B5AA5">
      <w:pPr>
        <w:keepNext/>
        <w:jc w:val="center"/>
      </w:pPr>
      <w:r>
        <w:rPr>
          <w:noProof/>
        </w:rPr>
        <w:lastRenderedPageBreak/>
        <w:drawing>
          <wp:inline distT="0" distB="0" distL="0" distR="0" wp14:anchorId="70776F28" wp14:editId="30F048BE">
            <wp:extent cx="3981450" cy="31662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7499" cy="3171107"/>
                    </a:xfrm>
                    <a:prstGeom prst="rect">
                      <a:avLst/>
                    </a:prstGeom>
                  </pic:spPr>
                </pic:pic>
              </a:graphicData>
            </a:graphic>
          </wp:inline>
        </w:drawing>
      </w:r>
    </w:p>
    <w:p w:rsidR="00A35029" w:rsidRPr="00CD04AC" w:rsidRDefault="008B5AA5" w:rsidP="008B5AA5">
      <w:pPr>
        <w:pStyle w:val="Caption"/>
        <w:jc w:val="center"/>
        <w:rPr>
          <w:rFonts w:ascii="Times New Roman" w:hAnsi="Times New Roman" w:cs="Times New Roman"/>
          <w:sz w:val="24"/>
        </w:rPr>
      </w:pPr>
      <w:r>
        <w:t xml:space="preserve">Figure </w:t>
      </w:r>
      <w:fldSimple w:instr=" SEQ Figure \* ARABIC ">
        <w:r w:rsidR="00C72A03">
          <w:rPr>
            <w:noProof/>
          </w:rPr>
          <w:t>11</w:t>
        </w:r>
      </w:fldSimple>
      <w:r>
        <w:t xml:space="preserve"> Final Circuit Schematic</w:t>
      </w:r>
    </w:p>
    <w:p w:rsidR="00CD04AC" w:rsidRDefault="00CD04AC" w:rsidP="00CD04AC">
      <w:pPr>
        <w:keepNext/>
        <w:jc w:val="center"/>
      </w:pPr>
      <w:r w:rsidRPr="00CD04AC">
        <w:rPr>
          <w:noProof/>
        </w:rPr>
        <w:drawing>
          <wp:inline distT="0" distB="0" distL="0" distR="0" wp14:anchorId="3A5AAA5C" wp14:editId="43465779">
            <wp:extent cx="3924300" cy="2943225"/>
            <wp:effectExtent l="0" t="0" r="0" b="9525"/>
            <wp:docPr id="18" name="Picture 18" descr="C:\Users\benbball\Downloads\IMG_0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bball\Downloads\IMG_0856.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25628" cy="2944221"/>
                    </a:xfrm>
                    <a:prstGeom prst="rect">
                      <a:avLst/>
                    </a:prstGeom>
                    <a:noFill/>
                    <a:ln>
                      <a:noFill/>
                    </a:ln>
                  </pic:spPr>
                </pic:pic>
              </a:graphicData>
            </a:graphic>
          </wp:inline>
        </w:drawing>
      </w:r>
    </w:p>
    <w:p w:rsidR="00CD04AC" w:rsidRDefault="00CD04AC" w:rsidP="00CD04AC">
      <w:pPr>
        <w:pStyle w:val="Caption"/>
        <w:jc w:val="center"/>
      </w:pPr>
      <w:r>
        <w:t xml:space="preserve">Figure </w:t>
      </w:r>
      <w:r w:rsidR="00A35029">
        <w:t>12</w:t>
      </w:r>
      <w:r>
        <w:t xml:space="preserve"> Photo of completed circuit</w:t>
      </w:r>
    </w:p>
    <w:p w:rsidR="008B5AA5" w:rsidRPr="008B5AA5" w:rsidRDefault="008B5AA5" w:rsidP="00CD04AC">
      <w:pPr>
        <w:rPr>
          <w:rFonts w:ascii="Times New Roman" w:hAnsi="Times New Roman" w:cs="Times New Roman"/>
          <w:sz w:val="32"/>
          <w:szCs w:val="32"/>
        </w:rPr>
      </w:pPr>
      <w:r>
        <w:rPr>
          <w:rFonts w:ascii="Times New Roman" w:hAnsi="Times New Roman" w:cs="Times New Roman"/>
          <w:b/>
          <w:sz w:val="32"/>
          <w:szCs w:val="32"/>
        </w:rPr>
        <w:t>Circuit Testing</w:t>
      </w:r>
    </w:p>
    <w:p w:rsidR="008B5AA5" w:rsidRPr="008B5AA5" w:rsidRDefault="008B5AA5" w:rsidP="00CD04AC">
      <w:pPr>
        <w:rPr>
          <w:rFonts w:ascii="Times New Roman" w:hAnsi="Times New Roman" w:cs="Times New Roman"/>
          <w:sz w:val="24"/>
          <w:szCs w:val="24"/>
        </w:rPr>
      </w:pPr>
      <w:r>
        <w:rPr>
          <w:rFonts w:ascii="Times New Roman" w:hAnsi="Times New Roman" w:cs="Times New Roman"/>
          <w:sz w:val="24"/>
          <w:szCs w:val="24"/>
        </w:rPr>
        <w:t>The first test that we performed on the circuit was to measure the biasing of the BJT.  We connected 9V to our V</w:t>
      </w:r>
      <w:r>
        <w:rPr>
          <w:rFonts w:ascii="Times New Roman" w:hAnsi="Times New Roman" w:cs="Times New Roman"/>
          <w:sz w:val="24"/>
          <w:szCs w:val="24"/>
          <w:vertAlign w:val="subscript"/>
        </w:rPr>
        <w:t>CC</w:t>
      </w:r>
      <w:r>
        <w:rPr>
          <w:rFonts w:ascii="Times New Roman" w:hAnsi="Times New Roman" w:cs="Times New Roman"/>
          <w:sz w:val="24"/>
          <w:szCs w:val="24"/>
        </w:rPr>
        <w:t xml:space="preserve"> and did not apply any input in order to measure the circuit at the bias point.  We measured the bias point collector voltage, V</w:t>
      </w:r>
      <w:r>
        <w:rPr>
          <w:rFonts w:ascii="Times New Roman" w:hAnsi="Times New Roman" w:cs="Times New Roman"/>
          <w:sz w:val="24"/>
          <w:szCs w:val="24"/>
          <w:vertAlign w:val="subscript"/>
        </w:rPr>
        <w:t>CQ</w:t>
      </w:r>
      <w:r>
        <w:rPr>
          <w:rFonts w:ascii="Times New Roman" w:hAnsi="Times New Roman" w:cs="Times New Roman"/>
          <w:sz w:val="24"/>
          <w:szCs w:val="24"/>
        </w:rPr>
        <w:t>, to be 4.4 V.  This matches with our simulation in Figure 6.  We also measured the BJT’s collector to emitter voltage, V</w:t>
      </w:r>
      <w:r>
        <w:rPr>
          <w:rFonts w:ascii="Times New Roman" w:hAnsi="Times New Roman" w:cs="Times New Roman"/>
          <w:sz w:val="24"/>
          <w:szCs w:val="24"/>
          <w:vertAlign w:val="subscript"/>
        </w:rPr>
        <w:t>CE</w:t>
      </w:r>
      <w:r>
        <w:rPr>
          <w:rFonts w:ascii="Times New Roman" w:hAnsi="Times New Roman" w:cs="Times New Roman"/>
          <w:sz w:val="24"/>
          <w:szCs w:val="24"/>
        </w:rPr>
        <w:t>, to be at about 1.3 V.  The collector current was measured to be 7 mA.  We concluded that the BJT was in active mode since V</w:t>
      </w:r>
      <w:r>
        <w:rPr>
          <w:rFonts w:ascii="Times New Roman" w:hAnsi="Times New Roman" w:cs="Times New Roman"/>
          <w:sz w:val="24"/>
          <w:szCs w:val="24"/>
          <w:vertAlign w:val="subscript"/>
        </w:rPr>
        <w:t>CE</w:t>
      </w:r>
      <w:r>
        <w:rPr>
          <w:rFonts w:ascii="Times New Roman" w:hAnsi="Times New Roman" w:cs="Times New Roman"/>
          <w:sz w:val="24"/>
          <w:szCs w:val="24"/>
        </w:rPr>
        <w:t xml:space="preserve"> was greater than the minimum value of 0.2 V required for active biasing, and the collector current was not close to 0 A.</w:t>
      </w:r>
    </w:p>
    <w:p w:rsidR="00CD04AC" w:rsidRPr="008B5AA5" w:rsidRDefault="00CD04AC" w:rsidP="00CD04AC">
      <w:pPr>
        <w:rPr>
          <w:rFonts w:ascii="Times New Roman" w:hAnsi="Times New Roman" w:cs="Times New Roman"/>
          <w:sz w:val="24"/>
          <w:szCs w:val="24"/>
        </w:rPr>
      </w:pPr>
      <w:r w:rsidRPr="008B5AA5">
        <w:rPr>
          <w:rFonts w:ascii="Times New Roman" w:hAnsi="Times New Roman" w:cs="Times New Roman"/>
          <w:sz w:val="24"/>
          <w:szCs w:val="24"/>
        </w:rPr>
        <w:t xml:space="preserve">Using the oscilloscope we were able to measure the gain of the circuit at an arbitrary 1 kHz. </w:t>
      </w:r>
      <w:r w:rsidR="00361F23">
        <w:rPr>
          <w:rFonts w:ascii="Times New Roman" w:hAnsi="Times New Roman" w:cs="Times New Roman"/>
          <w:sz w:val="24"/>
          <w:szCs w:val="24"/>
        </w:rPr>
        <w:t xml:space="preserve">We chose this frequency since it is close to the middle of the amplifier’s specified bandwidth. </w:t>
      </w:r>
      <w:r w:rsidRPr="008B5AA5">
        <w:rPr>
          <w:rFonts w:ascii="Times New Roman" w:hAnsi="Times New Roman" w:cs="Times New Roman"/>
          <w:sz w:val="24"/>
          <w:szCs w:val="24"/>
        </w:rPr>
        <w:t xml:space="preserve">The waveform can be seen below in figure 12. Waveform 1 is the input and waveform 2 is the </w:t>
      </w:r>
      <w:r w:rsidR="00361F23">
        <w:rPr>
          <w:rFonts w:ascii="Times New Roman" w:hAnsi="Times New Roman" w:cs="Times New Roman"/>
          <w:sz w:val="24"/>
          <w:szCs w:val="24"/>
        </w:rPr>
        <w:t>output.</w:t>
      </w:r>
    </w:p>
    <w:p w:rsidR="00CD04AC" w:rsidRDefault="00CD04AC" w:rsidP="00CD04AC">
      <w:pPr>
        <w:keepNext/>
        <w:jc w:val="center"/>
      </w:pPr>
      <w:r w:rsidRPr="00CD04AC">
        <w:rPr>
          <w:noProof/>
        </w:rPr>
        <w:lastRenderedPageBreak/>
        <w:drawing>
          <wp:inline distT="0" distB="0" distL="0" distR="0" wp14:anchorId="1A29ED54" wp14:editId="55827A85">
            <wp:extent cx="6858000" cy="4311968"/>
            <wp:effectExtent l="0" t="0" r="0" b="0"/>
            <wp:docPr id="19" name="Picture 19" descr="J:\ECEn 340\Lab4\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CEn 340\Lab4\scope_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p>
    <w:p w:rsidR="00CD04AC" w:rsidRDefault="00CD04AC" w:rsidP="00CD04AC">
      <w:pPr>
        <w:pStyle w:val="Caption"/>
        <w:jc w:val="center"/>
      </w:pPr>
      <w:r>
        <w:t xml:space="preserve">Figure </w:t>
      </w:r>
      <w:fldSimple w:instr=" SEQ Figure \* ARABIC ">
        <w:r w:rsidR="00C72A03">
          <w:rPr>
            <w:noProof/>
          </w:rPr>
          <w:t>12</w:t>
        </w:r>
      </w:fldSimple>
      <w:r>
        <w:t xml:space="preserve"> Oscilloscope gain waveform</w:t>
      </w:r>
    </w:p>
    <w:p w:rsidR="00CD04AC" w:rsidRPr="00275472" w:rsidRDefault="00361F23" w:rsidP="00275472">
      <w:pPr>
        <w:jc w:val="both"/>
        <w:rPr>
          <w:rFonts w:ascii="Times New Roman" w:hAnsi="Times New Roman" w:cs="Times New Roman"/>
          <w:sz w:val="24"/>
        </w:rPr>
      </w:pPr>
      <w:r w:rsidRPr="00275472">
        <w:rPr>
          <w:rFonts w:ascii="Times New Roman" w:hAnsi="Times New Roman" w:cs="Times New Roman"/>
          <w:sz w:val="24"/>
        </w:rPr>
        <w:t>By division, it can be seen that the amplitude of the gain |</w:t>
      </w:r>
      <w:proofErr w:type="spellStart"/>
      <w:r w:rsidRPr="00275472">
        <w:rPr>
          <w:rFonts w:ascii="Times New Roman" w:hAnsi="Times New Roman" w:cs="Times New Roman"/>
          <w:sz w:val="24"/>
        </w:rPr>
        <w:t>V</w:t>
      </w:r>
      <w:r w:rsidRPr="00275472">
        <w:rPr>
          <w:rFonts w:ascii="Times New Roman" w:hAnsi="Times New Roman" w:cs="Times New Roman"/>
          <w:sz w:val="24"/>
          <w:vertAlign w:val="subscript"/>
        </w:rPr>
        <w:t>out</w:t>
      </w:r>
      <w:proofErr w:type="spellEnd"/>
      <w:r w:rsidRPr="00275472">
        <w:rPr>
          <w:rFonts w:ascii="Times New Roman" w:hAnsi="Times New Roman" w:cs="Times New Roman"/>
          <w:sz w:val="24"/>
        </w:rPr>
        <w:t>/V</w:t>
      </w:r>
      <w:r w:rsidRPr="00275472">
        <w:rPr>
          <w:rFonts w:ascii="Times New Roman" w:hAnsi="Times New Roman" w:cs="Times New Roman"/>
          <w:sz w:val="24"/>
          <w:vertAlign w:val="subscript"/>
        </w:rPr>
        <w:t>in</w:t>
      </w:r>
      <w:r w:rsidRPr="00275472">
        <w:rPr>
          <w:rFonts w:ascii="Times New Roman" w:hAnsi="Times New Roman" w:cs="Times New Roman"/>
          <w:sz w:val="24"/>
        </w:rPr>
        <w:t xml:space="preserve">| is equal to 4.42 V/V.  </w:t>
      </w:r>
      <w:r w:rsidR="00275472">
        <w:rPr>
          <w:rFonts w:ascii="Times New Roman" w:hAnsi="Times New Roman" w:cs="Times New Roman"/>
          <w:sz w:val="24"/>
        </w:rPr>
        <w:t xml:space="preserve">After further testing at a few other frequencies, we found the gain to be 4.45 V/V.  </w:t>
      </w:r>
      <w:r w:rsidRPr="00275472">
        <w:rPr>
          <w:rFonts w:ascii="Times New Roman" w:hAnsi="Times New Roman" w:cs="Times New Roman"/>
          <w:sz w:val="24"/>
        </w:rPr>
        <w:t>This is within our spec of a gain of 5±1 V/V.</w:t>
      </w:r>
    </w:p>
    <w:p w:rsidR="00275472" w:rsidRDefault="00361F23" w:rsidP="00275472">
      <w:pPr>
        <w:jc w:val="both"/>
        <w:rPr>
          <w:rFonts w:ascii="Times New Roman" w:hAnsi="Times New Roman" w:cs="Times New Roman"/>
          <w:sz w:val="24"/>
        </w:rPr>
      </w:pPr>
      <w:r w:rsidRPr="00275472">
        <w:rPr>
          <w:rFonts w:ascii="Times New Roman" w:hAnsi="Times New Roman" w:cs="Times New Roman"/>
          <w:sz w:val="24"/>
        </w:rPr>
        <w:t xml:space="preserve">Next, we tested the maximum voltage swing of the amplifier.  Keeping the input signal’s frequency at </w:t>
      </w:r>
      <w:proofErr w:type="gramStart"/>
      <w:r w:rsidRPr="00275472">
        <w:rPr>
          <w:rFonts w:ascii="Times New Roman" w:hAnsi="Times New Roman" w:cs="Times New Roman"/>
          <w:sz w:val="24"/>
        </w:rPr>
        <w:t>1kHz</w:t>
      </w:r>
      <w:proofErr w:type="gramEnd"/>
      <w:r w:rsidRPr="00275472">
        <w:rPr>
          <w:rFonts w:ascii="Times New Roman" w:hAnsi="Times New Roman" w:cs="Times New Roman"/>
          <w:sz w:val="24"/>
        </w:rPr>
        <w:t xml:space="preserve">, we increased the amplitude until the output began clipping.  The bottom of the output started clipping at an input of 1.696 </w:t>
      </w:r>
      <w:proofErr w:type="spellStart"/>
      <w:r w:rsidRPr="00275472">
        <w:rPr>
          <w:rFonts w:ascii="Times New Roman" w:hAnsi="Times New Roman" w:cs="Times New Roman"/>
          <w:sz w:val="24"/>
        </w:rPr>
        <w:t>V</w:t>
      </w:r>
      <w:r w:rsidRPr="00275472">
        <w:rPr>
          <w:rFonts w:ascii="Times New Roman" w:hAnsi="Times New Roman" w:cs="Times New Roman"/>
          <w:sz w:val="24"/>
          <w:vertAlign w:val="subscript"/>
        </w:rPr>
        <w:t>pp</w:t>
      </w:r>
      <w:proofErr w:type="spellEnd"/>
      <w:r w:rsidRPr="00275472">
        <w:rPr>
          <w:rFonts w:ascii="Times New Roman" w:hAnsi="Times New Roman" w:cs="Times New Roman"/>
          <w:sz w:val="24"/>
        </w:rPr>
        <w:t xml:space="preserve">, and the top of the output started clipping at 1.982 </w:t>
      </w:r>
      <w:proofErr w:type="spellStart"/>
      <w:r w:rsidRPr="00275472">
        <w:rPr>
          <w:rFonts w:ascii="Times New Roman" w:hAnsi="Times New Roman" w:cs="Times New Roman"/>
          <w:sz w:val="24"/>
        </w:rPr>
        <w:t>V</w:t>
      </w:r>
      <w:r w:rsidRPr="00275472">
        <w:rPr>
          <w:rFonts w:ascii="Times New Roman" w:hAnsi="Times New Roman" w:cs="Times New Roman"/>
          <w:sz w:val="24"/>
          <w:vertAlign w:val="subscript"/>
        </w:rPr>
        <w:t>pp</w:t>
      </w:r>
      <w:proofErr w:type="spellEnd"/>
      <w:r w:rsidRPr="00275472">
        <w:rPr>
          <w:rFonts w:ascii="Times New Roman" w:hAnsi="Times New Roman" w:cs="Times New Roman"/>
          <w:sz w:val="24"/>
        </w:rPr>
        <w:t xml:space="preserve">.  This is close to our simulation that found clipping start at an input of 1.68 </w:t>
      </w:r>
      <w:proofErr w:type="spellStart"/>
      <w:r w:rsidRPr="00275472">
        <w:rPr>
          <w:rFonts w:ascii="Times New Roman" w:hAnsi="Times New Roman" w:cs="Times New Roman"/>
          <w:sz w:val="24"/>
        </w:rPr>
        <w:t>V</w:t>
      </w:r>
      <w:r w:rsidRPr="00275472">
        <w:rPr>
          <w:rFonts w:ascii="Times New Roman" w:hAnsi="Times New Roman" w:cs="Times New Roman"/>
          <w:sz w:val="24"/>
          <w:vertAlign w:val="subscript"/>
        </w:rPr>
        <w:t>pp</w:t>
      </w:r>
      <w:proofErr w:type="spellEnd"/>
      <w:r w:rsidRPr="00275472">
        <w:rPr>
          <w:rFonts w:ascii="Times New Roman" w:hAnsi="Times New Roman" w:cs="Times New Roman"/>
          <w:sz w:val="24"/>
        </w:rPr>
        <w:t>.  Taking the difference of the top and bottom clipping points, dividing it by the average of the two clipping points, and multiplying that</w:t>
      </w:r>
      <w:r w:rsidR="007A544B" w:rsidRPr="00275472">
        <w:rPr>
          <w:rFonts w:ascii="Times New Roman" w:hAnsi="Times New Roman" w:cs="Times New Roman"/>
          <w:sz w:val="24"/>
        </w:rPr>
        <w:t xml:space="preserve"> by 100%, we found out that top and bottom clip within 15% of each other.  This is within the allowable 20% in the spec.</w:t>
      </w:r>
      <w:r w:rsidR="00275472">
        <w:rPr>
          <w:rFonts w:ascii="Times New Roman" w:hAnsi="Times New Roman" w:cs="Times New Roman"/>
          <w:sz w:val="24"/>
        </w:rPr>
        <w:t xml:space="preserve">  </w:t>
      </w:r>
    </w:p>
    <w:p w:rsidR="00361F23" w:rsidRDefault="00275472" w:rsidP="00275472">
      <w:pPr>
        <w:jc w:val="both"/>
        <w:rPr>
          <w:rFonts w:ascii="Times New Roman" w:hAnsi="Times New Roman" w:cs="Times New Roman"/>
          <w:sz w:val="24"/>
        </w:rPr>
      </w:pPr>
      <w:r>
        <w:rPr>
          <w:rFonts w:ascii="Times New Roman" w:hAnsi="Times New Roman" w:cs="Times New Roman"/>
          <w:sz w:val="24"/>
        </w:rPr>
        <w:t xml:space="preserve">The waveform of the signal right below the first clipping point is shown in Figure 13.  Since the output of the signal is bounded at the clipping points, it does not grow beyond its value at the point where it clips.  Thus, as can be seen in Figure 13, the maximum amplitude of our circuit output is about 7.11 </w:t>
      </w:r>
      <w:proofErr w:type="spellStart"/>
      <w:r>
        <w:rPr>
          <w:rFonts w:ascii="Times New Roman" w:hAnsi="Times New Roman" w:cs="Times New Roman"/>
          <w:sz w:val="24"/>
        </w:rPr>
        <w:t>V</w:t>
      </w:r>
      <w:r>
        <w:rPr>
          <w:rFonts w:ascii="Times New Roman" w:hAnsi="Times New Roman" w:cs="Times New Roman"/>
          <w:sz w:val="24"/>
          <w:vertAlign w:val="subscript"/>
        </w:rPr>
        <w:t>pp</w:t>
      </w:r>
      <w:proofErr w:type="spellEnd"/>
      <w:r>
        <w:rPr>
          <w:rFonts w:ascii="Times New Roman" w:hAnsi="Times New Roman" w:cs="Times New Roman"/>
          <w:sz w:val="24"/>
        </w:rPr>
        <w:t>.  As the input increases beyond this, the output starts to look like a square wave with an amplitude equal to that of the maximum amplitude of the circuit.</w:t>
      </w:r>
    </w:p>
    <w:p w:rsidR="00275472" w:rsidRDefault="00275472" w:rsidP="00275472">
      <w:pPr>
        <w:jc w:val="both"/>
        <w:rPr>
          <w:rFonts w:ascii="Times New Roman" w:hAnsi="Times New Roman" w:cs="Times New Roman"/>
          <w:sz w:val="24"/>
        </w:rPr>
      </w:pPr>
      <w:r>
        <w:rPr>
          <w:rFonts w:ascii="Times New Roman" w:hAnsi="Times New Roman" w:cs="Times New Roman"/>
          <w:sz w:val="24"/>
        </w:rPr>
        <w:t xml:space="preserve">Finally we tested the frequency response of the circuit.  We adjusted the frequency of the input to find the corner frequencies.  In order to do this, we found the points where </w:t>
      </w:r>
      <w:proofErr w:type="spellStart"/>
      <w:r>
        <w:rPr>
          <w:rFonts w:ascii="Times New Roman" w:hAnsi="Times New Roman" w:cs="Times New Roman"/>
          <w:sz w:val="24"/>
        </w:rPr>
        <w:t>V</w:t>
      </w:r>
      <w:r>
        <w:rPr>
          <w:rFonts w:ascii="Times New Roman" w:hAnsi="Times New Roman" w:cs="Times New Roman"/>
          <w:sz w:val="24"/>
          <w:vertAlign w:val="subscript"/>
        </w:rPr>
        <w:t>out</w:t>
      </w:r>
      <w:proofErr w:type="spellEnd"/>
      <w:r>
        <w:rPr>
          <w:rFonts w:ascii="Times New Roman" w:hAnsi="Times New Roman" w:cs="Times New Roman"/>
          <w:sz w:val="24"/>
        </w:rPr>
        <w:t xml:space="preserve"> = </w:t>
      </w:r>
      <w:proofErr w:type="gramStart"/>
      <w:r>
        <w:rPr>
          <w:rFonts w:ascii="Times New Roman" w:hAnsi="Times New Roman" w:cs="Times New Roman"/>
          <w:sz w:val="24"/>
        </w:rPr>
        <w:t>V</w:t>
      </w:r>
      <w:r>
        <w:rPr>
          <w:rFonts w:ascii="Times New Roman" w:hAnsi="Times New Roman" w:cs="Times New Roman"/>
          <w:sz w:val="24"/>
          <w:vertAlign w:val="subscript"/>
        </w:rPr>
        <w:t>in</w:t>
      </w:r>
      <w:r>
        <w:rPr>
          <w:rFonts w:ascii="Times New Roman" w:hAnsi="Times New Roman" w:cs="Times New Roman"/>
          <w:sz w:val="24"/>
        </w:rPr>
        <w:t>*</w:t>
      </w:r>
      <w:proofErr w:type="gramEnd"/>
      <w:r>
        <w:rPr>
          <w:rFonts w:ascii="Times New Roman" w:hAnsi="Times New Roman" w:cs="Times New Roman"/>
          <w:sz w:val="24"/>
        </w:rPr>
        <w:t xml:space="preserve">Gain*0.707. </w:t>
      </w:r>
      <w:r w:rsidR="00C72A03">
        <w:rPr>
          <w:rFonts w:ascii="Times New Roman" w:hAnsi="Times New Roman" w:cs="Times New Roman"/>
          <w:sz w:val="24"/>
        </w:rPr>
        <w:t>These points are shown in Figure 14 and Figure 15.</w:t>
      </w:r>
      <w:r>
        <w:rPr>
          <w:rFonts w:ascii="Times New Roman" w:hAnsi="Times New Roman" w:cs="Times New Roman"/>
          <w:sz w:val="24"/>
        </w:rPr>
        <w:t xml:space="preserve"> Although we kept the function generator at the same input voltage, the measured value of </w:t>
      </w:r>
      <w:proofErr w:type="gramStart"/>
      <w:r>
        <w:rPr>
          <w:rFonts w:ascii="Times New Roman" w:hAnsi="Times New Roman" w:cs="Times New Roman"/>
          <w:sz w:val="24"/>
        </w:rPr>
        <w:t>V</w:t>
      </w:r>
      <w:r>
        <w:rPr>
          <w:rFonts w:ascii="Times New Roman" w:hAnsi="Times New Roman" w:cs="Times New Roman"/>
          <w:sz w:val="24"/>
          <w:vertAlign w:val="subscript"/>
        </w:rPr>
        <w:t>in</w:t>
      </w:r>
      <w:proofErr w:type="gramEnd"/>
      <w:r>
        <w:rPr>
          <w:rFonts w:ascii="Times New Roman" w:hAnsi="Times New Roman" w:cs="Times New Roman"/>
          <w:sz w:val="24"/>
        </w:rPr>
        <w:t xml:space="preserve"> varied slightly with frequency</w:t>
      </w:r>
      <w:r w:rsidR="00C72A03">
        <w:rPr>
          <w:rFonts w:ascii="Times New Roman" w:hAnsi="Times New Roman" w:cs="Times New Roman"/>
          <w:sz w:val="24"/>
        </w:rPr>
        <w:t xml:space="preserve">.  Thus the values for </w:t>
      </w:r>
      <w:proofErr w:type="spellStart"/>
      <w:r w:rsidR="00C72A03">
        <w:rPr>
          <w:rFonts w:ascii="Times New Roman" w:hAnsi="Times New Roman" w:cs="Times New Roman"/>
          <w:sz w:val="24"/>
        </w:rPr>
        <w:t>V</w:t>
      </w:r>
      <w:r w:rsidR="00C72A03">
        <w:rPr>
          <w:rFonts w:ascii="Times New Roman" w:hAnsi="Times New Roman" w:cs="Times New Roman"/>
          <w:sz w:val="24"/>
          <w:vertAlign w:val="subscript"/>
        </w:rPr>
        <w:t>out</w:t>
      </w:r>
      <w:proofErr w:type="spellEnd"/>
      <w:r w:rsidR="00C72A03">
        <w:rPr>
          <w:rFonts w:ascii="Times New Roman" w:hAnsi="Times New Roman" w:cs="Times New Roman"/>
          <w:sz w:val="24"/>
        </w:rPr>
        <w:t xml:space="preserve"> at the corner frequencies are slightly different for the upper and lower corner frequencies.</w:t>
      </w:r>
    </w:p>
    <w:p w:rsidR="00C72A03" w:rsidRPr="00C72A03" w:rsidRDefault="00C72A03" w:rsidP="00275472">
      <w:pPr>
        <w:jc w:val="both"/>
        <w:rPr>
          <w:rFonts w:ascii="Times New Roman" w:hAnsi="Times New Roman" w:cs="Times New Roman"/>
          <w:sz w:val="24"/>
        </w:rPr>
      </w:pPr>
      <w:r>
        <w:rPr>
          <w:rFonts w:ascii="Times New Roman" w:hAnsi="Times New Roman" w:cs="Times New Roman"/>
          <w:sz w:val="24"/>
        </w:rPr>
        <w:t>The upper corner frequency is 15.5 kHz and the lower corner frequency is 170 Hz.  This is within the specified ranges of 10-20 kHz and 100-200 Hz respectively</w:t>
      </w:r>
      <w:r w:rsidR="00DB2769">
        <w:rPr>
          <w:rFonts w:ascii="Times New Roman" w:hAnsi="Times New Roman" w:cs="Times New Roman"/>
          <w:sz w:val="24"/>
        </w:rPr>
        <w:t xml:space="preserve"> and in concordance </w:t>
      </w:r>
      <w:bookmarkStart w:id="0" w:name="_GoBack"/>
      <w:bookmarkEnd w:id="0"/>
      <w:r w:rsidR="00DB2769">
        <w:rPr>
          <w:rFonts w:ascii="Times New Roman" w:hAnsi="Times New Roman" w:cs="Times New Roman"/>
          <w:sz w:val="24"/>
        </w:rPr>
        <w:t>with our simulation</w:t>
      </w:r>
      <w:r>
        <w:rPr>
          <w:rFonts w:ascii="Times New Roman" w:hAnsi="Times New Roman" w:cs="Times New Roman"/>
          <w:sz w:val="24"/>
        </w:rPr>
        <w:t>.</w:t>
      </w:r>
    </w:p>
    <w:p w:rsidR="00275472" w:rsidRDefault="00275472" w:rsidP="00275472">
      <w:pPr>
        <w:jc w:val="both"/>
        <w:rPr>
          <w:rFonts w:ascii="Times New Roman" w:hAnsi="Times New Roman" w:cs="Times New Roman"/>
          <w:sz w:val="24"/>
        </w:rPr>
      </w:pPr>
    </w:p>
    <w:p w:rsidR="00275472" w:rsidRDefault="00275472" w:rsidP="00275472">
      <w:pPr>
        <w:keepNext/>
        <w:jc w:val="center"/>
      </w:pPr>
      <w:r w:rsidRPr="00275472">
        <w:rPr>
          <w:rFonts w:ascii="Times New Roman" w:hAnsi="Times New Roman" w:cs="Times New Roman"/>
          <w:noProof/>
          <w:sz w:val="24"/>
        </w:rPr>
        <w:drawing>
          <wp:inline distT="0" distB="0" distL="0" distR="0" wp14:anchorId="4FF535EC" wp14:editId="0D22877D">
            <wp:extent cx="5726360" cy="3600450"/>
            <wp:effectExtent l="0" t="0" r="8255" b="0"/>
            <wp:docPr id="2" name="Picture 2" descr="J:\ECEn 340\Lab4\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CEn 340\Lab4\scope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7372" cy="3670249"/>
                    </a:xfrm>
                    <a:prstGeom prst="rect">
                      <a:avLst/>
                    </a:prstGeom>
                    <a:noFill/>
                    <a:ln>
                      <a:noFill/>
                    </a:ln>
                  </pic:spPr>
                </pic:pic>
              </a:graphicData>
            </a:graphic>
          </wp:inline>
        </w:drawing>
      </w:r>
    </w:p>
    <w:p w:rsidR="00275472" w:rsidRDefault="00275472" w:rsidP="00275472">
      <w:pPr>
        <w:pStyle w:val="Caption"/>
        <w:jc w:val="center"/>
      </w:pPr>
      <w:r>
        <w:t xml:space="preserve">Figure </w:t>
      </w:r>
      <w:fldSimple w:instr=" SEQ Figure \* ARABIC ">
        <w:r w:rsidR="00C72A03">
          <w:rPr>
            <w:noProof/>
          </w:rPr>
          <w:t>13</w:t>
        </w:r>
      </w:fldSimple>
      <w:r>
        <w:t xml:space="preserve"> Amplifier at max input before clipping</w:t>
      </w:r>
    </w:p>
    <w:p w:rsidR="00C72A03" w:rsidRDefault="00C72A03" w:rsidP="00C72A03">
      <w:pPr>
        <w:keepNext/>
        <w:jc w:val="center"/>
      </w:pPr>
      <w:r w:rsidRPr="00C72A03">
        <w:rPr>
          <w:noProof/>
        </w:rPr>
        <w:drawing>
          <wp:inline distT="0" distB="0" distL="0" distR="0" wp14:anchorId="5F48C402" wp14:editId="05946044">
            <wp:extent cx="5667375" cy="3563363"/>
            <wp:effectExtent l="0" t="0" r="0" b="0"/>
            <wp:docPr id="4" name="Picture 4" descr="J:\ECEn 340\Lab4\scop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CEn 340\Lab4\scope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0942" cy="3578181"/>
                    </a:xfrm>
                    <a:prstGeom prst="rect">
                      <a:avLst/>
                    </a:prstGeom>
                    <a:noFill/>
                    <a:ln>
                      <a:noFill/>
                    </a:ln>
                  </pic:spPr>
                </pic:pic>
              </a:graphicData>
            </a:graphic>
          </wp:inline>
        </w:drawing>
      </w:r>
    </w:p>
    <w:p w:rsidR="00C72A03" w:rsidRDefault="00C72A03" w:rsidP="00C72A03">
      <w:pPr>
        <w:pStyle w:val="Caption"/>
        <w:jc w:val="center"/>
      </w:pPr>
      <w:r>
        <w:t xml:space="preserve">Figure </w:t>
      </w:r>
      <w:fldSimple w:instr=" SEQ Figure \* ARABIC ">
        <w:r>
          <w:rPr>
            <w:noProof/>
          </w:rPr>
          <w:t>14</w:t>
        </w:r>
      </w:fldSimple>
      <w:r>
        <w:t xml:space="preserve"> Upper corner frequency</w:t>
      </w:r>
    </w:p>
    <w:p w:rsidR="00C72A03" w:rsidRDefault="00C72A03" w:rsidP="00C72A03">
      <w:pPr>
        <w:keepNext/>
        <w:jc w:val="center"/>
      </w:pPr>
      <w:r w:rsidRPr="00C72A03">
        <w:rPr>
          <w:noProof/>
        </w:rPr>
        <w:lastRenderedPageBreak/>
        <w:drawing>
          <wp:inline distT="0" distB="0" distL="0" distR="0" wp14:anchorId="5760824F" wp14:editId="2C73E2BF">
            <wp:extent cx="5534025" cy="3479519"/>
            <wp:effectExtent l="0" t="0" r="0" b="6985"/>
            <wp:docPr id="5" name="Picture 5" descr="J:\ECEn 340\Lab4\scop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CEn 340\Lab4\scope_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6691" cy="3481195"/>
                    </a:xfrm>
                    <a:prstGeom prst="rect">
                      <a:avLst/>
                    </a:prstGeom>
                    <a:noFill/>
                    <a:ln>
                      <a:noFill/>
                    </a:ln>
                  </pic:spPr>
                </pic:pic>
              </a:graphicData>
            </a:graphic>
          </wp:inline>
        </w:drawing>
      </w:r>
    </w:p>
    <w:p w:rsidR="00C72A03" w:rsidRPr="00C72A03" w:rsidRDefault="00C72A03" w:rsidP="00C72A03">
      <w:pPr>
        <w:pStyle w:val="Caption"/>
        <w:jc w:val="center"/>
      </w:pPr>
      <w:r>
        <w:t xml:space="preserve">Figure </w:t>
      </w:r>
      <w:fldSimple w:instr=" SEQ Figure \* ARABIC ">
        <w:r>
          <w:rPr>
            <w:noProof/>
          </w:rPr>
          <w:t>15</w:t>
        </w:r>
      </w:fldSimple>
      <w:r>
        <w:t xml:space="preserve"> Lower corner frequency</w:t>
      </w:r>
    </w:p>
    <w:p w:rsidR="00275472" w:rsidRDefault="00C72A03" w:rsidP="00275472">
      <w:pPr>
        <w:jc w:val="both"/>
        <w:rPr>
          <w:rFonts w:ascii="Times New Roman" w:hAnsi="Times New Roman" w:cs="Times New Roman"/>
          <w:b/>
          <w:sz w:val="32"/>
          <w:szCs w:val="32"/>
        </w:rPr>
      </w:pPr>
      <w:r>
        <w:rPr>
          <w:rFonts w:ascii="Times New Roman" w:hAnsi="Times New Roman" w:cs="Times New Roman"/>
          <w:b/>
          <w:sz w:val="32"/>
          <w:szCs w:val="32"/>
        </w:rPr>
        <w:t>Conclusion</w:t>
      </w:r>
    </w:p>
    <w:p w:rsidR="00C72A03" w:rsidRDefault="00C72A03" w:rsidP="00C72A03">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was to build a BJT amplifier that meets the given specifications. Using these specifications and a common emitter BJT topology, we calculated the required resistors and capacitors. What worked so well on paper did not work well in simulation. We tried adjusting values several times to </w:t>
      </w:r>
      <w:r w:rsidR="00CD7870">
        <w:rPr>
          <w:rFonts w:ascii="Times New Roman" w:hAnsi="Times New Roman" w:cs="Times New Roman"/>
          <w:sz w:val="24"/>
          <w:szCs w:val="24"/>
        </w:rPr>
        <w:t xml:space="preserve">make the results meet the specs. This process was very iterative. When one spec was met, often times, the others will no longer be met. It took several tries to arrive at out final component values that met the given specifications. </w:t>
      </w:r>
    </w:p>
    <w:p w:rsidR="00CD7870" w:rsidRDefault="00CD7870" w:rsidP="00C72A03">
      <w:pPr>
        <w:jc w:val="both"/>
        <w:rPr>
          <w:rFonts w:ascii="Times New Roman" w:hAnsi="Times New Roman" w:cs="Times New Roman"/>
          <w:sz w:val="24"/>
          <w:szCs w:val="24"/>
        </w:rPr>
      </w:pPr>
      <w:r>
        <w:rPr>
          <w:rFonts w:ascii="Times New Roman" w:hAnsi="Times New Roman" w:cs="Times New Roman"/>
          <w:sz w:val="24"/>
          <w:szCs w:val="24"/>
        </w:rPr>
        <w:t>In comparison to our previous lab, building the transmitter, in building this circuit, the measured values matched much more closely to the simulated values. Most of the measured values were within 10 % of the simulated values. This was most likely due to the fact that the circuit architecture we used in this lab relied more on resistor values than the internal values of the BJT. This shows that precise measurement of all component values, even the seemingly small ones, can affect the precision of the result.</w:t>
      </w:r>
    </w:p>
    <w:p w:rsidR="00CD7870" w:rsidRPr="00C72A03" w:rsidRDefault="00CD7870" w:rsidP="00C72A03">
      <w:pPr>
        <w:jc w:val="both"/>
        <w:rPr>
          <w:rFonts w:ascii="Times New Roman" w:hAnsi="Times New Roman" w:cs="Times New Roman"/>
          <w:sz w:val="24"/>
          <w:szCs w:val="24"/>
        </w:rPr>
      </w:pPr>
      <w:r>
        <w:rPr>
          <w:rFonts w:ascii="Times New Roman" w:hAnsi="Times New Roman" w:cs="Times New Roman"/>
          <w:sz w:val="24"/>
          <w:szCs w:val="24"/>
        </w:rPr>
        <w:t xml:space="preserve">This lab was gave us good practice for designing BJT amplifiers. It showed us the necessary steps of calculations, simulations, and iterative adjustments to arrive at the desired result. It also showed us how using different circuit architecture can produce more consistent results between simulation and production. </w:t>
      </w:r>
    </w:p>
    <w:sectPr w:rsidR="00CD7870" w:rsidRPr="00C72A03" w:rsidSect="00D44C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1F35"/>
    <w:multiLevelType w:val="hybridMultilevel"/>
    <w:tmpl w:val="DCD8CF5C"/>
    <w:lvl w:ilvl="0" w:tplc="FDDC7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BE12FA"/>
    <w:multiLevelType w:val="hybridMultilevel"/>
    <w:tmpl w:val="34AE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05"/>
    <w:rsid w:val="001F41FC"/>
    <w:rsid w:val="002244F2"/>
    <w:rsid w:val="00275472"/>
    <w:rsid w:val="002D1504"/>
    <w:rsid w:val="00303E15"/>
    <w:rsid w:val="00361F23"/>
    <w:rsid w:val="003A1552"/>
    <w:rsid w:val="00510DC1"/>
    <w:rsid w:val="00683BC0"/>
    <w:rsid w:val="007640C8"/>
    <w:rsid w:val="00794A21"/>
    <w:rsid w:val="007A544B"/>
    <w:rsid w:val="007C44E9"/>
    <w:rsid w:val="008B5AA5"/>
    <w:rsid w:val="008D1990"/>
    <w:rsid w:val="00937805"/>
    <w:rsid w:val="00975DDB"/>
    <w:rsid w:val="00A35029"/>
    <w:rsid w:val="00B42669"/>
    <w:rsid w:val="00BD3F7A"/>
    <w:rsid w:val="00C72A03"/>
    <w:rsid w:val="00CD04AC"/>
    <w:rsid w:val="00CD7870"/>
    <w:rsid w:val="00D44ADD"/>
    <w:rsid w:val="00D44C40"/>
    <w:rsid w:val="00DB2769"/>
    <w:rsid w:val="00E23E34"/>
    <w:rsid w:val="00EE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25ADD94-D3E4-4535-8D65-318FEB0F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244F2"/>
    <w:pPr>
      <w:spacing w:after="200" w:line="240" w:lineRule="auto"/>
    </w:pPr>
    <w:rPr>
      <w:i/>
      <w:iCs/>
      <w:color w:val="44546A" w:themeColor="text2"/>
      <w:sz w:val="18"/>
      <w:szCs w:val="18"/>
    </w:rPr>
  </w:style>
  <w:style w:type="paragraph" w:styleId="ListParagraph">
    <w:name w:val="List Paragraph"/>
    <w:basedOn w:val="Normal"/>
    <w:uiPriority w:val="34"/>
    <w:qFormat/>
    <w:rsid w:val="003A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258892">
      <w:bodyDiv w:val="1"/>
      <w:marLeft w:val="0"/>
      <w:marRight w:val="0"/>
      <w:marTop w:val="0"/>
      <w:marBottom w:val="0"/>
      <w:divBdr>
        <w:top w:val="none" w:sz="0" w:space="0" w:color="auto"/>
        <w:left w:val="none" w:sz="0" w:space="0" w:color="auto"/>
        <w:bottom w:val="none" w:sz="0" w:space="0" w:color="auto"/>
        <w:right w:val="none" w:sz="0" w:space="0" w:color="auto"/>
      </w:divBdr>
    </w:div>
    <w:div w:id="1593315719">
      <w:bodyDiv w:val="1"/>
      <w:marLeft w:val="0"/>
      <w:marRight w:val="0"/>
      <w:marTop w:val="0"/>
      <w:marBottom w:val="0"/>
      <w:divBdr>
        <w:top w:val="none" w:sz="0" w:space="0" w:color="auto"/>
        <w:left w:val="none" w:sz="0" w:space="0" w:color="auto"/>
        <w:bottom w:val="none" w:sz="0" w:space="0" w:color="auto"/>
        <w:right w:val="none" w:sz="0" w:space="0" w:color="auto"/>
      </w:divBdr>
      <w:divsChild>
        <w:div w:id="776103984">
          <w:marLeft w:val="0"/>
          <w:marRight w:val="0"/>
          <w:marTop w:val="0"/>
          <w:marBottom w:val="0"/>
          <w:divBdr>
            <w:top w:val="none" w:sz="0" w:space="0" w:color="auto"/>
            <w:left w:val="none" w:sz="0" w:space="0" w:color="auto"/>
            <w:bottom w:val="none" w:sz="0" w:space="0" w:color="auto"/>
            <w:right w:val="none" w:sz="0" w:space="0" w:color="auto"/>
          </w:divBdr>
        </w:div>
        <w:div w:id="474031948">
          <w:marLeft w:val="0"/>
          <w:marRight w:val="0"/>
          <w:marTop w:val="0"/>
          <w:marBottom w:val="0"/>
          <w:divBdr>
            <w:top w:val="none" w:sz="0" w:space="0" w:color="auto"/>
            <w:left w:val="none" w:sz="0" w:space="0" w:color="auto"/>
            <w:bottom w:val="none" w:sz="0" w:space="0" w:color="auto"/>
            <w:right w:val="none" w:sz="0" w:space="0" w:color="auto"/>
          </w:divBdr>
        </w:div>
        <w:div w:id="313490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6.jpeg"/><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oleObject" Target="embeddings/oleObject3.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Omar Bergeson</dc:creator>
  <cp:keywords/>
  <dc:description/>
  <cp:lastModifiedBy>Benjamin Omar Bergeson</cp:lastModifiedBy>
  <cp:revision>14</cp:revision>
  <dcterms:created xsi:type="dcterms:W3CDTF">2015-10-07T18:28:00Z</dcterms:created>
  <dcterms:modified xsi:type="dcterms:W3CDTF">2015-10-14T21:40:00Z</dcterms:modified>
</cp:coreProperties>
</file>