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Hållbar Design: Att Skapa Möbler Med Miljön i Fokus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6005859375" w:line="263.62186431884766" w:lineRule="auto"/>
        <w:ind w:left="7.04010009765625" w:right="16.063232421875" w:firstLine="9.680023193359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dagens värld är det viktigare än någonsin att vara medveten om vår påverkan på miljön. Ett område  där vi kan göra en betydande skillnad är genom att välja hållbara alternativ när det kommer till  möbler och inredning. Hållbar design handlar om att skapa produkter som är skonsamma mot  naturen och som minimerar påverkan på vår planet. Ett fantastiskt exempel på detta är möbler  skapade från återvunnet material.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064453125" w:line="240" w:lineRule="auto"/>
        <w:ind w:left="0.660095214843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Återvinning: En Ny Chans för Gamla Material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5986328125" w:line="263.47025871276855" w:lineRule="auto"/>
        <w:ind w:left="1.97998046875" w:right="95.482177734375" w:hanging="1.98013305664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Återvinning är en nyckelkomponent i en hållbar livsstil. Genom att omvandla gamla material till nya,  minskar vi behovet av att utvinna och producera mer resurser. Gamla träplankor, metallskrot och  glasflaskor får en ny chans som vackra och funktionella möbler. På så sätt sparar vi på både energi  och naturresurser samtidigt som vi minskar mängden avfall som hamnar på deponi.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4560546875" w:line="240" w:lineRule="auto"/>
        <w:ind w:left="13.420104980468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Kreativt Skapande med Återvunnet Material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61083984375" w:line="263.5308837890625" w:lineRule="auto"/>
        <w:ind w:left="1.760101318359375" w:right="154.8828125" w:firstLine="0.21987915039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 skapa möbler från återvunnet material är en konstform i sig. Designers och hantverkare tar  gamla objekt och ger dem nytt liv genom att omvandla dem till unika och vackra möbler. Gamla  träplankor kan bli vackra bord, slitna metallskrot kan förvandlas till eleganta stolar, och gamla  glasflaskor kan bli konstnärliga lampskärmar. Varje skapelse berättar en historia och bär med sig en  känsla av hållbarhet.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904541015625" w:line="240" w:lineRule="auto"/>
        <w:ind w:left="13.420104980468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Framtiden för Möbeldesign: Hållbarhet som Prioritet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598876953125" w:line="263.5308837890625" w:lineRule="auto"/>
        <w:ind w:left="7.920074462890625" w:right="456.5045166015625" w:firstLine="8.80004882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Hållbar design och återvinning är inte bara en trend, det är en nödvändighet för vår planets  överlevnad. Genom att välja möbler som är skapade med omsorg om miljön, tar vi ett steg i rätt  riktning mot en mer hållbar framtid. Låt oss stödja de kreativa själarna som omvandlar gamla  material till konstverk och inspireras att göra våra egna val för en mer hållbar livsstil.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900390625" w:line="404.38310623168945" w:lineRule="auto"/>
        <w:ind w:left="5.720062255859375" w:right="102.159423828125"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Skapa Skönhet från Återvunnet: En Inbjudan till Medveten Konsumtion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568359375" w:line="263.6521911621094" w:lineRule="auto"/>
        <w:ind w:left="3.960113525390625" w:right="99.881591796875" w:firstLine="12.76000976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en värld där vi alla strävar efter att göra mer medvetna val för miljön, har hållbar konsumtion blivit  en central del av våra beslut när vi inreder våra hem. Ett företag har valt att ta detta till hjärtat  genom att skapa vackra och hållbara produkter från återvunnet material. Genom sitt engagemang  hoppas de kunna inspirera kunder att göra medvetna val i sina inredningsbeslut.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78369140625" w:line="240" w:lineRule="auto"/>
        <w:ind w:left="0.660095214843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Återvunnet Material: En Skattkista av Möjligheter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598876953125" w:line="263.71264457702637" w:lineRule="auto"/>
        <w:ind w:left="1.760101318359375" w:right="275.00244140625" w:firstLine="0.21987915039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Återvunnet material är en skattkista av möjligheter. Gamla träplankor, slitna textilier och använda  glasflaskor får en ny chans som vackra och funktionella inredningsprodukter. Genom att ge dessa  material en andra chans, minskar vi behovet av att utvinna och producera nya resurser, vilket i sin  tur minskar vår påverkan på miljön.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234375" w:line="240" w:lineRule="auto"/>
        <w:ind w:left="13.420104980468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Hantverkare av Hållbarhet: Skapandet av Vackra Möbler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598876953125" w:line="263.6521053314209" w:lineRule="auto"/>
        <w:ind w:left="2.20001220703125" w:right="285.5615234375" w:firstLine="14.520111083984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Bakom varje vacker och hållbar produkt finns en kreativ hantverkare med en passion för att skapa  med omsorg om planeten. Genom att använda sitt kunnande och sitt engagemang för hållbarhet,  omvandlar de gamla material till unika och stilfulla möbler. Varje skapelse berättar en historia om  förvandling och hållbarhet.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790771484375" w:line="240" w:lineRule="auto"/>
        <w:ind w:left="13.420104980468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Ditt Val Gör Skillnad: En Inbjudan till Medveten Konsumtion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308837890625" w:lineRule="auto"/>
        <w:ind w:left="2.20001220703125" w:right="-3.516845703125" w:firstLine="5.720062255859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Genom att välja produkter skapade från återvunnet material gör du en aktiv insats för en mer hållbar  framtid. Du stöder inte bara kreativitet och hantverk, utan du minskar också mängden avfall som  hamnar på deponi och sparar på värdefulla naturresurser. Ditt val gör skillnad.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8984375" w:line="240" w:lineRule="auto"/>
        <w:ind w:left="5.060119628906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Slutord: Skapa Skönhet med Hållbarhet i Åtanke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60498046875" w:line="263.5308837890625" w:lineRule="auto"/>
        <w:ind w:left="8.140106201171875" w:right="50.60302734375" w:hanging="6.16012573242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 skapa vackra och hållbara produkter från återvunnet material är inte bara en trend, det är en  livsstil. Genom att välja medvetet kan vi alla göra en positiv inverkan på vår planet. Låt oss inspireras  av företag som visar vägen och göra våra egna val för en mer hållbar och vacker värld.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89453125" w:line="404.92944717407227" w:lineRule="auto"/>
        <w:ind w:left="5.720062255859375" w:right="102.159423828125"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Vikten av Återvinning och Hållbar Design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73974609375" w:line="262.3950004577637" w:lineRule="auto"/>
        <w:ind w:left="2.320098876953125" w:right="25.79833984375" w:hanging="0.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Återvinning och hållbar design är två hörnstenar i kampen för en mer hållbar och miljövänlig  framtid. Genom att omvandla använda material till nya produkter minskar vi behovet av att  utvinna och producera nya resurser, vilket i sin tur minskar vår påverkan på miljön.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9248046875" w:line="240" w:lineRule="auto"/>
        <w:ind w:left="14.80010986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Fördelar med Återvinning: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1943359375" w:line="264.47742462158203" w:lineRule="auto"/>
        <w:ind w:left="736.7402648925781" w:right="392.2607421875" w:hanging="365.5200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Minskar Avfallsmängden: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Genom att återvinna minskar vi mängden avfall som  hamnar på deponi, vilket bidrar till att bevara våra naturområden och undvika de  negativa påverkningar av överfulla soptippar.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228515625" w:line="264.47776794433594" w:lineRule="auto"/>
        <w:ind w:left="729.5402526855469" w:right="50.2197265625" w:hanging="358.3200073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Sparar på Naturresurser: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Genom att återanvända material minskar vi behovet av att  utvinna och använda nya resurser, vilket hjälper till att bevara skogar, mineraler och  andra värdefulla naturtillgångar.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189453125" w:line="264.47776794433594" w:lineRule="auto"/>
        <w:ind w:left="736.7402648925781" w:right="-4.02099609375" w:hanging="365.5200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Minskar Koldioxidutsläpp: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Återvinning minskar energiförbrukningen jämfört med att  producera nya material från grunden. Detta resulterar i lägre koldioxidutsläpp och  minskar vår påverkan på klimatet.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4248046875" w:line="240" w:lineRule="auto"/>
        <w:ind w:left="14.80010986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Fördelar med Hållbar Design: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1943359375" w:line="264.47776794433594" w:lineRule="auto"/>
        <w:ind w:left="729.3002319335938" w:right="214.26025390625" w:hanging="358.0799865722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Skapar Unika och Funktionella Produkter: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Hållbar design främjar kreativiteten och  möjliggör skapandet av unika och stilfulla produkter som inte bara är vackra, utan  också fyller en funktion i våra liv.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228515625" w:line="264.5606231689453" w:lineRule="auto"/>
        <w:ind w:left="729.3002319335938" w:right="159.94384765625" w:hanging="358.0799865722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Förbättrar Livslängden på Produkter: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Genom att använda högkvalitativa material  och god hantverk, förlänger hållbar design livslängden på produkterna. Det minskar  behovet av att ersätta dem och bidrar till att minska avfallsmängden.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94970703125" w:line="265.2827739715576" w:lineRule="auto"/>
        <w:ind w:left="729.5402526855469" w:right="644.02099609375" w:hanging="358.3200073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Fokuserar på Långsiktigt Värde: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Hållbar design betonar vikten av produkters  påverkan över tid. Det innebär att man tänker på hur produkterna kommer att  användas och åldras, och strävar efter att skapa långsiktiga värden för både  konsumenter och miljön.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3714599609375" w:line="262.3950004577637" w:lineRule="auto"/>
        <w:ind w:left="7.840118408203125" w:right="84.8388671875" w:hanging="5.5200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Återvinning och hållbar design avgörande steg mot en mer ansvarsfull och medveten  konsumtion. Genom att välja produkter som är tillverkade med omsorg om miljön, tar vi ett  steg i rätt riktning mot en mer hållbar framtid.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2515258789062" w:line="399.7491645812988" w:lineRule="auto"/>
        <w:ind w:left="1.320037841796875" w:right="102.159423828125" w:firstLine="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Titel: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Från Vision till Verklighet: Vår Resa - att Bygga Upp Lokalen till Vår första Butik</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90368270874023" w:lineRule="auto"/>
        <w:ind w:left="0" w:right="288.3001708984375" w:firstLine="1.320037841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 bygga upp och förvandla en lokal till en butik är en spännande resa som kräver både  kreativitet och hårt arbete. Det är en chans att skapa en unik plats som inte bara erbjuder  kunderna en varierad och hållbar shoppingupplevelse utan också speglar butikens  värderingar och vision. I detta inlägg kommer vi att dela med oss av vår egen resa och de  viktiga steg vi tog för att bygga upp vår drömlokal.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431640625" w:line="240" w:lineRule="auto"/>
        <w:ind w:left="6.82006835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Skapa en vision och plan: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85986328125" w:line="240.81310272216797" w:lineRule="auto"/>
        <w:ind w:left="0" w:right="96.600341796875" w:firstLine="18.260040283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Innan vi ens började tänka på färgscheman eller möbler, var det viktigt för oss att skapa en  tydlig vision för vår butik. Vi satte oss ner och diskuterade vilken atmosfär vi ville skapa och  vilka värderingar vi ville att vår butik skulle representera. Detta hjälpte oss att skapa en plan  och en gemensam riktning att arbeta mot.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913818359375" w:line="240" w:lineRule="auto"/>
        <w:ind w:left="14.9600219726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Designa med miljön i åtanke: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611083984375" w:line="240.93400955200195" w:lineRule="auto"/>
        <w:ind w:left="0" w:right="36.737060546875" w:firstLine="15.1800537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Hållbarhet är kärnan i allt vi gör, så vi ville säkerställa att vårt butiksbygge var miljövänligt. Vi  valde återvunna material när det var möjligt och sökte efter begagnade möbler och  inredningsdetaljer för att minska vår koldioxidavtryck. Genom att designa med miljön i  åtanke kunde vi bygga upp en lokal som inte bara var vacker utan också ansvarsfull.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4029541015625" w:line="240" w:lineRule="auto"/>
        <w:ind w:left="6.82006835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Skapa en lockande layout: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85986328125" w:line="240.81273078918457" w:lineRule="auto"/>
        <w:ind w:left="1.320037841796875" w:right="20.458984375" w:firstLine="15.839996337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effektiv layout är avgörande för en butik, eftersom det kan hjälpa kunderna att navigera  enkelt och uppmuntra dem att utforska hela butiken. Vi skapade olika sektioner för olika  typer av varor och använde oss av öppna ytor för att skapa en inbjudande och luftig  atmosfär. Genom att tänka på kundens upplevelse kunde vi optimera vår layout för maximalt  engagemang och upptäckt.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9156494140625" w:line="240" w:lineRule="auto"/>
        <w:ind w:left="6.82006835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Satsa på en kreativ skyltning: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45947265625" w:line="240.90362548828125" w:lineRule="auto"/>
        <w:ind w:left="0" w:right="271.4801025390625" w:firstLine="17.1600341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attraktiv skyltning är nyckeln till att locka kundernas uppmärksamhet och visa upp vår  unika butiksidentitet. Vi skapade handgjorda skyltar och dekorationer som representerade  vårt varumärke och använde färgstarka och lockande skyltdisplayer för att visa upp våra  bästa fynd. Genom att satsa på kreativ skyltning kunde vi skapa en minnesvärd och  lockande första intryck för våra kunder.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431640625" w:line="240" w:lineRule="auto"/>
        <w:ind w:left="12.32009887695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Inkludera gemenskapen: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598876953125" w:line="240.9642505645752" w:lineRule="auto"/>
        <w:ind w:left="1.320037841796875" w:right="70.396728515625" w:firstLine="1.320037841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Vår butik handlar inte bara om försäljning av varor, utan också om att skapa en gemenskap.  Vi inkluderade lokalbefolkningen genom att hålla evenemang, workshops och samla in  feedback från våra kunder. Denna gemenskapsinriktning hjälpte oss att skapa en atmosfär  av inkludering och samarbete, vilket gjorde att vår butik blev mer än bara en handelsplats.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854866027832" w:lineRule="auto"/>
        <w:ind w:left="1.320037841796875" w:right="-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 bygga upp vår butik har varit en resa fylld av utmaningar och framgångar. Genom att ha  en tydlig vision, fokusera på hållbarhet, skapa en lockande layout, satsa på kreativ skyltning  och inkludera gemenskapen, har vi lyckats skapa en butik som inte bara erbjuder fantastiska  fynd utan också en meningsfull och minnesvärd shoppingupplevelse för våra kunder. Vi är  spända över framtiden och ser fram emot att fortsätta att växa och utveckla vår butik i  enlighet med våra värderingar och vision.</w:t>
      </w:r>
    </w:p>
    <w:sectPr>
      <w:pgSz w:h="16840" w:w="11900" w:orient="portrait"/>
      <w:pgMar w:bottom="1560.4998779296875" w:top="1425.599365234375" w:left="1442.2598266601562" w:right="1397.7001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