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eorgia" w:cs="Georgia" w:eastAsia="Georgia" w:hAnsi="Georgia"/>
          <w:b w:val="1"/>
          <w:sz w:val="40"/>
          <w:szCs w:val="40"/>
        </w:rPr>
      </w:pPr>
      <w:r w:rsidDel="00000000" w:rsidR="00000000" w:rsidRPr="00000000">
        <w:rPr>
          <w:rFonts w:ascii="Georgia" w:cs="Georgia" w:eastAsia="Georgia" w:hAnsi="Georgia"/>
          <w:b w:val="1"/>
          <w:sz w:val="40"/>
          <w:szCs w:val="40"/>
          <w:rtl w:val="0"/>
        </w:rPr>
        <w:t xml:space="preserve">KBLI USAHA</w:t>
      </w:r>
    </w:p>
    <w:p w:rsidR="00000000" w:rsidDel="00000000" w:rsidP="00000000" w:rsidRDefault="00000000" w:rsidRPr="00000000" w14:paraId="00000002">
      <w:pPr>
        <w:rPr>
          <w:rFonts w:ascii="Georgia" w:cs="Georgia" w:eastAsia="Georgia" w:hAnsi="Georgia"/>
          <w:b w:val="1"/>
          <w:sz w:val="40"/>
          <w:szCs w:val="40"/>
        </w:rPr>
      </w:pPr>
      <w:r w:rsidDel="00000000" w:rsidR="00000000" w:rsidRPr="00000000">
        <w:rPr>
          <w:rFonts w:ascii="Georgia" w:cs="Georgia" w:eastAsia="Georgia" w:hAnsi="Georgia"/>
          <w:b w:val="1"/>
          <w:sz w:val="40"/>
          <w:szCs w:val="40"/>
          <w:rtl w:val="0"/>
        </w:rPr>
        <w:t xml:space="preserve">PT SENSASI WANGI INDONESIA</w:t>
      </w:r>
    </w:p>
    <w:p w:rsidR="00000000" w:rsidDel="00000000" w:rsidP="00000000" w:rsidRDefault="00000000" w:rsidRPr="00000000" w14:paraId="00000003">
      <w:pPr>
        <w:rPr>
          <w:rFonts w:ascii="Georgia" w:cs="Georgia" w:eastAsia="Georgia" w:hAnsi="Georgia"/>
          <w:b w:val="1"/>
          <w:sz w:val="40"/>
          <w:szCs w:val="40"/>
        </w:rPr>
      </w:pPr>
      <w:r w:rsidDel="00000000" w:rsidR="00000000" w:rsidRPr="00000000">
        <w:rPr>
          <w:rtl w:val="0"/>
        </w:rPr>
      </w:r>
    </w:p>
    <w:p w:rsidR="00000000" w:rsidDel="00000000" w:rsidP="00000000" w:rsidRDefault="00000000" w:rsidRPr="00000000" w14:paraId="00000004">
      <w:pPr>
        <w:rPr>
          <w:rFonts w:ascii="Georgia" w:cs="Georgia" w:eastAsia="Georgia" w:hAnsi="Georgia"/>
          <w:b w:val="1"/>
          <w:sz w:val="40"/>
          <w:szCs w:val="40"/>
        </w:rPr>
      </w:pPr>
      <w:r w:rsidDel="00000000" w:rsidR="00000000" w:rsidRPr="00000000">
        <w:rPr>
          <w:rtl w:val="0"/>
        </w:rPr>
      </w:r>
    </w:p>
    <w:p w:rsidR="00000000" w:rsidDel="00000000" w:rsidP="00000000" w:rsidRDefault="00000000" w:rsidRPr="00000000" w14:paraId="00000005">
      <w:pPr>
        <w:spacing w:before="240" w:lineRule="auto"/>
        <w:rPr>
          <w:rFonts w:ascii="Montserrat" w:cs="Montserrat" w:eastAsia="Montserrat" w:hAnsi="Montserrat"/>
          <w:b w:val="1"/>
          <w:sz w:val="24"/>
          <w:szCs w:val="24"/>
          <w:highlight w:val="white"/>
        </w:rPr>
      </w:pPr>
      <w:hyperlink r:id="rId6">
        <w:r w:rsidDel="00000000" w:rsidR="00000000" w:rsidRPr="00000000">
          <w:rPr>
            <w:rFonts w:ascii="Montserrat" w:cs="Montserrat" w:eastAsia="Montserrat" w:hAnsi="Montserrat"/>
            <w:b w:val="1"/>
            <w:sz w:val="24"/>
            <w:szCs w:val="24"/>
            <w:shd w:fill="ffcc00" w:val="clear"/>
            <w:rtl w:val="0"/>
          </w:rPr>
          <w:t xml:space="preserve">47724</w:t>
        </w:r>
      </w:hyperlink>
      <w:r w:rsidDel="00000000" w:rsidR="00000000" w:rsidRPr="00000000">
        <w:fldChar w:fldCharType="begin"/>
        <w:instrText xml:space="preserve"> HYPERLINK "https://oss.go.id/informasi/kbli-detail/8764b4de-d803-4b64-976f-d50e719981b2" </w:instrText>
        <w:fldChar w:fldCharType="separate"/>
      </w:r>
      <w:r w:rsidDel="00000000" w:rsidR="00000000" w:rsidRPr="00000000">
        <w:rPr>
          <w:rFonts w:ascii="Montserrat" w:cs="Montserrat" w:eastAsia="Montserrat" w:hAnsi="Montserrat"/>
          <w:b w:val="1"/>
          <w:sz w:val="24"/>
          <w:szCs w:val="24"/>
          <w:highlight w:val="white"/>
          <w:rtl w:val="0"/>
        </w:rPr>
        <w:t xml:space="preserve"> - Perdagangan Eceran Kosmetik Untuk Manusia</w:t>
      </w:r>
    </w:p>
    <w:p w:rsidR="00000000" w:rsidDel="00000000" w:rsidP="00000000" w:rsidRDefault="00000000" w:rsidRPr="00000000" w14:paraId="00000006">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"https://oss.go.id/informasi/kbli-detail/8764b4de-d803-4b64-976f-d50e719981b2" </w:instrText>
        <w:fldChar w:fldCharType="separat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"https://oss.go.id/informasi/kbli-detail/8764b4de-d803-4b64-976f-d50e719981b2" </w:instrText>
        <w:fldChar w:fldCharType="separate"/>
      </w:r>
      <w:r w:rsidDel="00000000" w:rsidR="00000000" w:rsidRPr="00000000">
        <w:rPr>
          <w:rFonts w:ascii="Montserrat" w:cs="Montserrat" w:eastAsia="Montserrat" w:hAnsi="Montserrat"/>
          <w:b w:val="1"/>
          <w:sz w:val="21"/>
          <w:szCs w:val="21"/>
          <w:highlight w:val="white"/>
          <w:rtl w:val="0"/>
        </w:rPr>
        <w:t xml:space="preserve">Kelompok ini mencakup usaha perdagangan eceran khusus barang-barang kosmetik untuk manusia, seperti kosmetik untuk tata rias muka (eye shadow, maskara, krim wajah, lipstik, lipliner); preparat wangi-wangian (cologne, toilet water, parfum), preparat rambut (sampo, tonik rambut, minyak rambut); preparat kuku (base coat, nail polish, nail cream, cuticle remover); preparat perawat kulit (baby oil, cleansing lotion, masker, krim kaki); preparat untuk kebersihan badan (deodoran semprot, deodoran krim, douches); preparat cukur (sabun cukur, shaving cream); kosmetik tradisional (bedak, mangir, lulur); kosmetik lainnya antara lain bedak badan, kapas kecantikan dan baby powder. Contohnya toko kosmetik.</w:t>
      </w:r>
    </w:p>
    <w:p w:rsidR="00000000" w:rsidDel="00000000" w:rsidP="00000000" w:rsidRDefault="00000000" w:rsidRPr="00000000" w14:paraId="00000008">
      <w:pPr>
        <w:rPr>
          <w:rFonts w:ascii="Georgia" w:cs="Georgia" w:eastAsia="Georgia" w:hAnsi="Georgia"/>
          <w:b w:val="1"/>
          <w:sz w:val="40"/>
          <w:szCs w:val="40"/>
        </w:rPr>
      </w:pPr>
      <w:r w:rsidDel="00000000" w:rsidR="00000000" w:rsidRPr="00000000">
        <w:fldChar w:fldCharType="end"/>
      </w:r>
      <w:r w:rsidDel="00000000" w:rsidR="00000000" w:rsidRPr="00000000">
        <w:rPr>
          <w:rtl w:val="0"/>
        </w:rPr>
      </w:r>
    </w:p>
    <w:p w:rsidR="00000000" w:rsidDel="00000000" w:rsidP="00000000" w:rsidRDefault="00000000" w:rsidRPr="00000000" w14:paraId="00000009">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Skala:</w:t>
      </w:r>
    </w:p>
    <w:p w:rsidR="00000000" w:rsidDel="00000000" w:rsidP="00000000" w:rsidRDefault="00000000" w:rsidRPr="00000000" w14:paraId="0000000A">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Usaha Mikro</w:t>
      </w:r>
    </w:p>
    <w:p w:rsidR="00000000" w:rsidDel="00000000" w:rsidP="00000000" w:rsidRDefault="00000000" w:rsidRPr="00000000" w14:paraId="0000000B">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Luas Lahan:</w:t>
      </w:r>
    </w:p>
    <w:p w:rsidR="00000000" w:rsidDel="00000000" w:rsidP="00000000" w:rsidRDefault="00000000" w:rsidRPr="00000000" w14:paraId="0000000C">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Tidak diatur</w:t>
      </w:r>
    </w:p>
    <w:p w:rsidR="00000000" w:rsidDel="00000000" w:rsidP="00000000" w:rsidRDefault="00000000" w:rsidRPr="00000000" w14:paraId="0000000D">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Tingkat Risiko:</w:t>
      </w:r>
    </w:p>
    <w:p w:rsidR="00000000" w:rsidDel="00000000" w:rsidP="00000000" w:rsidRDefault="00000000" w:rsidRPr="00000000" w14:paraId="0000000E">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Menengah Rendah</w:t>
      </w:r>
    </w:p>
    <w:p w:rsidR="00000000" w:rsidDel="00000000" w:rsidP="00000000" w:rsidRDefault="00000000" w:rsidRPr="00000000" w14:paraId="0000000F">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Perizinan Berusaha:</w:t>
      </w:r>
    </w:p>
    <w:p w:rsidR="00000000" w:rsidDel="00000000" w:rsidP="00000000" w:rsidRDefault="00000000" w:rsidRPr="00000000" w14:paraId="00000010">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Sertifikat Standar Toko Kosmetika</w:t>
      </w:r>
    </w:p>
    <w:p w:rsidR="00000000" w:rsidDel="00000000" w:rsidP="00000000" w:rsidRDefault="00000000" w:rsidRPr="00000000" w14:paraId="00000011">
      <w:pPr>
        <w:rPr>
          <w:rFonts w:ascii="Georgia" w:cs="Georgia" w:eastAsia="Georgia" w:hAnsi="Georgia"/>
          <w:b w:val="1"/>
          <w:sz w:val="40"/>
          <w:szCs w:val="40"/>
        </w:rPr>
      </w:pPr>
      <w:r w:rsidDel="00000000" w:rsidR="00000000" w:rsidRPr="00000000">
        <w:rPr>
          <w:rtl w:val="0"/>
        </w:rPr>
      </w:r>
    </w:p>
    <w:p w:rsidR="00000000" w:rsidDel="00000000" w:rsidP="00000000" w:rsidRDefault="00000000" w:rsidRPr="00000000" w14:paraId="00000012">
      <w:pPr>
        <w:spacing w:before="240" w:lineRule="auto"/>
        <w:rPr>
          <w:rFonts w:ascii="Montserrat" w:cs="Montserrat" w:eastAsia="Montserrat" w:hAnsi="Montserrat"/>
          <w:b w:val="1"/>
          <w:sz w:val="24"/>
          <w:szCs w:val="24"/>
          <w:highlight w:val="white"/>
        </w:rPr>
      </w:pPr>
      <w:hyperlink r:id="rId7">
        <w:r w:rsidDel="00000000" w:rsidR="00000000" w:rsidRPr="00000000">
          <w:rPr>
            <w:rFonts w:ascii="Montserrat" w:cs="Montserrat" w:eastAsia="Montserrat" w:hAnsi="Montserrat"/>
            <w:b w:val="1"/>
            <w:sz w:val="24"/>
            <w:szCs w:val="24"/>
            <w:shd w:fill="ffcc00" w:val="clear"/>
            <w:rtl w:val="0"/>
          </w:rPr>
          <w:t xml:space="preserve">20232</w:t>
        </w:r>
      </w:hyperlink>
      <w:r w:rsidDel="00000000" w:rsidR="00000000" w:rsidRPr="00000000">
        <w:fldChar w:fldCharType="begin"/>
        <w:instrText xml:space="preserve"> HYPERLINK "https://oss.go.id/informasi/kbli-detail/421cb5f9-6ec4-42e9-be27-7ef541973939" </w:instrText>
        <w:fldChar w:fldCharType="separate"/>
      </w:r>
      <w:r w:rsidDel="00000000" w:rsidR="00000000" w:rsidRPr="00000000">
        <w:rPr>
          <w:rFonts w:ascii="Montserrat" w:cs="Montserrat" w:eastAsia="Montserrat" w:hAnsi="Montserrat"/>
          <w:b w:val="1"/>
          <w:sz w:val="24"/>
          <w:szCs w:val="24"/>
          <w:highlight w:val="white"/>
          <w:rtl w:val="0"/>
        </w:rPr>
        <w:t xml:space="preserve"> - Industri Kosmetik Untuk Manusia, Termasuk Pasta Gigi</w:t>
      </w:r>
    </w:p>
    <w:p w:rsidR="00000000" w:rsidDel="00000000" w:rsidP="00000000" w:rsidRDefault="00000000" w:rsidRPr="00000000" w14:paraId="00000013">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"https://oss.go.id/informasi/kbli-detail/421cb5f9-6ec4-42e9-be27-7ef541973939" </w:instrText>
        <w:fldChar w:fldCharType="separat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"https://oss.go.id/informasi/kbli-detail/421cb5f9-6ec4-42e9-be27-7ef541973939" </w:instrText>
        <w:fldChar w:fldCharType="separate"/>
      </w:r>
      <w:r w:rsidDel="00000000" w:rsidR="00000000" w:rsidRPr="00000000">
        <w:rPr>
          <w:rFonts w:ascii="Montserrat" w:cs="Montserrat" w:eastAsia="Montserrat" w:hAnsi="Montserrat"/>
          <w:b w:val="1"/>
          <w:sz w:val="21"/>
          <w:szCs w:val="21"/>
          <w:highlight w:val="white"/>
          <w:rtl w:val="0"/>
        </w:rPr>
        <w:t xml:space="preserve">Kelompok ini mencakup usaha pembuatan kosmetik untuk manusia, seperti tata rias muka, wangi-wangian atau parfum, produk perawatan rambut (shampo, obat pengeriting dan pelurus rambut, dan lain-lain), produk perawatan kuku atau menikur dan pedikur, produk perawatan kulit (krim atau lotion pencegah terbakar sinar matahari dan krim atau lotion agar kulit terlihat cokelat setelah berjemur), produk untuk kebersihan badan (sabun kosmetik, sabun mandi, sabun antiseptik, external intimate hygiene, deodorant, garam mandi dan lain-lain), produk untuk bercukur. Kosmetik dekoratif seperti tata rias muka, tata rias mata, wangi-wangian atau parfum, tata rias kuku dan tata rias rambut termasuk pewarna rambut. Termasuk pasta gigi dan produk untuk menjaga higienitas mulut, termasuk produk kosmetik pemutih gigi.</w:t>
      </w:r>
    </w:p>
    <w:p w:rsidR="00000000" w:rsidDel="00000000" w:rsidP="00000000" w:rsidRDefault="00000000" w:rsidRPr="00000000" w14:paraId="00000015">
      <w:pPr>
        <w:rPr>
          <w:rFonts w:ascii="Georgia" w:cs="Georgia" w:eastAsia="Georgia" w:hAnsi="Georgia"/>
          <w:b w:val="1"/>
          <w:sz w:val="40"/>
          <w:szCs w:val="40"/>
        </w:rPr>
      </w:pPr>
      <w:r w:rsidDel="00000000" w:rsidR="00000000" w:rsidRPr="00000000">
        <w:fldChar w:fldCharType="end"/>
      </w:r>
      <w:r w:rsidDel="00000000" w:rsidR="00000000" w:rsidRPr="00000000">
        <w:rPr>
          <w:rtl w:val="0"/>
        </w:rPr>
      </w:r>
    </w:p>
    <w:p w:rsidR="00000000" w:rsidDel="00000000" w:rsidP="00000000" w:rsidRDefault="00000000" w:rsidRPr="00000000" w14:paraId="00000016">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Skala:</w:t>
      </w:r>
    </w:p>
    <w:p w:rsidR="00000000" w:rsidDel="00000000" w:rsidP="00000000" w:rsidRDefault="00000000" w:rsidRPr="00000000" w14:paraId="00000017">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Usaha Mikro</w:t>
      </w:r>
    </w:p>
    <w:p w:rsidR="00000000" w:rsidDel="00000000" w:rsidP="00000000" w:rsidRDefault="00000000" w:rsidRPr="00000000" w14:paraId="00000018">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Luas Lahan:</w:t>
      </w:r>
    </w:p>
    <w:p w:rsidR="00000000" w:rsidDel="00000000" w:rsidP="00000000" w:rsidRDefault="00000000" w:rsidRPr="00000000" w14:paraId="00000019">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Tidak diatur</w:t>
      </w:r>
    </w:p>
    <w:p w:rsidR="00000000" w:rsidDel="00000000" w:rsidP="00000000" w:rsidRDefault="00000000" w:rsidRPr="00000000" w14:paraId="0000001A">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Tingkat Risiko:</w:t>
      </w:r>
    </w:p>
    <w:p w:rsidR="00000000" w:rsidDel="00000000" w:rsidP="00000000" w:rsidRDefault="00000000" w:rsidRPr="00000000" w14:paraId="0000001B">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Rendah</w:t>
      </w:r>
    </w:p>
    <w:p w:rsidR="00000000" w:rsidDel="00000000" w:rsidP="00000000" w:rsidRDefault="00000000" w:rsidRPr="00000000" w14:paraId="0000001C">
      <w:pPr>
        <w:rPr>
          <w:rFonts w:ascii="Georgia" w:cs="Georgia" w:eastAsia="Georgia" w:hAnsi="Georgia"/>
          <w:b w:val="1"/>
          <w:sz w:val="40"/>
          <w:szCs w:val="40"/>
        </w:rPr>
      </w:pPr>
      <w:r w:rsidDel="00000000" w:rsidR="00000000" w:rsidRPr="00000000">
        <w:rPr>
          <w:rtl w:val="0"/>
        </w:rPr>
      </w:r>
    </w:p>
    <w:p w:rsidR="00000000" w:rsidDel="00000000" w:rsidP="00000000" w:rsidRDefault="00000000" w:rsidRPr="00000000" w14:paraId="0000001D">
      <w:pPr>
        <w:spacing w:before="240" w:lineRule="auto"/>
        <w:rPr>
          <w:rFonts w:ascii="Montserrat" w:cs="Montserrat" w:eastAsia="Montserrat" w:hAnsi="Montserrat"/>
          <w:b w:val="1"/>
          <w:sz w:val="24"/>
          <w:szCs w:val="24"/>
          <w:highlight w:val="white"/>
        </w:rPr>
      </w:pPr>
      <w:hyperlink r:id="rId8">
        <w:r w:rsidDel="00000000" w:rsidR="00000000" w:rsidRPr="00000000">
          <w:rPr>
            <w:rFonts w:ascii="Montserrat" w:cs="Montserrat" w:eastAsia="Montserrat" w:hAnsi="Montserrat"/>
            <w:b w:val="1"/>
            <w:sz w:val="24"/>
            <w:szCs w:val="24"/>
            <w:shd w:fill="ffcc00" w:val="clear"/>
            <w:rtl w:val="0"/>
          </w:rPr>
          <w:t xml:space="preserve">82302</w:t>
        </w:r>
      </w:hyperlink>
      <w:r w:rsidDel="00000000" w:rsidR="00000000" w:rsidRPr="00000000">
        <w:fldChar w:fldCharType="begin"/>
        <w:instrText xml:space="preserve"> HYPERLINK "https://oss.go.id/informasi/kbli-detail/ce4c7d3b-b0b0-41d2-8b66-83d41f5f6bdc" </w:instrText>
        <w:fldChar w:fldCharType="separate"/>
      </w:r>
      <w:r w:rsidDel="00000000" w:rsidR="00000000" w:rsidRPr="00000000">
        <w:rPr>
          <w:rFonts w:ascii="Montserrat" w:cs="Montserrat" w:eastAsia="Montserrat" w:hAnsi="Montserrat"/>
          <w:b w:val="1"/>
          <w:sz w:val="24"/>
          <w:szCs w:val="24"/>
          <w:highlight w:val="white"/>
          <w:rtl w:val="0"/>
        </w:rPr>
        <w:t xml:space="preserve"> - Jasa Penyelenggara Event Khusus (Special Event)</w:t>
      </w:r>
    </w:p>
    <w:p w:rsidR="00000000" w:rsidDel="00000000" w:rsidP="00000000" w:rsidRDefault="00000000" w:rsidRPr="00000000" w14:paraId="0000001E">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"https://oss.go.id/informasi/kbli-detail/ce4c7d3b-b0b0-41d2-8b66-83d41f5f6bdc" </w:instrText>
        <w:fldChar w:fldCharType="separat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"https://oss.go.id/informasi/kbli-detail/ce4c7d3b-b0b0-41d2-8b66-83d41f5f6bdc" </w:instrText>
        <w:fldChar w:fldCharType="separate"/>
      </w:r>
      <w:r w:rsidDel="00000000" w:rsidR="00000000" w:rsidRPr="00000000">
        <w:rPr>
          <w:rFonts w:ascii="Montserrat" w:cs="Montserrat" w:eastAsia="Montserrat" w:hAnsi="Montserrat"/>
          <w:b w:val="1"/>
          <w:sz w:val="21"/>
          <w:szCs w:val="21"/>
          <w:highlight w:val="white"/>
          <w:rtl w:val="0"/>
        </w:rPr>
        <w:t xml:space="preserve">Kelompok ini mencakup kegiatan penyelenggara event khusus yang melakukan pengaturan dan penyelenggaraan event khusus, baik atas dasar permintaan client mewujudkan tujuan yang diharapkan melalui acara yang diadakan, maupun event khusus yang dirancang sendiri, dimulai dari proses pembuatan konsep, perencanaan, persiapan, eksekusi hingga rangkaian acara selesai. Kegiatan penyelenggaraan event khusus yang dicakup kelompok ini adalah festival, karnaval, event olahraga, event musik, event budaya, event personal dan acara sejenisnya.</w:t>
      </w:r>
    </w:p>
    <w:p w:rsidR="00000000" w:rsidDel="00000000" w:rsidP="00000000" w:rsidRDefault="00000000" w:rsidRPr="00000000" w14:paraId="00000020">
      <w:pPr>
        <w:rPr>
          <w:rFonts w:ascii="Georgia" w:cs="Georgia" w:eastAsia="Georgia" w:hAnsi="Georgia"/>
          <w:b w:val="1"/>
          <w:sz w:val="40"/>
          <w:szCs w:val="40"/>
        </w:rPr>
      </w:pPr>
      <w:r w:rsidDel="00000000" w:rsidR="00000000" w:rsidRPr="00000000">
        <w:fldChar w:fldCharType="end"/>
      </w:r>
      <w:r w:rsidDel="00000000" w:rsidR="00000000" w:rsidRPr="00000000">
        <w:rPr>
          <w:rtl w:val="0"/>
        </w:rPr>
      </w:r>
    </w:p>
    <w:p w:rsidR="00000000" w:rsidDel="00000000" w:rsidP="00000000" w:rsidRDefault="00000000" w:rsidRPr="00000000" w14:paraId="00000021">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Skala:</w:t>
      </w:r>
    </w:p>
    <w:p w:rsidR="00000000" w:rsidDel="00000000" w:rsidP="00000000" w:rsidRDefault="00000000" w:rsidRPr="00000000" w14:paraId="00000022">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Usaha Kecil</w:t>
      </w:r>
    </w:p>
    <w:p w:rsidR="00000000" w:rsidDel="00000000" w:rsidP="00000000" w:rsidRDefault="00000000" w:rsidRPr="00000000" w14:paraId="00000023">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Luas Lahan:</w:t>
      </w:r>
    </w:p>
    <w:p w:rsidR="00000000" w:rsidDel="00000000" w:rsidP="00000000" w:rsidRDefault="00000000" w:rsidRPr="00000000" w14:paraId="00000024">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Tidak diatur</w:t>
      </w:r>
    </w:p>
    <w:p w:rsidR="00000000" w:rsidDel="00000000" w:rsidP="00000000" w:rsidRDefault="00000000" w:rsidRPr="00000000" w14:paraId="00000025">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Tingkat Risiko:</w:t>
      </w:r>
    </w:p>
    <w:p w:rsidR="00000000" w:rsidDel="00000000" w:rsidP="00000000" w:rsidRDefault="00000000" w:rsidRPr="00000000" w14:paraId="00000026">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Rendah</w:t>
      </w:r>
    </w:p>
    <w:p w:rsidR="00000000" w:rsidDel="00000000" w:rsidP="00000000" w:rsidRDefault="00000000" w:rsidRPr="00000000" w14:paraId="00000027">
      <w:pPr>
        <w:rPr>
          <w:rFonts w:ascii="Georgia" w:cs="Georgia" w:eastAsia="Georgia" w:hAnsi="Georgia"/>
          <w:b w:val="1"/>
          <w:sz w:val="40"/>
          <w:szCs w:val="40"/>
        </w:rPr>
      </w:pPr>
      <w:r w:rsidDel="00000000" w:rsidR="00000000" w:rsidRPr="00000000">
        <w:rPr>
          <w:rtl w:val="0"/>
        </w:rPr>
      </w:r>
    </w:p>
    <w:p w:rsidR="00000000" w:rsidDel="00000000" w:rsidP="00000000" w:rsidRDefault="00000000" w:rsidRPr="00000000" w14:paraId="00000028">
      <w:pPr>
        <w:spacing w:before="240" w:lineRule="auto"/>
        <w:rPr>
          <w:rFonts w:ascii="Montserrat" w:cs="Montserrat" w:eastAsia="Montserrat" w:hAnsi="Montserrat"/>
          <w:b w:val="1"/>
          <w:sz w:val="24"/>
          <w:szCs w:val="24"/>
          <w:highlight w:val="white"/>
        </w:rPr>
      </w:pPr>
      <w:hyperlink r:id="rId9">
        <w:r w:rsidDel="00000000" w:rsidR="00000000" w:rsidRPr="00000000">
          <w:rPr>
            <w:rFonts w:ascii="Montserrat" w:cs="Montserrat" w:eastAsia="Montserrat" w:hAnsi="Montserrat"/>
            <w:b w:val="1"/>
            <w:sz w:val="24"/>
            <w:szCs w:val="24"/>
            <w:shd w:fill="ffcc00" w:val="clear"/>
            <w:rtl w:val="0"/>
          </w:rPr>
          <w:t xml:space="preserve">18113</w:t>
        </w:r>
      </w:hyperlink>
      <w:r w:rsidDel="00000000" w:rsidR="00000000" w:rsidRPr="00000000">
        <w:fldChar w:fldCharType="begin"/>
        <w:instrText xml:space="preserve"> HYPERLINK "https://oss.go.id/informasi/kbli-detail/629e9d45-b96d-418c-a36e-dc6263fa3b04" </w:instrText>
        <w:fldChar w:fldCharType="separate"/>
      </w:r>
      <w:r w:rsidDel="00000000" w:rsidR="00000000" w:rsidRPr="00000000">
        <w:rPr>
          <w:rFonts w:ascii="Montserrat" w:cs="Montserrat" w:eastAsia="Montserrat" w:hAnsi="Montserrat"/>
          <w:b w:val="1"/>
          <w:sz w:val="24"/>
          <w:szCs w:val="24"/>
          <w:highlight w:val="white"/>
          <w:rtl w:val="0"/>
        </w:rPr>
        <w:t xml:space="preserve"> - Industri Pencetakan 3D Printing</w:t>
      </w:r>
    </w:p>
    <w:p w:rsidR="00000000" w:rsidDel="00000000" w:rsidP="00000000" w:rsidRDefault="00000000" w:rsidRPr="00000000" w14:paraId="00000029">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"https://oss.go.id/informasi/kbli-detail/629e9d45-b96d-418c-a36e-dc6263fa3b04" </w:instrText>
        <w:fldChar w:fldCharType="separat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"https://oss.go.id/informasi/kbli-detail/629e9d45-b96d-418c-a36e-dc6263fa3b04" </w:instrText>
        <w:fldChar w:fldCharType="separate"/>
      </w:r>
      <w:r w:rsidDel="00000000" w:rsidR="00000000" w:rsidRPr="00000000">
        <w:rPr>
          <w:rFonts w:ascii="Montserrat" w:cs="Montserrat" w:eastAsia="Montserrat" w:hAnsi="Montserrat"/>
          <w:b w:val="1"/>
          <w:sz w:val="21"/>
          <w:szCs w:val="21"/>
          <w:highlight w:val="white"/>
          <w:rtl w:val="0"/>
        </w:rPr>
        <w:t xml:space="preserve">Kelompok ini mencakup industri percetakan tiga dimensi (3D Printing) untuk berbagai keperluan dari polimer, plastik, clay, bijih logam dan lainnya.</w:t>
      </w:r>
    </w:p>
    <w:p w:rsidR="00000000" w:rsidDel="00000000" w:rsidP="00000000" w:rsidRDefault="00000000" w:rsidRPr="00000000" w14:paraId="0000002B">
      <w:pPr>
        <w:rPr>
          <w:rFonts w:ascii="Georgia" w:cs="Georgia" w:eastAsia="Georgia" w:hAnsi="Georgia"/>
          <w:b w:val="1"/>
          <w:sz w:val="40"/>
          <w:szCs w:val="40"/>
        </w:rPr>
      </w:pPr>
      <w:r w:rsidDel="00000000" w:rsidR="00000000" w:rsidRPr="00000000">
        <w:fldChar w:fldCharType="end"/>
      </w:r>
      <w:r w:rsidDel="00000000" w:rsidR="00000000" w:rsidRPr="00000000">
        <w:rPr>
          <w:rtl w:val="0"/>
        </w:rPr>
      </w:r>
    </w:p>
    <w:p w:rsidR="00000000" w:rsidDel="00000000" w:rsidP="00000000" w:rsidRDefault="00000000" w:rsidRPr="00000000" w14:paraId="0000002C">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Skala:</w:t>
      </w:r>
    </w:p>
    <w:p w:rsidR="00000000" w:rsidDel="00000000" w:rsidP="00000000" w:rsidRDefault="00000000" w:rsidRPr="00000000" w14:paraId="0000002D">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Usaha Mikro</w:t>
      </w:r>
    </w:p>
    <w:p w:rsidR="00000000" w:rsidDel="00000000" w:rsidP="00000000" w:rsidRDefault="00000000" w:rsidRPr="00000000" w14:paraId="0000002E">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Luas Lahan:</w:t>
      </w:r>
    </w:p>
    <w:p w:rsidR="00000000" w:rsidDel="00000000" w:rsidP="00000000" w:rsidRDefault="00000000" w:rsidRPr="00000000" w14:paraId="0000002F">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Tidak diatur</w:t>
      </w:r>
    </w:p>
    <w:p w:rsidR="00000000" w:rsidDel="00000000" w:rsidP="00000000" w:rsidRDefault="00000000" w:rsidRPr="00000000" w14:paraId="00000030">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Tingkat Risiko:</w:t>
      </w:r>
    </w:p>
    <w:p w:rsidR="00000000" w:rsidDel="00000000" w:rsidP="00000000" w:rsidRDefault="00000000" w:rsidRPr="00000000" w14:paraId="00000031">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Menengah Rendah</w:t>
      </w:r>
    </w:p>
    <w:p w:rsidR="00000000" w:rsidDel="00000000" w:rsidP="00000000" w:rsidRDefault="00000000" w:rsidRPr="00000000" w14:paraId="00000032">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Perizinan Berusaha:</w:t>
      </w:r>
    </w:p>
    <w:p w:rsidR="00000000" w:rsidDel="00000000" w:rsidP="00000000" w:rsidRDefault="00000000" w:rsidRPr="00000000" w14:paraId="00000033">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Sertifikat Standar</w:t>
      </w:r>
    </w:p>
    <w:p w:rsidR="00000000" w:rsidDel="00000000" w:rsidP="00000000" w:rsidRDefault="00000000" w:rsidRPr="00000000" w14:paraId="00000034">
      <w:pPr>
        <w:rPr>
          <w:rFonts w:ascii="Georgia" w:cs="Georgia" w:eastAsia="Georgia" w:hAnsi="Georgia"/>
          <w:b w:val="1"/>
          <w:sz w:val="40"/>
          <w:szCs w:val="40"/>
        </w:rPr>
      </w:pPr>
      <w:r w:rsidDel="00000000" w:rsidR="00000000" w:rsidRPr="00000000">
        <w:rPr>
          <w:rtl w:val="0"/>
        </w:rPr>
      </w:r>
    </w:p>
    <w:p w:rsidR="00000000" w:rsidDel="00000000" w:rsidP="00000000" w:rsidRDefault="00000000" w:rsidRPr="00000000" w14:paraId="00000035">
      <w:pPr>
        <w:spacing w:before="240" w:lineRule="auto"/>
        <w:rPr>
          <w:rFonts w:ascii="Montserrat" w:cs="Montserrat" w:eastAsia="Montserrat" w:hAnsi="Montserrat"/>
          <w:b w:val="1"/>
          <w:sz w:val="24"/>
          <w:szCs w:val="24"/>
          <w:highlight w:val="white"/>
        </w:rPr>
      </w:pPr>
      <w:hyperlink r:id="rId10">
        <w:r w:rsidDel="00000000" w:rsidR="00000000" w:rsidRPr="00000000">
          <w:rPr>
            <w:rFonts w:ascii="Montserrat" w:cs="Montserrat" w:eastAsia="Montserrat" w:hAnsi="Montserrat"/>
            <w:b w:val="1"/>
            <w:sz w:val="24"/>
            <w:szCs w:val="24"/>
            <w:shd w:fill="ffcc00" w:val="clear"/>
            <w:rtl w:val="0"/>
          </w:rPr>
          <w:t xml:space="preserve">47773</w:t>
        </w:r>
      </w:hyperlink>
      <w:r w:rsidDel="00000000" w:rsidR="00000000" w:rsidRPr="00000000">
        <w:fldChar w:fldCharType="begin"/>
        <w:instrText xml:space="preserve"> HYPERLINK "https://oss.go.id/informasi/kbli-detail/da4de237-ed16-4e16-83b4-5770b02f9e9c" </w:instrText>
        <w:fldChar w:fldCharType="separate"/>
      </w:r>
      <w:r w:rsidDel="00000000" w:rsidR="00000000" w:rsidRPr="00000000">
        <w:rPr>
          <w:rFonts w:ascii="Montserrat" w:cs="Montserrat" w:eastAsia="Montserrat" w:hAnsi="Montserrat"/>
          <w:b w:val="1"/>
          <w:sz w:val="24"/>
          <w:szCs w:val="24"/>
          <w:highlight w:val="white"/>
          <w:rtl w:val="0"/>
        </w:rPr>
        <w:t xml:space="preserve"> - Perdagangan Eceran Bahan Kimia</w:t>
      </w:r>
    </w:p>
    <w:p w:rsidR="00000000" w:rsidDel="00000000" w:rsidP="00000000" w:rsidRDefault="00000000" w:rsidRPr="00000000" w14:paraId="00000036">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"https://oss.go.id/informasi/kbli-detail/da4de237-ed16-4e16-83b4-5770b02f9e9c" </w:instrText>
        <w:fldChar w:fldCharType="separat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"https://oss.go.id/informasi/kbli-detail/da4de237-ed16-4e16-83b4-5770b02f9e9c" </w:instrText>
        <w:fldChar w:fldCharType="separate"/>
      </w:r>
      <w:r w:rsidDel="00000000" w:rsidR="00000000" w:rsidRPr="00000000">
        <w:rPr>
          <w:rFonts w:ascii="Montserrat" w:cs="Montserrat" w:eastAsia="Montserrat" w:hAnsi="Montserrat"/>
          <w:b w:val="1"/>
          <w:sz w:val="21"/>
          <w:szCs w:val="21"/>
          <w:highlight w:val="white"/>
          <w:rtl w:val="0"/>
        </w:rPr>
        <w:t xml:space="preserve">Kelompok ini mencakup usaha perdagangan eceran khusus bahan kimia di dalam bangunan, seperti soda kostik, soda abu, kalium hidroksida, amoniak, argon, bahan pewarna, bahan pengawet, bahan untuk pestisida, pelarut dan eter.</w:t>
      </w:r>
    </w:p>
    <w:p w:rsidR="00000000" w:rsidDel="00000000" w:rsidP="00000000" w:rsidRDefault="00000000" w:rsidRPr="00000000" w14:paraId="00000038">
      <w:pPr>
        <w:rPr>
          <w:rFonts w:ascii="Georgia" w:cs="Georgia" w:eastAsia="Georgia" w:hAnsi="Georgia"/>
          <w:b w:val="1"/>
          <w:sz w:val="40"/>
          <w:szCs w:val="40"/>
        </w:rPr>
      </w:pPr>
      <w:r w:rsidDel="00000000" w:rsidR="00000000" w:rsidRPr="00000000">
        <w:fldChar w:fldCharType="end"/>
      </w:r>
      <w:r w:rsidDel="00000000" w:rsidR="00000000" w:rsidRPr="00000000">
        <w:rPr>
          <w:rtl w:val="0"/>
        </w:rPr>
      </w:r>
    </w:p>
    <w:p w:rsidR="00000000" w:rsidDel="00000000" w:rsidP="00000000" w:rsidRDefault="00000000" w:rsidRPr="00000000" w14:paraId="00000039">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Skala:</w:t>
      </w:r>
    </w:p>
    <w:p w:rsidR="00000000" w:rsidDel="00000000" w:rsidP="00000000" w:rsidRDefault="00000000" w:rsidRPr="00000000" w14:paraId="0000003A">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Usaha Mikro</w:t>
      </w:r>
    </w:p>
    <w:p w:rsidR="00000000" w:rsidDel="00000000" w:rsidP="00000000" w:rsidRDefault="00000000" w:rsidRPr="00000000" w14:paraId="0000003B">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Luas Lahan:</w:t>
      </w:r>
    </w:p>
    <w:p w:rsidR="00000000" w:rsidDel="00000000" w:rsidP="00000000" w:rsidRDefault="00000000" w:rsidRPr="00000000" w14:paraId="0000003C">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Tidak diatur</w:t>
      </w:r>
    </w:p>
    <w:p w:rsidR="00000000" w:rsidDel="00000000" w:rsidP="00000000" w:rsidRDefault="00000000" w:rsidRPr="00000000" w14:paraId="0000003D">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Tingkat Risiko:</w:t>
      </w:r>
    </w:p>
    <w:p w:rsidR="00000000" w:rsidDel="00000000" w:rsidP="00000000" w:rsidRDefault="00000000" w:rsidRPr="00000000" w14:paraId="0000003E">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Rendah</w:t>
      </w:r>
    </w:p>
    <w:p w:rsidR="00000000" w:rsidDel="00000000" w:rsidP="00000000" w:rsidRDefault="00000000" w:rsidRPr="00000000" w14:paraId="0000003F">
      <w:pPr>
        <w:rPr>
          <w:rFonts w:ascii="Georgia" w:cs="Georgia" w:eastAsia="Georgia" w:hAnsi="Georgia"/>
          <w:b w:val="1"/>
          <w:sz w:val="40"/>
          <w:szCs w:val="40"/>
        </w:rPr>
      </w:pPr>
      <w:r w:rsidDel="00000000" w:rsidR="00000000" w:rsidRPr="00000000">
        <w:rPr>
          <w:rtl w:val="0"/>
        </w:rPr>
      </w:r>
    </w:p>
    <w:p w:rsidR="00000000" w:rsidDel="00000000" w:rsidP="00000000" w:rsidRDefault="00000000" w:rsidRPr="00000000" w14:paraId="00000040">
      <w:pPr>
        <w:rPr>
          <w:rFonts w:ascii="Georgia" w:cs="Georgia" w:eastAsia="Georgia" w:hAnsi="Georgia"/>
          <w:b w:val="1"/>
          <w:sz w:val="40"/>
          <w:szCs w:val="40"/>
        </w:rPr>
      </w:pPr>
      <w:r w:rsidDel="00000000" w:rsidR="00000000" w:rsidRPr="00000000">
        <w:rPr>
          <w:rtl w:val="0"/>
        </w:rPr>
      </w:r>
    </w:p>
    <w:p w:rsidR="00000000" w:rsidDel="00000000" w:rsidP="00000000" w:rsidRDefault="00000000" w:rsidRPr="00000000" w14:paraId="00000041">
      <w:pPr>
        <w:spacing w:before="240" w:lineRule="auto"/>
        <w:rPr>
          <w:rFonts w:ascii="Montserrat" w:cs="Montserrat" w:eastAsia="Montserrat" w:hAnsi="Montserrat"/>
          <w:b w:val="1"/>
          <w:sz w:val="24"/>
          <w:szCs w:val="24"/>
          <w:highlight w:val="white"/>
        </w:rPr>
      </w:pPr>
      <w:r w:rsidDel="00000000" w:rsidR="00000000" w:rsidRPr="00000000">
        <w:fldChar w:fldCharType="begin"/>
        <w:instrText xml:space="preserve"> HYPERLINK "https://oss.go.id/informasi/kbli-detail/151411d6-7add-41a8-8dea-2761f41a11aa" </w:instrText>
        <w:fldChar w:fldCharType="separate"/>
      </w:r>
      <w:r w:rsidDel="00000000" w:rsidR="00000000" w:rsidRPr="00000000">
        <w:rPr>
          <w:rFonts w:ascii="Montserrat" w:cs="Montserrat" w:eastAsia="Montserrat" w:hAnsi="Montserrat"/>
          <w:b w:val="1"/>
          <w:sz w:val="24"/>
          <w:szCs w:val="24"/>
          <w:highlight w:val="white"/>
          <w:rtl w:val="0"/>
        </w:rPr>
        <w:t xml:space="preserve">78439 - Pelatihan Kerja Perusahaan Lainnya</w:t>
      </w:r>
    </w:p>
    <w:p w:rsidR="00000000" w:rsidDel="00000000" w:rsidP="00000000" w:rsidRDefault="00000000" w:rsidRPr="00000000" w14:paraId="00000042">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"https://oss.go.id/informasi/kbli-detail/151411d6-7add-41a8-8dea-2761f41a11aa" </w:instrText>
        <w:fldChar w:fldCharType="separat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"https://oss.go.id/informasi/kbli-detail/151411d6-7add-41a8-8dea-2761f41a11aa" </w:instrText>
        <w:fldChar w:fldCharType="separate"/>
      </w:r>
      <w:r w:rsidDel="00000000" w:rsidR="00000000" w:rsidRPr="00000000">
        <w:rPr>
          <w:rFonts w:ascii="Montserrat" w:cs="Montserrat" w:eastAsia="Montserrat" w:hAnsi="Montserrat"/>
          <w:b w:val="1"/>
          <w:sz w:val="21"/>
          <w:szCs w:val="21"/>
          <w:highlight w:val="white"/>
          <w:rtl w:val="0"/>
        </w:rPr>
        <w:t xml:space="preserve">Kelompok ini mencakup kegiatan pelatihan kerja lainnya yang diselenggarakan perusahaan yang belum dicakup dalam kelompok 78431 s.d. 78437, termasuk bidang metodologi pelatihan kerja, Kesehatan dan Keselamatan Kerja (K3), pelatihan motivasi, pengembangan diri, pengembangan karir, neuro language programming, dan lainnya yang diselenggarakan oleh perusahaan.</w:t>
      </w:r>
    </w:p>
    <w:p w:rsidR="00000000" w:rsidDel="00000000" w:rsidP="00000000" w:rsidRDefault="00000000" w:rsidRPr="00000000" w14:paraId="00000044">
      <w:pPr>
        <w:rPr>
          <w:rFonts w:ascii="Georgia" w:cs="Georgia" w:eastAsia="Georgia" w:hAnsi="Georgia"/>
          <w:b w:val="1"/>
          <w:sz w:val="40"/>
          <w:szCs w:val="40"/>
        </w:rPr>
      </w:pPr>
      <w:r w:rsidDel="00000000" w:rsidR="00000000" w:rsidRPr="00000000">
        <w:fldChar w:fldCharType="end"/>
      </w:r>
      <w:r w:rsidDel="00000000" w:rsidR="00000000" w:rsidRPr="00000000">
        <w:rPr>
          <w:rtl w:val="0"/>
        </w:rPr>
      </w:r>
    </w:p>
    <w:p w:rsidR="00000000" w:rsidDel="00000000" w:rsidP="00000000" w:rsidRDefault="00000000" w:rsidRPr="00000000" w14:paraId="00000045">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Skala:</w:t>
      </w:r>
    </w:p>
    <w:p w:rsidR="00000000" w:rsidDel="00000000" w:rsidP="00000000" w:rsidRDefault="00000000" w:rsidRPr="00000000" w14:paraId="00000046">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Usaha Mikro</w:t>
      </w:r>
    </w:p>
    <w:p w:rsidR="00000000" w:rsidDel="00000000" w:rsidP="00000000" w:rsidRDefault="00000000" w:rsidRPr="00000000" w14:paraId="00000047">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Luas Lahan:</w:t>
      </w:r>
    </w:p>
    <w:p w:rsidR="00000000" w:rsidDel="00000000" w:rsidP="00000000" w:rsidRDefault="00000000" w:rsidRPr="00000000" w14:paraId="00000048">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Tidak diatur</w:t>
      </w:r>
    </w:p>
    <w:p w:rsidR="00000000" w:rsidDel="00000000" w:rsidP="00000000" w:rsidRDefault="00000000" w:rsidRPr="00000000" w14:paraId="00000049">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Tingkat Risiko:</w:t>
      </w:r>
    </w:p>
    <w:p w:rsidR="00000000" w:rsidDel="00000000" w:rsidP="00000000" w:rsidRDefault="00000000" w:rsidRPr="00000000" w14:paraId="0000004A">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Rendah</w:t>
      </w:r>
    </w:p>
    <w:p w:rsidR="00000000" w:rsidDel="00000000" w:rsidP="00000000" w:rsidRDefault="00000000" w:rsidRPr="00000000" w14:paraId="0000004B">
      <w:pPr>
        <w:rPr>
          <w:rFonts w:ascii="Georgia" w:cs="Georgia" w:eastAsia="Georgia" w:hAnsi="Georgia"/>
          <w:b w:val="1"/>
          <w:sz w:val="40"/>
          <w:szCs w:val="40"/>
        </w:rPr>
      </w:pPr>
      <w:r w:rsidDel="00000000" w:rsidR="00000000" w:rsidRPr="00000000">
        <w:rPr>
          <w:rtl w:val="0"/>
        </w:rPr>
      </w:r>
    </w:p>
    <w:p w:rsidR="00000000" w:rsidDel="00000000" w:rsidP="00000000" w:rsidRDefault="00000000" w:rsidRPr="00000000" w14:paraId="0000004C">
      <w:pPr>
        <w:spacing w:before="240" w:lineRule="auto"/>
        <w:rPr>
          <w:rFonts w:ascii="Montserrat" w:cs="Montserrat" w:eastAsia="Montserrat" w:hAnsi="Montserrat"/>
          <w:b w:val="1"/>
          <w:sz w:val="24"/>
          <w:szCs w:val="24"/>
          <w:highlight w:val="white"/>
        </w:rPr>
      </w:pPr>
      <w:hyperlink r:id="rId11">
        <w:r w:rsidDel="00000000" w:rsidR="00000000" w:rsidRPr="00000000">
          <w:rPr>
            <w:rFonts w:ascii="Montserrat" w:cs="Montserrat" w:eastAsia="Montserrat" w:hAnsi="Montserrat"/>
            <w:b w:val="1"/>
            <w:sz w:val="24"/>
            <w:szCs w:val="24"/>
            <w:shd w:fill="ffcc00" w:val="clear"/>
            <w:rtl w:val="0"/>
          </w:rPr>
          <w:t xml:space="preserve">62012</w:t>
        </w:r>
      </w:hyperlink>
      <w:r w:rsidDel="00000000" w:rsidR="00000000" w:rsidRPr="00000000">
        <w:fldChar w:fldCharType="begin"/>
        <w:instrText xml:space="preserve"> HYPERLINK "https://oss.go.id/informasi/kbli-detail/31effcf9-d780-4464-a8df-b920932b8ad1" </w:instrText>
        <w:fldChar w:fldCharType="separate"/>
      </w:r>
      <w:r w:rsidDel="00000000" w:rsidR="00000000" w:rsidRPr="00000000">
        <w:rPr>
          <w:rFonts w:ascii="Montserrat" w:cs="Montserrat" w:eastAsia="Montserrat" w:hAnsi="Montserrat"/>
          <w:b w:val="1"/>
          <w:sz w:val="24"/>
          <w:szCs w:val="24"/>
          <w:highlight w:val="white"/>
          <w:rtl w:val="0"/>
        </w:rPr>
        <w:t xml:space="preserve"> - Aktivitas Pengembangan Aplikasi Perdagangan Melalui Internet (E-Commerce)</w:t>
      </w:r>
    </w:p>
    <w:p w:rsidR="00000000" w:rsidDel="00000000" w:rsidP="00000000" w:rsidRDefault="00000000" w:rsidRPr="00000000" w14:paraId="0000004D">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"https://oss.go.id/informasi/kbli-detail/31effcf9-d780-4464-a8df-b920932b8ad1" </w:instrText>
        <w:fldChar w:fldCharType="separat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before="240" w:lineRule="auto"/>
        <w:rPr>
          <w:rFonts w:ascii="Montserrat" w:cs="Montserrat" w:eastAsia="Montserrat" w:hAnsi="Montserrat"/>
          <w:b w:val="1"/>
          <w:sz w:val="21"/>
          <w:szCs w:val="21"/>
          <w:highlight w:val="white"/>
        </w:rPr>
      </w:pPr>
      <w:r w:rsidDel="00000000" w:rsidR="00000000" w:rsidRPr="00000000">
        <w:fldChar w:fldCharType="end"/>
      </w:r>
      <w:r w:rsidDel="00000000" w:rsidR="00000000" w:rsidRPr="00000000">
        <w:fldChar w:fldCharType="begin"/>
        <w:instrText xml:space="preserve"> HYPERLINK "https://oss.go.id/informasi/kbli-detail/31effcf9-d780-4464-a8df-b920932b8ad1" </w:instrText>
        <w:fldChar w:fldCharType="separate"/>
      </w:r>
      <w:r w:rsidDel="00000000" w:rsidR="00000000" w:rsidRPr="00000000">
        <w:rPr>
          <w:rFonts w:ascii="Montserrat" w:cs="Montserrat" w:eastAsia="Montserrat" w:hAnsi="Montserrat"/>
          <w:b w:val="1"/>
          <w:sz w:val="21"/>
          <w:szCs w:val="21"/>
          <w:highlight w:val="white"/>
          <w:rtl w:val="0"/>
        </w:rPr>
        <w:t xml:space="preserve">Kelompok ini mencakup kegiatan pengembangan aplikasi perdagangan melalui internet (e-commerce). Kegiatan meliputi konsultasi, analisi dan pemograman aplikasi untuk kegiatan perdagangan melalui internet.</w:t>
      </w:r>
    </w:p>
    <w:p w:rsidR="00000000" w:rsidDel="00000000" w:rsidP="00000000" w:rsidRDefault="00000000" w:rsidRPr="00000000" w14:paraId="0000004F">
      <w:pPr>
        <w:rPr>
          <w:rFonts w:ascii="Georgia" w:cs="Georgia" w:eastAsia="Georgia" w:hAnsi="Georgia"/>
          <w:b w:val="1"/>
          <w:sz w:val="40"/>
          <w:szCs w:val="40"/>
        </w:rPr>
      </w:pPr>
      <w:r w:rsidDel="00000000" w:rsidR="00000000" w:rsidRPr="00000000">
        <w:fldChar w:fldCharType="end"/>
      </w:r>
      <w:r w:rsidDel="00000000" w:rsidR="00000000" w:rsidRPr="00000000">
        <w:rPr>
          <w:rtl w:val="0"/>
        </w:rPr>
      </w:r>
    </w:p>
    <w:p w:rsidR="00000000" w:rsidDel="00000000" w:rsidP="00000000" w:rsidRDefault="00000000" w:rsidRPr="00000000" w14:paraId="00000050">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Skala:</w:t>
      </w:r>
    </w:p>
    <w:p w:rsidR="00000000" w:rsidDel="00000000" w:rsidP="00000000" w:rsidRDefault="00000000" w:rsidRPr="00000000" w14:paraId="00000051">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Usaha Mikro</w:t>
      </w:r>
    </w:p>
    <w:p w:rsidR="00000000" w:rsidDel="00000000" w:rsidP="00000000" w:rsidRDefault="00000000" w:rsidRPr="00000000" w14:paraId="00000052">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Luas Lahan:</w:t>
      </w:r>
    </w:p>
    <w:p w:rsidR="00000000" w:rsidDel="00000000" w:rsidP="00000000" w:rsidRDefault="00000000" w:rsidRPr="00000000" w14:paraId="00000053">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Tidak diatur</w:t>
      </w:r>
    </w:p>
    <w:p w:rsidR="00000000" w:rsidDel="00000000" w:rsidP="00000000" w:rsidRDefault="00000000" w:rsidRPr="00000000" w14:paraId="00000054">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Tingkat Risiko:</w:t>
      </w:r>
    </w:p>
    <w:p w:rsidR="00000000" w:rsidDel="00000000" w:rsidP="00000000" w:rsidRDefault="00000000" w:rsidRPr="00000000" w14:paraId="00000055">
      <w:pPr>
        <w:shd w:fill="ffffff" w:val="clear"/>
        <w:spacing w:after="60" w:lineRule="auto"/>
        <w:rPr>
          <w:rFonts w:ascii="Montserrat" w:cs="Montserrat" w:eastAsia="Montserrat" w:hAnsi="Montserrat"/>
          <w:b w:val="1"/>
          <w:sz w:val="21"/>
          <w:szCs w:val="21"/>
        </w:rPr>
      </w:pPr>
      <w:r w:rsidDel="00000000" w:rsidR="00000000" w:rsidRPr="00000000">
        <w:rPr>
          <w:rFonts w:ascii="Montserrat" w:cs="Montserrat" w:eastAsia="Montserrat" w:hAnsi="Montserrat"/>
          <w:b w:val="1"/>
          <w:sz w:val="21"/>
          <w:szCs w:val="21"/>
          <w:rtl w:val="0"/>
        </w:rPr>
        <w:t xml:space="preserve">Rendah</w:t>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oss.go.id/informasi/kbli-detail/31effcf9-d780-4464-a8df-b920932b8ad1" TargetMode="External"/><Relationship Id="rId10" Type="http://schemas.openxmlformats.org/officeDocument/2006/relationships/hyperlink" Target="https://oss.go.id/informasi/kbli-detail/da4de237-ed16-4e16-83b4-5770b02f9e9c" TargetMode="External"/><Relationship Id="rId9" Type="http://schemas.openxmlformats.org/officeDocument/2006/relationships/hyperlink" Target="https://oss.go.id/informasi/kbli-detail/629e9d45-b96d-418c-a36e-dc6263fa3b04" TargetMode="External"/><Relationship Id="rId5" Type="http://schemas.openxmlformats.org/officeDocument/2006/relationships/styles" Target="styles.xml"/><Relationship Id="rId6" Type="http://schemas.openxmlformats.org/officeDocument/2006/relationships/hyperlink" Target="https://oss.go.id/informasi/kbli-detail/8764b4de-d803-4b64-976f-d50e719981b2" TargetMode="External"/><Relationship Id="rId7" Type="http://schemas.openxmlformats.org/officeDocument/2006/relationships/hyperlink" Target="https://oss.go.id/informasi/kbli-detail/421cb5f9-6ec4-42e9-be27-7ef541973939" TargetMode="External"/><Relationship Id="rId8" Type="http://schemas.openxmlformats.org/officeDocument/2006/relationships/hyperlink" Target="https://oss.go.id/informasi/kbli-detail/ce4c7d3b-b0b0-41d2-8b66-83d41f5f6bd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