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32" w:rsidRPr="00714303" w:rsidRDefault="00903C32" w:rsidP="00903C32">
      <w:pPr>
        <w:rPr>
          <w:b/>
          <w:sz w:val="24"/>
          <w:szCs w:val="24"/>
        </w:rPr>
      </w:pPr>
      <w:r w:rsidRPr="00714303">
        <w:rPr>
          <w:b/>
          <w:sz w:val="24"/>
          <w:szCs w:val="24"/>
        </w:rPr>
        <w:t>DONANIM KAYNAKLARI</w:t>
      </w:r>
    </w:p>
    <w:p w:rsidR="00903C32" w:rsidRPr="00714303" w:rsidRDefault="00903C32" w:rsidP="00903C32">
      <w:pPr>
        <w:pStyle w:val="ListeParagraf"/>
        <w:numPr>
          <w:ilvl w:val="0"/>
          <w:numId w:val="1"/>
        </w:numPr>
        <w:rPr>
          <w:b/>
          <w:color w:val="000000" w:themeColor="text1"/>
        </w:rPr>
      </w:pPr>
      <w:r w:rsidRPr="00714303">
        <w:rPr>
          <w:b/>
          <w:color w:val="000000" w:themeColor="text1"/>
        </w:rPr>
        <w:t>ANA BİLGİSAYARLAR</w:t>
      </w:r>
    </w:p>
    <w:p w:rsidR="00903C32" w:rsidRDefault="00903C32" w:rsidP="00903C32">
      <w:pPr>
        <w:pStyle w:val="ListeParagraf"/>
        <w:rPr>
          <w:color w:val="000000" w:themeColor="text1"/>
        </w:rPr>
      </w:pPr>
      <w:r w:rsidRPr="00714303">
        <w:rPr>
          <w:color w:val="000000" w:themeColor="text1"/>
        </w:rPr>
        <w:t>Bilgilerin tek bir yerden erişilmesini sağlar.</w:t>
      </w:r>
      <w:r w:rsidR="00714303" w:rsidRPr="00714303">
        <w:rPr>
          <w:color w:val="000000" w:themeColor="text1"/>
        </w:rPr>
        <w:t xml:space="preserve"> Aynı anda birden çok kullanıcıya hizmet verebilir.</w:t>
      </w:r>
    </w:p>
    <w:p w:rsidR="00370C0C" w:rsidRPr="00714303" w:rsidRDefault="00370C0C" w:rsidP="00903C32">
      <w:pPr>
        <w:pStyle w:val="ListeParagraf"/>
        <w:rPr>
          <w:color w:val="000000" w:themeColor="text1"/>
        </w:rPr>
      </w:pPr>
    </w:p>
    <w:p w:rsidR="00903C32" w:rsidRPr="00714303" w:rsidRDefault="00903C32" w:rsidP="00903C32">
      <w:pPr>
        <w:pStyle w:val="ListeParagraf"/>
        <w:numPr>
          <w:ilvl w:val="0"/>
          <w:numId w:val="1"/>
        </w:numPr>
        <w:rPr>
          <w:b/>
          <w:color w:val="000000" w:themeColor="text1"/>
        </w:rPr>
      </w:pPr>
      <w:r w:rsidRPr="00714303">
        <w:rPr>
          <w:b/>
          <w:color w:val="000000" w:themeColor="text1"/>
        </w:rPr>
        <w:t>KULLANICI BİLGİSAYARLARI(PC)</w:t>
      </w:r>
    </w:p>
    <w:p w:rsidR="00714303" w:rsidRPr="00370C0C" w:rsidRDefault="00714303" w:rsidP="00370C0C">
      <w:pPr>
        <w:pStyle w:val="ListeParagraf"/>
        <w:rPr>
          <w:b/>
          <w:color w:val="000000" w:themeColor="text1"/>
        </w:rPr>
      </w:pPr>
      <w:r w:rsidRPr="00714303">
        <w:rPr>
          <w:color w:val="000000" w:themeColor="text1"/>
        </w:rPr>
        <w:t>Sistem üzerinde gerçekleşen olaylardan sorumlu bilgisayarlardır.</w:t>
      </w:r>
    </w:p>
    <w:p w:rsidR="00370C0C" w:rsidRPr="00714303" w:rsidRDefault="00370C0C" w:rsidP="00370C0C">
      <w:pPr>
        <w:pStyle w:val="ListeParagraf"/>
        <w:rPr>
          <w:b/>
          <w:color w:val="000000" w:themeColor="text1"/>
        </w:rPr>
      </w:pPr>
    </w:p>
    <w:p w:rsidR="00903C32" w:rsidRPr="00714303" w:rsidRDefault="00903C32" w:rsidP="00903C32">
      <w:pPr>
        <w:pStyle w:val="ListeParagraf"/>
        <w:numPr>
          <w:ilvl w:val="0"/>
          <w:numId w:val="1"/>
        </w:numPr>
        <w:rPr>
          <w:b/>
          <w:color w:val="000000" w:themeColor="text1"/>
        </w:rPr>
      </w:pPr>
      <w:r w:rsidRPr="00714303">
        <w:rPr>
          <w:b/>
          <w:color w:val="000000" w:themeColor="text1"/>
        </w:rPr>
        <w:t>YEREL ALAN AĞI(</w:t>
      </w:r>
      <w:proofErr w:type="gramStart"/>
      <w:r w:rsidRPr="00714303">
        <w:rPr>
          <w:b/>
          <w:color w:val="000000" w:themeColor="text1"/>
        </w:rPr>
        <w:t>LAN</w:t>
      </w:r>
      <w:proofErr w:type="gramEnd"/>
      <w:r w:rsidRPr="00714303">
        <w:rPr>
          <w:b/>
          <w:color w:val="000000" w:themeColor="text1"/>
        </w:rPr>
        <w:t>)alt yapısı</w:t>
      </w:r>
    </w:p>
    <w:p w:rsidR="00714303" w:rsidRDefault="00714303" w:rsidP="00714303">
      <w:pPr>
        <w:pStyle w:val="ListeParagraf"/>
        <w:rPr>
          <w:rFonts w:ascii="Helvetica" w:hAnsi="Helvetica"/>
          <w:color w:val="000000" w:themeColor="text1"/>
          <w:shd w:val="clear" w:color="auto" w:fill="FFFFFF"/>
        </w:rPr>
      </w:pPr>
      <w:r w:rsidRPr="00714303">
        <w:rPr>
          <w:rFonts w:ascii="Helvetica" w:hAnsi="Helvetica"/>
          <w:bCs/>
          <w:color w:val="000000" w:themeColor="text1"/>
          <w:shd w:val="clear" w:color="auto" w:fill="FFFFFF"/>
        </w:rPr>
        <w:t>Yerel alan ağ</w:t>
      </w:r>
      <w:r w:rsidRPr="00714303">
        <w:rPr>
          <w:rFonts w:ascii="Helvetica" w:hAnsi="Helvetica"/>
          <w:color w:val="000000" w:themeColor="text1"/>
          <w:shd w:val="clear" w:color="auto" w:fill="FFFFFF"/>
        </w:rPr>
        <w:t>ı, yüksek hızda veri transferi özelliğine sahip </w:t>
      </w:r>
      <w:hyperlink r:id="rId5" w:history="1">
        <w:proofErr w:type="gramStart"/>
        <w:r w:rsidRPr="00714303">
          <w:rPr>
            <w:rStyle w:val="Kpr"/>
            <w:rFonts w:ascii="Helvetica" w:hAnsi="Helvetica"/>
            <w:bCs/>
            <w:color w:val="000000" w:themeColor="text1"/>
            <w:u w:val="none"/>
            <w:shd w:val="clear" w:color="auto" w:fill="FFFFFF"/>
          </w:rPr>
          <w:t>server</w:t>
        </w:r>
        <w:proofErr w:type="gramEnd"/>
      </w:hyperlink>
      <w:r w:rsidRPr="00714303">
        <w:rPr>
          <w:rFonts w:ascii="Helvetica" w:hAnsi="Helvetica"/>
          <w:color w:val="000000" w:themeColor="text1"/>
          <w:shd w:val="clear" w:color="auto" w:fill="FFFFFF"/>
        </w:rPr>
        <w:t> </w:t>
      </w:r>
      <w:hyperlink r:id="rId6" w:history="1">
        <w:r w:rsidRPr="00714303">
          <w:rPr>
            <w:rStyle w:val="Kpr"/>
            <w:rFonts w:ascii="Helvetica" w:hAnsi="Helvetica"/>
            <w:bCs/>
            <w:color w:val="000000" w:themeColor="text1"/>
            <w:u w:val="none"/>
            <w:shd w:val="clear" w:color="auto" w:fill="FFFFFF"/>
          </w:rPr>
          <w:t>bilgisayar</w:t>
        </w:r>
      </w:hyperlink>
      <w:r w:rsidRPr="00714303">
        <w:rPr>
          <w:rFonts w:ascii="Helvetica" w:hAnsi="Helvetica"/>
          <w:color w:val="000000" w:themeColor="text1"/>
          <w:shd w:val="clear" w:color="auto" w:fill="FFFFFF"/>
        </w:rPr>
        <w:t>, </w:t>
      </w:r>
      <w:hyperlink r:id="rId7" w:history="1">
        <w:r w:rsidRPr="00714303">
          <w:rPr>
            <w:rStyle w:val="Kpr"/>
            <w:rFonts w:ascii="Helvetica" w:hAnsi="Helvetica"/>
            <w:bCs/>
            <w:color w:val="000000" w:themeColor="text1"/>
            <w:u w:val="none"/>
            <w:shd w:val="clear" w:color="auto" w:fill="FFFFFF"/>
          </w:rPr>
          <w:t>yazıcı</w:t>
        </w:r>
      </w:hyperlink>
      <w:r w:rsidRPr="00714303">
        <w:rPr>
          <w:rFonts w:ascii="Helvetica" w:hAnsi="Helvetica"/>
          <w:color w:val="000000" w:themeColor="text1"/>
          <w:shd w:val="clear" w:color="auto" w:fill="FFFFFF"/>
        </w:rPr>
        <w:t> (</w:t>
      </w:r>
      <w:hyperlink r:id="rId8" w:history="1">
        <w:r w:rsidRPr="00714303">
          <w:rPr>
            <w:rStyle w:val="Kpr"/>
            <w:rFonts w:ascii="Helvetica" w:hAnsi="Helvetica"/>
            <w:bCs/>
            <w:color w:val="000000" w:themeColor="text1"/>
            <w:u w:val="none"/>
            <w:shd w:val="clear" w:color="auto" w:fill="FFFFFF"/>
          </w:rPr>
          <w:t>printer</w:t>
        </w:r>
      </w:hyperlink>
      <w:r w:rsidRPr="00714303">
        <w:rPr>
          <w:rFonts w:ascii="Helvetica" w:hAnsi="Helvetica"/>
          <w:color w:val="000000" w:themeColor="text1"/>
          <w:shd w:val="clear" w:color="auto" w:fill="FFFFFF"/>
        </w:rPr>
        <w:t>) gibi birimlerden oluşan bir ağ türüdür. Bu ağda kullanıcı; bilgisayarlar yazıcılar ve ortak bilgisayarlar arasında bilgi alışverişi veri iletimi elektronik posta alımı ve gönderimi gibi çok sayıda fonksiyon gerçekleştirilmiş olur</w:t>
      </w:r>
    </w:p>
    <w:p w:rsidR="00370C0C" w:rsidRPr="00714303" w:rsidRDefault="00370C0C" w:rsidP="00714303">
      <w:pPr>
        <w:pStyle w:val="ListeParagraf"/>
        <w:rPr>
          <w:color w:val="000000" w:themeColor="text1"/>
        </w:rPr>
      </w:pPr>
    </w:p>
    <w:p w:rsidR="00903C32" w:rsidRPr="00714303" w:rsidRDefault="00903C32" w:rsidP="00903C32">
      <w:pPr>
        <w:pStyle w:val="ListeParagraf"/>
        <w:numPr>
          <w:ilvl w:val="0"/>
          <w:numId w:val="1"/>
        </w:numPr>
        <w:rPr>
          <w:b/>
          <w:color w:val="000000" w:themeColor="text1"/>
        </w:rPr>
      </w:pPr>
      <w:r w:rsidRPr="00714303">
        <w:rPr>
          <w:b/>
          <w:color w:val="000000" w:themeColor="text1"/>
        </w:rPr>
        <w:t>GENİŞ ALAN AĞI(WAN)Alt Yapısı</w:t>
      </w:r>
    </w:p>
    <w:p w:rsidR="00714303" w:rsidRDefault="00714303" w:rsidP="00681747">
      <w:pPr>
        <w:ind w:left="690"/>
        <w:rPr>
          <w:rFonts w:ascii="Helvetica" w:hAnsi="Helvetica"/>
          <w:color w:val="000000" w:themeColor="text1"/>
          <w:shd w:val="clear" w:color="auto" w:fill="FFFFFF"/>
        </w:rPr>
      </w:pPr>
      <w:r w:rsidRPr="00714303">
        <w:rPr>
          <w:rFonts w:ascii="Helvetica" w:hAnsi="Helvetica"/>
          <w:color w:val="000000" w:themeColor="text1"/>
          <w:shd w:val="clear" w:color="auto" w:fill="FFFFFF"/>
        </w:rPr>
        <w:t>Geniş alan ağı, kuruluşların farklı coğrafi bölgelerde y</w:t>
      </w:r>
      <w:r w:rsidRPr="00714303">
        <w:rPr>
          <w:rFonts w:ascii="Helvetica" w:hAnsi="Helvetica"/>
          <w:color w:val="000000" w:themeColor="text1"/>
          <w:shd w:val="clear" w:color="auto" w:fill="FFFFFF"/>
        </w:rPr>
        <w:t xml:space="preserve">er alan ofisleri (şube, mağaza,                     </w:t>
      </w:r>
      <w:r w:rsidRPr="00714303">
        <w:rPr>
          <w:rFonts w:ascii="Helvetica" w:hAnsi="Helvetica"/>
          <w:color w:val="000000" w:themeColor="text1"/>
          <w:shd w:val="clear" w:color="auto" w:fill="FFFFFF"/>
        </w:rPr>
        <w:t>depo vb. ) arasındaki haberleşme ihtiyacını karşılayan bir altyapıdır.</w:t>
      </w:r>
    </w:p>
    <w:p w:rsidR="00370C0C" w:rsidRPr="00714303" w:rsidRDefault="00370C0C" w:rsidP="00714303">
      <w:pPr>
        <w:rPr>
          <w:b/>
          <w:color w:val="000000" w:themeColor="text1"/>
        </w:rPr>
      </w:pPr>
    </w:p>
    <w:p w:rsidR="00714303" w:rsidRDefault="00714303" w:rsidP="00714303">
      <w:pPr>
        <w:pStyle w:val="ListeParagraf"/>
        <w:numPr>
          <w:ilvl w:val="0"/>
          <w:numId w:val="1"/>
        </w:numPr>
        <w:rPr>
          <w:b/>
          <w:color w:val="000000" w:themeColor="text1"/>
        </w:rPr>
      </w:pPr>
      <w:r w:rsidRPr="00714303">
        <w:rPr>
          <w:b/>
          <w:color w:val="000000" w:themeColor="text1"/>
        </w:rPr>
        <w:t>SUNUCULAR(Web,</w:t>
      </w:r>
      <w:r w:rsidR="00B542E5">
        <w:rPr>
          <w:b/>
          <w:color w:val="000000" w:themeColor="text1"/>
        </w:rPr>
        <w:t xml:space="preserve"> </w:t>
      </w:r>
      <w:r w:rsidRPr="00714303">
        <w:rPr>
          <w:b/>
          <w:color w:val="000000" w:themeColor="text1"/>
        </w:rPr>
        <w:t>E-posta,</w:t>
      </w:r>
      <w:r w:rsidR="00B542E5">
        <w:rPr>
          <w:b/>
          <w:color w:val="000000" w:themeColor="text1"/>
        </w:rPr>
        <w:t xml:space="preserve"> </w:t>
      </w:r>
      <w:r w:rsidRPr="00714303">
        <w:rPr>
          <w:b/>
          <w:color w:val="000000" w:themeColor="text1"/>
        </w:rPr>
        <w:t>Veri Tabanı)</w:t>
      </w:r>
      <w:bookmarkStart w:id="0" w:name="_GoBack"/>
      <w:bookmarkEnd w:id="0"/>
    </w:p>
    <w:p w:rsidR="00B542E5" w:rsidRDefault="00B542E5" w:rsidP="00B542E5">
      <w:pPr>
        <w:pStyle w:val="ListeParagraf"/>
        <w:rPr>
          <w:b/>
          <w:color w:val="000000" w:themeColor="text1"/>
        </w:rPr>
      </w:pPr>
    </w:p>
    <w:p w:rsidR="00B542E5" w:rsidRPr="00714303" w:rsidRDefault="00B542E5" w:rsidP="00B542E5">
      <w:pPr>
        <w:pStyle w:val="ListeParagraf"/>
        <w:rPr>
          <w:b/>
          <w:color w:val="000000" w:themeColor="text1"/>
        </w:rPr>
      </w:pPr>
      <w:r>
        <w:rPr>
          <w:b/>
          <w:color w:val="000000" w:themeColor="text1"/>
        </w:rPr>
        <w:t>Projemizin güçlü bir veri tabanına ihtiyacımız var.</w:t>
      </w:r>
    </w:p>
    <w:p w:rsidR="00903C32" w:rsidRPr="00714303" w:rsidRDefault="00903C32" w:rsidP="00903C32">
      <w:pPr>
        <w:pStyle w:val="ListeParagraf"/>
        <w:rPr>
          <w:b/>
        </w:rPr>
      </w:pPr>
    </w:p>
    <w:p w:rsidR="00903C32" w:rsidRPr="00903C32" w:rsidRDefault="00903C32" w:rsidP="00903C32">
      <w:pPr>
        <w:rPr>
          <w:b/>
          <w:sz w:val="24"/>
          <w:szCs w:val="24"/>
        </w:rPr>
      </w:pPr>
    </w:p>
    <w:sectPr w:rsidR="00903C32" w:rsidRPr="0090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A511"/>
      </v:shape>
    </w:pict>
  </w:numPicBullet>
  <w:abstractNum w:abstractNumId="0" w15:restartNumberingAfterBreak="0">
    <w:nsid w:val="7EDE5A49"/>
    <w:multiLevelType w:val="hybridMultilevel"/>
    <w:tmpl w:val="CA3864C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CD"/>
    <w:rsid w:val="00370C0C"/>
    <w:rsid w:val="00681747"/>
    <w:rsid w:val="00714303"/>
    <w:rsid w:val="007577CD"/>
    <w:rsid w:val="00903C32"/>
    <w:rsid w:val="00921F9E"/>
    <w:rsid w:val="00B5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97A7"/>
  <w15:chartTrackingRefBased/>
  <w15:docId w15:val="{0726C8DF-A7C9-4082-AAA6-2CD8467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3C3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714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kcebilgi.com/pri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rkcebilgi.com/yaz%C4%B1c%C4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rkcebilgi.com/bilgisayar" TargetMode="External"/><Relationship Id="rId5" Type="http://schemas.openxmlformats.org/officeDocument/2006/relationships/hyperlink" Target="https://www.turkcebilgi.com/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stiles_bg@hotmail.com</dc:creator>
  <cp:keywords/>
  <dc:description/>
  <cp:lastModifiedBy>stiles_bg@hotmail.com</cp:lastModifiedBy>
  <cp:revision>4</cp:revision>
  <dcterms:created xsi:type="dcterms:W3CDTF">2018-05-22T10:54:00Z</dcterms:created>
  <dcterms:modified xsi:type="dcterms:W3CDTF">2018-05-22T11:56:00Z</dcterms:modified>
</cp:coreProperties>
</file>