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B68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Kütüphaneler</w:t>
      </w:r>
    </w:p>
    <w:p w14:paraId="565481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os</w:t>
      </w:r>
      <w:r>
        <w:rPr>
          <w:rFonts w:hint="default" w:ascii="Times New Roman" w:hAnsi="Times New Roman" w:cs="Times New Roman"/>
          <w:sz w:val="28"/>
          <w:szCs w:val="28"/>
        </w:rPr>
        <w:t>: Dosya ve dizin işlemleri için kullanılır.</w:t>
      </w:r>
    </w:p>
    <w:p w14:paraId="7CF513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psutil</w:t>
      </w:r>
      <w:r>
        <w:rPr>
          <w:rFonts w:hint="default" w:ascii="Times New Roman" w:hAnsi="Times New Roman" w:cs="Times New Roman"/>
          <w:sz w:val="28"/>
          <w:szCs w:val="28"/>
        </w:rPr>
        <w:t>: Çalışan süreçlerin ve sistem istatistiklerinin izlenmesini sağlar.</w:t>
      </w:r>
    </w:p>
    <w:p w14:paraId="10EAE0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winreg</w:t>
      </w:r>
      <w:r>
        <w:rPr>
          <w:rFonts w:hint="default" w:ascii="Times New Roman" w:hAnsi="Times New Roman" w:cs="Times New Roman"/>
          <w:sz w:val="28"/>
          <w:szCs w:val="28"/>
        </w:rPr>
        <w:t>: Windows kayıt defterine erişim sağlar; kurulu programları kontrol etmek için kullanılır.</w:t>
      </w:r>
    </w:p>
    <w:p w14:paraId="77BF15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tkinter</w:t>
      </w:r>
      <w:r>
        <w:rPr>
          <w:rFonts w:hint="default" w:ascii="Times New Roman" w:hAnsi="Times New Roman" w:cs="Times New Roman"/>
          <w:sz w:val="28"/>
          <w:szCs w:val="28"/>
        </w:rPr>
        <w:t>: Grafiksel kullanıcı arayüzü (GUI) oluşturmak için kullanılır.</w:t>
      </w:r>
    </w:p>
    <w:p w14:paraId="086C71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watchdog</w:t>
      </w:r>
      <w:r>
        <w:rPr>
          <w:rFonts w:hint="default" w:ascii="Times New Roman" w:hAnsi="Times New Roman" w:cs="Times New Roman"/>
          <w:sz w:val="28"/>
          <w:szCs w:val="28"/>
        </w:rPr>
        <w:t>: Dosya sistemi olaylarını izlemek için kullanılır; dosya değişikliklerini takip eder.</w:t>
      </w:r>
    </w:p>
    <w:p w14:paraId="6BCCF7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threading</w:t>
      </w:r>
      <w:r>
        <w:rPr>
          <w:rFonts w:hint="default" w:ascii="Times New Roman" w:hAnsi="Times New Roman" w:cs="Times New Roman"/>
          <w:sz w:val="28"/>
          <w:szCs w:val="28"/>
        </w:rPr>
        <w:t>: Çoklu iş parçacığı oluşturmak için kullanılır.</w:t>
      </w:r>
    </w:p>
    <w:p w14:paraId="6DF5C6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datetime</w:t>
      </w:r>
      <w:r>
        <w:rPr>
          <w:rFonts w:hint="default" w:ascii="Times New Roman" w:hAnsi="Times New Roman" w:cs="Times New Roman"/>
          <w:sz w:val="28"/>
          <w:szCs w:val="28"/>
        </w:rPr>
        <w:t>: Tarih ve zaman işlemleri için kullanılır.</w:t>
      </w:r>
    </w:p>
    <w:p w14:paraId="303C73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win32com.client</w:t>
      </w:r>
      <w:r>
        <w:rPr>
          <w:rFonts w:hint="default" w:ascii="Times New Roman" w:hAnsi="Times New Roman" w:cs="Times New Roman"/>
          <w:sz w:val="28"/>
          <w:szCs w:val="28"/>
        </w:rPr>
        <w:t>: Windows bileşenlerine erişim sağlar; örneğin, geri dönüşüm kutusundaki silinmiş dosyaları izlemek için.</w:t>
      </w:r>
    </w:p>
    <w:p w14:paraId="1DE7BBF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Ana İşlevler</w:t>
      </w:r>
    </w:p>
    <w:p w14:paraId="27A6C8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get_running_processes()</w:t>
      </w:r>
      <w:r>
        <w:rPr>
          <w:rFonts w:hint="default" w:ascii="Times New Roman" w:hAnsi="Times New Roman" w:cs="Times New Roman"/>
          <w:sz w:val="28"/>
          <w:szCs w:val="28"/>
        </w:rPr>
        <w:t>: Çalışan süreçleri listeler ve her birinin çalışma süresini hesaplar.</w:t>
      </w:r>
    </w:p>
    <w:p w14:paraId="217AD0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check_installed_uninstalled_programs()</w:t>
      </w:r>
      <w:r>
        <w:rPr>
          <w:rFonts w:hint="default" w:ascii="Times New Roman" w:hAnsi="Times New Roman" w:cs="Times New Roman"/>
          <w:sz w:val="28"/>
          <w:szCs w:val="28"/>
        </w:rPr>
        <w:t>: Kurulu programları kontrol eder ve yeni kurulan veya kaldırılan programları tespit eder.</w:t>
      </w:r>
    </w:p>
    <w:p w14:paraId="7DD8EF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get_installed_apps()</w:t>
      </w:r>
      <w:r>
        <w:rPr>
          <w:rFonts w:hint="default" w:ascii="Times New Roman" w:hAnsi="Times New Roman" w:cs="Times New Roman"/>
          <w:sz w:val="28"/>
          <w:szCs w:val="28"/>
        </w:rPr>
        <w:t>: Kayıt defterinden yüklü uygulamaların listesini alır.</w:t>
      </w:r>
    </w:p>
    <w:p w14:paraId="2A869D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get_deleted_files()</w:t>
      </w:r>
      <w:r>
        <w:rPr>
          <w:rFonts w:hint="default" w:ascii="Times New Roman" w:hAnsi="Times New Roman" w:cs="Times New Roman"/>
          <w:sz w:val="28"/>
          <w:szCs w:val="28"/>
        </w:rPr>
        <w:t>: Geri dönüşüm kutusundaki silinmiş dosyaların listesini alır.</w:t>
      </w:r>
    </w:p>
    <w:p w14:paraId="557C4C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get_file_info(directory)</w:t>
      </w:r>
      <w:r>
        <w:rPr>
          <w:rFonts w:hint="default" w:ascii="Times New Roman" w:hAnsi="Times New Roman" w:cs="Times New Roman"/>
          <w:sz w:val="28"/>
          <w:szCs w:val="28"/>
        </w:rPr>
        <w:t>: Belirtilen dizindeki dosyaların bilgilerini (isim, yol, oluşturulma ve değiştirilme zamanı) toplar.</w:t>
      </w:r>
    </w:p>
    <w:p w14:paraId="62A9B15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Dosya Değişikliklerini İzleme</w:t>
      </w:r>
    </w:p>
    <w:p w14:paraId="7972C1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FileChangeHandler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FileSystemEventHandler</w:t>
      </w:r>
      <w:r>
        <w:rPr>
          <w:rFonts w:hint="default" w:ascii="Times New Roman" w:hAnsi="Times New Roman" w:cs="Times New Roman"/>
          <w:sz w:val="28"/>
          <w:szCs w:val="28"/>
        </w:rPr>
        <w:t xml:space="preserve"> sınıfını genişleterek dosya sistemindeki değişiklikleri (oluşturma, silme, değiştirme) izler. Her bir değişiklik için bir mesaj gösterir.</w:t>
      </w:r>
    </w:p>
    <w:p w14:paraId="687B11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Grafiksel Kullanıcı Arayüzü (GUI)</w:t>
      </w:r>
    </w:p>
    <w:p w14:paraId="17E5D3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tkinter</w:t>
      </w:r>
      <w:r>
        <w:rPr>
          <w:rFonts w:hint="default" w:ascii="Times New Roman" w:hAnsi="Times New Roman" w:cs="Times New Roman"/>
          <w:sz w:val="28"/>
          <w:szCs w:val="28"/>
        </w:rPr>
        <w:t xml:space="preserve"> ile basit bir kullanıcı arayüzü oluşturur. Kullanıcı başlangıç ekranında "Başla" butonuna tıklayarak ana menüye geçer. Ana menüde:</w:t>
      </w:r>
    </w:p>
    <w:p w14:paraId="3581217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Çalışan programları gösteren bir buton,</w:t>
      </w:r>
    </w:p>
    <w:p w14:paraId="7E34FFA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Kurulan/kaldırılan programları gösteren bir buton,</w:t>
      </w:r>
    </w:p>
    <w:p w14:paraId="25AA48F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Dosya değişikliklerini gösteren bir buton bulunur.</w:t>
      </w:r>
    </w:p>
    <w:p w14:paraId="1C9D938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Ana Ekran ve Menü İşlevleri</w:t>
      </w:r>
    </w:p>
    <w:p w14:paraId="1F7050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show_start_screen()</w:t>
      </w:r>
      <w:r>
        <w:rPr>
          <w:rFonts w:hint="default" w:ascii="Times New Roman" w:hAnsi="Times New Roman" w:cs="Times New Roman"/>
          <w:sz w:val="28"/>
          <w:szCs w:val="28"/>
        </w:rPr>
        <w:t>: Uygulamanın başlangıç ekranını oluşturur.</w:t>
      </w:r>
    </w:p>
    <w:p w14:paraId="5C3AA2B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show_main_menu()</w:t>
      </w:r>
      <w:r>
        <w:rPr>
          <w:rFonts w:hint="default" w:ascii="Times New Roman" w:hAnsi="Times New Roman" w:cs="Times New Roman"/>
          <w:sz w:val="28"/>
          <w:szCs w:val="28"/>
        </w:rPr>
        <w:t>: Ana menüyü gösterir ve butonları tanımlar.</w:t>
      </w:r>
    </w:p>
    <w:p w14:paraId="4B5CA9B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show_running_processes()</w:t>
      </w:r>
      <w:r>
        <w:rPr>
          <w:rFonts w:hint="default" w:ascii="Times New Roman" w:hAnsi="Times New Roman" w:cs="Times New Roman"/>
          <w:sz w:val="28"/>
          <w:szCs w:val="28"/>
        </w:rPr>
        <w:t>: Çalışan süreçleri sürekli olarak güncelleyerek kullanıcıya gösterir.</w:t>
      </w:r>
    </w:p>
    <w:p w14:paraId="1CF32AE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show_installed_uninstalled_programs()</w:t>
      </w:r>
      <w:r>
        <w:rPr>
          <w:rFonts w:hint="default" w:ascii="Times New Roman" w:hAnsi="Times New Roman" w:cs="Times New Roman"/>
          <w:sz w:val="28"/>
          <w:szCs w:val="28"/>
        </w:rPr>
        <w:t>: Kurulu ve kaldırılan programları gösterir, ayrıca belirli bir dizindeki dosyaların bilgilerini de sunar.</w:t>
      </w:r>
    </w:p>
    <w:p w14:paraId="2586E9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show_file_events()</w:t>
      </w:r>
      <w:r>
        <w:rPr>
          <w:rFonts w:hint="default" w:ascii="Times New Roman" w:hAnsi="Times New Roman" w:cs="Times New Roman"/>
          <w:sz w:val="28"/>
          <w:szCs w:val="28"/>
        </w:rPr>
        <w:t>: Belirli bir dizindeki dosya değişikliklerini izler ve değişiklikleri ekranda gösterir.</w:t>
      </w:r>
    </w:p>
    <w:p w14:paraId="4515B5E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Uygulama Akışı</w:t>
      </w:r>
    </w:p>
    <w:p w14:paraId="67ED376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Uygulama, başlangıçta kullanıcıdan "Başla" butonuna tıklamasını ister. Kullanıcı tıkladığında ana menü açılır. Buradan çalışan süreçler, kurulan/kaldırılan programlar ve dosya değişiklikleri ile ilgili ekranlara geçiş yapılabilir. Her bir ekran, kullanıcıya ilgili bilgileri dinamik olarak gösterir.</w:t>
      </w:r>
    </w:p>
    <w:p w14:paraId="55E2D65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1F7BD0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t>7.Uygulamama ait resimler</w:t>
      </w:r>
    </w:p>
    <w:p w14:paraId="536B0E29">
      <w:pPr>
        <w:rPr>
          <w:rFonts w:hint="default" w:ascii="Times New Roman" w:hAnsi="Times New Roman" w:cs="Times New Roman"/>
          <w:sz w:val="28"/>
          <w:szCs w:val="28"/>
          <w:lang w:val="tr-TR"/>
        </w:rPr>
      </w:pPr>
    </w:p>
    <w:p w14:paraId="6D396B74">
      <w:pPr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tr-TR"/>
        </w:rPr>
        <w:drawing>
          <wp:inline distT="0" distB="0" distL="114300" distR="114300">
            <wp:extent cx="6445250" cy="4892675"/>
            <wp:effectExtent l="0" t="0" r="1270" b="14605"/>
            <wp:docPr id="2" name="Picture 2" descr="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222"/>
                    <pic:cNvPicPr>
                      <a:picLocks noChangeAspect="1"/>
                    </pic:cNvPicPr>
                  </pic:nvPicPr>
                  <pic:blipFill>
                    <a:blip r:embed="rId4"/>
                    <a:srcRect l="2372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tr-TR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tr-TR"/>
        </w:rPr>
        <w:drawing>
          <wp:inline distT="0" distB="0" distL="114300" distR="114300">
            <wp:extent cx="6456680" cy="5029835"/>
            <wp:effectExtent l="0" t="0" r="5080" b="14605"/>
            <wp:docPr id="1" name="Picture 1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A553">
      <w:pPr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t>3.</w:t>
      </w:r>
    </w:p>
    <w:p w14:paraId="737BD0A3">
      <w:pPr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drawing>
          <wp:inline distT="0" distB="0" distL="114300" distR="114300">
            <wp:extent cx="5270500" cy="3102610"/>
            <wp:effectExtent l="0" t="0" r="2540" b="6350"/>
            <wp:docPr id="3" name="Picture 3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F346">
      <w:pPr>
        <w:rPr>
          <w:rFonts w:hint="default" w:ascii="Times New Roman" w:hAnsi="Times New Roman" w:cs="Times New Roman"/>
          <w:sz w:val="28"/>
          <w:szCs w:val="28"/>
          <w:lang w:val="tr-TR"/>
        </w:rPr>
      </w:pPr>
    </w:p>
    <w:p w14:paraId="769F66A6">
      <w:pPr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tr-TR"/>
        </w:rPr>
        <w:drawing>
          <wp:inline distT="0" distB="0" distL="114300" distR="114300">
            <wp:extent cx="5270500" cy="4143375"/>
            <wp:effectExtent l="0" t="0" r="2540" b="1905"/>
            <wp:docPr id="4" name="Picture 4" descr="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4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007E">
      <w:pPr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t>5.</w:t>
      </w:r>
    </w:p>
    <w:p w14:paraId="64F7C962">
      <w:pPr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drawing>
          <wp:inline distT="0" distB="0" distL="114300" distR="114300">
            <wp:extent cx="5254625" cy="2225675"/>
            <wp:effectExtent l="0" t="0" r="3175" b="14605"/>
            <wp:docPr id="5" name="Picture 5" descr="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5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1309">
      <w:pPr>
        <w:rPr>
          <w:rFonts w:hint="default" w:ascii="Times New Roman" w:hAnsi="Times New Roman" w:cs="Times New Roman"/>
          <w:sz w:val="28"/>
          <w:szCs w:val="28"/>
          <w:lang w:val="tr-TR"/>
        </w:rPr>
      </w:pPr>
    </w:p>
    <w:p w14:paraId="7BF79D57">
      <w:pPr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t>6.</w:t>
      </w:r>
      <w:r>
        <w:rPr>
          <w:rFonts w:hint="default" w:ascii="Times New Roman" w:hAnsi="Times New Roman" w:cs="Times New Roman"/>
          <w:sz w:val="28"/>
          <w:szCs w:val="28"/>
          <w:lang w:val="tr-TR"/>
        </w:rPr>
        <w:drawing>
          <wp:inline distT="0" distB="0" distL="114300" distR="114300">
            <wp:extent cx="5268595" cy="3878580"/>
            <wp:effectExtent l="0" t="0" r="4445" b="7620"/>
            <wp:docPr id="6" name="Picture 6" descr="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6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1CC7">
      <w:pPr>
        <w:rPr>
          <w:rFonts w:hint="default" w:ascii="Times New Roman" w:hAnsi="Times New Roman" w:cs="Times New Roman"/>
          <w:sz w:val="28"/>
          <w:szCs w:val="28"/>
          <w:lang w:val="tr-TR"/>
        </w:rPr>
      </w:pPr>
    </w:p>
    <w:p w14:paraId="6DB9109D">
      <w:pPr>
        <w:ind w:left="0" w:leftChars="0" w:right="3800" w:rightChars="1900" w:firstLine="0" w:firstLineChars="0"/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t>7.</w:t>
      </w:r>
    </w:p>
    <w:p w14:paraId="2726FA12">
      <w:pPr>
        <w:ind w:left="0" w:leftChars="0" w:right="3800" w:rightChars="1900" w:firstLine="0" w:firstLineChars="0"/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drawing>
          <wp:inline distT="0" distB="0" distL="114300" distR="114300">
            <wp:extent cx="5266055" cy="2555240"/>
            <wp:effectExtent l="0" t="0" r="6985" b="5080"/>
            <wp:docPr id="7" name="Picture 7" descr="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777"/>
                    <pic:cNvPicPr>
                      <a:picLocks noChangeAspect="1"/>
                    </pic:cNvPicPr>
                  </pic:nvPicPr>
                  <pic:blipFill>
                    <a:blip r:embed="rId10"/>
                    <a:srcRect l="30925" r="2737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AE2E">
      <w:pPr>
        <w:rPr>
          <w:rFonts w:hint="default" w:ascii="Times New Roman" w:hAnsi="Times New Roman" w:cs="Times New Roman"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sz w:val="28"/>
          <w:szCs w:val="28"/>
          <w:lang w:val="tr-TR"/>
        </w:rPr>
        <w:t>8.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tr-TR"/>
        </w:rPr>
        <w:drawing>
          <wp:inline distT="0" distB="0" distL="114300" distR="114300">
            <wp:extent cx="5273040" cy="2718435"/>
            <wp:effectExtent l="0" t="0" r="0" b="9525"/>
            <wp:docPr id="8" name="Picture 8" descr="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8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33A3D"/>
    <w:multiLevelType w:val="multilevel"/>
    <w:tmpl w:val="89E33A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153C7E4"/>
    <w:multiLevelType w:val="multilevel"/>
    <w:tmpl w:val="A153C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627889"/>
    <w:multiLevelType w:val="multilevel"/>
    <w:tmpl w:val="CC627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D50F027"/>
    <w:multiLevelType w:val="multilevel"/>
    <w:tmpl w:val="4D50F0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8DDB7CA"/>
    <w:multiLevelType w:val="multilevel"/>
    <w:tmpl w:val="78DDB7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74CC2"/>
    <w:rsid w:val="521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2024-10-27T18:33:00Z</dcterms:created>
  <dc:creator>Huawei</dc:creator>
  <cp:lastModifiedBy>Huawei</cp:lastModifiedBy>
  <dcterms:modified xsi:type="dcterms:W3CDTF">2024-10-27T18:38:23Z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4F7A378739324737A7853728839FA7C3_11</vt:lpwstr>
  </property>
</Properties>
</file>