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Big O notation is simply a method that measures scalability of an algorithm or a function.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developer should determine the balance between space, runtime and readability of the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https://www.bigocheatsheet.com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https://coggle.it/diagram/W5u8QkZs6r4sZM3J/t/master-the-interview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https://coggle.it/diagram/W5E5tqYlrXvFJPsq/t/master-the-interview-click-here-for-course-link/c25f98c73a03f5b1107cd0e2f4bce29c9d78e31655e55cb0b785d56f0036c9d1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igocheatsheet.com" TargetMode="External"/><Relationship Id="rId7" Type="http://schemas.openxmlformats.org/officeDocument/2006/relationships/hyperlink" Target="https://coggle.it/diagram/W5u8QkZs6r4sZM3J/t/master-the-interview" TargetMode="External"/><Relationship Id="rId8" Type="http://schemas.openxmlformats.org/officeDocument/2006/relationships/hyperlink" Target="https://coggle.it/diagram/W5E5tqYlrXvFJPsq/t/master-the-interview-click-here-for-course-link/c25f98c73a03f5b1107cd0e2f4bce29c9d78e31655e55cb0b785d56f0036c9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