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C41" w:rsidRPr="00F060B0" w:rsidRDefault="00FA3C41" w:rsidP="00FA3C41">
      <w:pPr>
        <w:pBdr>
          <w:bottom w:val="single" w:sz="6" w:space="0" w:color="D6D4D4"/>
        </w:pBd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060B0">
        <w:rPr>
          <w:rFonts w:ascii="Arial" w:eastAsia="Times New Roman" w:hAnsi="Arial" w:cs="Arial"/>
          <w:b/>
          <w:bCs/>
          <w:color w:val="000000"/>
          <w:lang w:eastAsia="tr-TR"/>
        </w:rPr>
        <w:t>DATA FOR THIS LESSON</w:t>
      </w:r>
      <w:bookmarkStart w:id="0" w:name="1"/>
      <w:bookmarkEnd w:id="0"/>
    </w:p>
    <w:tbl>
      <w:tblPr>
        <w:tblW w:w="0" w:type="auto"/>
        <w:tblCellSpacing w:w="15" w:type="dxa"/>
        <w:tblBorders>
          <w:top w:val="single" w:sz="36" w:space="0" w:color="C0C0C0"/>
          <w:left w:val="single" w:sz="36" w:space="0" w:color="C0C0C0"/>
          <w:bottom w:val="single" w:sz="36" w:space="0" w:color="C0C0C0"/>
          <w:right w:val="single" w:sz="36" w:space="0" w:color="C0C0C0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812"/>
        <w:gridCol w:w="6500"/>
      </w:tblGrid>
      <w:tr w:rsidR="00FA3C41" w:rsidRPr="00F060B0" w:rsidTr="00DD4BD9">
        <w:trPr>
          <w:tblHeader/>
          <w:tblCellSpacing w:w="15" w:type="dxa"/>
        </w:trPr>
        <w:tc>
          <w:tcPr>
            <w:tcW w:w="15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BBBBB"/>
            <w:vAlign w:val="center"/>
            <w:hideMark/>
          </w:tcPr>
          <w:p w:rsidR="00FA3C41" w:rsidRPr="00F060B0" w:rsidRDefault="00FA3C41" w:rsidP="00DD4BD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r w:rsidRPr="00F060B0">
              <w:rPr>
                <w:rFonts w:ascii="Arial" w:eastAsia="Times New Roman" w:hAnsi="Arial" w:cs="Arial"/>
                <w:b/>
                <w:bCs/>
                <w:color w:val="000000"/>
                <w:sz w:val="15"/>
                <w:lang w:eastAsia="tr-TR"/>
              </w:rPr>
              <w:t>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BBBBBB"/>
            <w:vAlign w:val="center"/>
            <w:hideMark/>
          </w:tcPr>
          <w:p w:rsidR="00FA3C41" w:rsidRPr="00F060B0" w:rsidRDefault="00FA3C41" w:rsidP="00DD4BD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r w:rsidRPr="00F060B0">
              <w:rPr>
                <w:rFonts w:ascii="Arial" w:eastAsia="Times New Roman" w:hAnsi="Arial" w:cs="Arial"/>
                <w:b/>
                <w:bCs/>
                <w:color w:val="000000"/>
                <w:sz w:val="15"/>
                <w:lang w:eastAsia="tr-TR"/>
              </w:rPr>
              <w:t>Description</w:t>
            </w:r>
            <w:proofErr w:type="spellEnd"/>
          </w:p>
        </w:tc>
      </w:tr>
      <w:tr w:rsidR="00FA3C41" w:rsidRPr="00F060B0" w:rsidTr="00DD4BD9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3C41" w:rsidRPr="00F060B0" w:rsidRDefault="00FA3C41" w:rsidP="00DD4BD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gramStart"/>
            <w:r w:rsidRPr="00F060B0">
              <w:rPr>
                <w:rFonts w:ascii="Courier New" w:eastAsia="Times New Roman" w:hAnsi="Courier New" w:cs="Courier New"/>
                <w:color w:val="000000"/>
                <w:sz w:val="18"/>
                <w:lang w:eastAsia="tr-TR"/>
              </w:rPr>
              <w:t>count.dat</w:t>
            </w:r>
            <w:proofErr w:type="gramEnd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FA3C41" w:rsidRPr="00F060B0" w:rsidRDefault="00FA3C41" w:rsidP="00DD4BD9">
            <w:pPr>
              <w:spacing w:after="24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This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gram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data</w:t>
            </w:r>
            <w:proofErr w:type="gram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file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contains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traffic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measurements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from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three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intersections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over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a 24-hour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period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.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We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assume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that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these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correspond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to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following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San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Antonio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intersections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: </w:t>
            </w:r>
          </w:p>
          <w:p w:rsidR="00FA3C41" w:rsidRPr="00F060B0" w:rsidRDefault="00FA3C41" w:rsidP="00FA3C41">
            <w:pPr>
              <w:numPr>
                <w:ilvl w:val="0"/>
                <w:numId w:val="1"/>
              </w:numPr>
              <w:spacing w:after="105" w:line="336" w:lineRule="auto"/>
              <w:ind w:left="345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IH10 at De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Zavala</w:t>
            </w:r>
            <w:proofErr w:type="spellEnd"/>
          </w:p>
          <w:p w:rsidR="00FA3C41" w:rsidRPr="00F060B0" w:rsidRDefault="00FA3C41" w:rsidP="00FA3C41">
            <w:pPr>
              <w:numPr>
                <w:ilvl w:val="0"/>
                <w:numId w:val="1"/>
              </w:numPr>
              <w:spacing w:after="105" w:line="336" w:lineRule="auto"/>
              <w:ind w:left="345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LP410 at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Military</w:t>
            </w:r>
            <w:proofErr w:type="spellEnd"/>
          </w:p>
          <w:p w:rsidR="00FA3C41" w:rsidRPr="00F060B0" w:rsidRDefault="00FA3C41" w:rsidP="00FA3C41">
            <w:pPr>
              <w:numPr>
                <w:ilvl w:val="0"/>
                <w:numId w:val="1"/>
              </w:numPr>
              <w:spacing w:after="105" w:line="336" w:lineRule="auto"/>
              <w:ind w:left="345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Durango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at N. St.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Mary's</w:t>
            </w:r>
            <w:proofErr w:type="spellEnd"/>
          </w:p>
          <w:p w:rsidR="00FA3C41" w:rsidRPr="00F060B0" w:rsidRDefault="00FA3C41" w:rsidP="00DD4BD9">
            <w:pPr>
              <w:spacing w:after="0" w:line="336" w:lineRule="auto"/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</w:pP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The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</w:t>
            </w:r>
            <w:proofErr w:type="gram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data</w:t>
            </w:r>
            <w:proofErr w:type="gram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is in </w:t>
            </w:r>
            <w:proofErr w:type="spellStart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>text</w:t>
            </w:r>
            <w:proofErr w:type="spellEnd"/>
            <w:r w:rsidRPr="00F060B0">
              <w:rPr>
                <w:rFonts w:ascii="Arial" w:eastAsia="Times New Roman" w:hAnsi="Arial" w:cs="Arial"/>
                <w:color w:val="000000"/>
                <w:sz w:val="15"/>
                <w:szCs w:val="15"/>
                <w:lang w:eastAsia="tr-TR"/>
              </w:rPr>
              <w:t xml:space="preserve"> format. </w:t>
            </w:r>
          </w:p>
        </w:tc>
      </w:tr>
    </w:tbl>
    <w:p w:rsidR="003D0DBD" w:rsidRDefault="003D0DBD"/>
    <w:p w:rsidR="009C2848" w:rsidRPr="009C2848" w:rsidRDefault="00F82B33" w:rsidP="009C2848">
      <w:pPr>
        <w:pStyle w:val="ListParagraph"/>
        <w:numPr>
          <w:ilvl w:val="0"/>
          <w:numId w:val="2"/>
        </w:numPr>
        <w:pBdr>
          <w:bottom w:val="single" w:sz="6" w:space="0" w:color="D6D4D4"/>
        </w:pBd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82B33">
        <w:rPr>
          <w:rFonts w:ascii="Arial" w:eastAsia="Times New Roman" w:hAnsi="Arial" w:cs="Arial"/>
          <w:b/>
          <w:bCs/>
          <w:color w:val="000000"/>
          <w:lang w:eastAsia="tr-TR"/>
        </w:rPr>
        <w:t>EXERCISE</w:t>
      </w:r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1: Read </w:t>
      </w:r>
      <w:proofErr w:type="gram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data</w:t>
      </w:r>
      <w:proofErr w:type="gram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from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a file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into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MATLAB </w:t>
      </w:r>
      <w:bookmarkStart w:id="1" w:name="3"/>
      <w:bookmarkEnd w:id="1"/>
    </w:p>
    <w:p w:rsidR="009C2848" w:rsidRDefault="009C2848" w:rsidP="00FA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C2848">
        <w:t xml:space="preserve">   </w:t>
      </w:r>
    </w:p>
    <w:p w:rsidR="00FA3C41" w:rsidRDefault="00FA3C41" w:rsidP="00FA3C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2848" w:rsidRPr="006E417A" w:rsidRDefault="00F82B33" w:rsidP="006E417A">
      <w:pPr>
        <w:pStyle w:val="ListParagraph"/>
        <w:numPr>
          <w:ilvl w:val="0"/>
          <w:numId w:val="2"/>
        </w:numPr>
        <w:pBdr>
          <w:bottom w:val="single" w:sz="6" w:space="0" w:color="D6D4D4"/>
        </w:pBd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F82B33">
        <w:rPr>
          <w:rFonts w:ascii="Arial" w:eastAsia="Times New Roman" w:hAnsi="Arial" w:cs="Arial"/>
          <w:b/>
          <w:bCs/>
          <w:color w:val="000000"/>
          <w:lang w:eastAsia="tr-TR"/>
        </w:rPr>
        <w:t>EXERCISE</w:t>
      </w:r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2: </w:t>
      </w:r>
      <w:bookmarkStart w:id="2" w:name="5"/>
      <w:bookmarkEnd w:id="2"/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Plot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the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gram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data</w:t>
      </w:r>
      <w:proofErr w:type="gram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in an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informative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way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(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labeled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plot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in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new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figure</w:t>
      </w:r>
      <w:proofErr w:type="spellEnd"/>
      <w:r w:rsidR="009C2848" w:rsidRPr="009C2848">
        <w:rPr>
          <w:rFonts w:ascii="Arial" w:eastAsia="Times New Roman" w:hAnsi="Arial" w:cs="Arial"/>
          <w:b/>
          <w:bCs/>
          <w:color w:val="000000"/>
          <w:lang w:eastAsia="tr-TR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1370" w:rsidTr="00AE1370">
        <w:tc>
          <w:tcPr>
            <w:tcW w:w="9212" w:type="dxa"/>
          </w:tcPr>
          <w:p w:rsidR="00AE1370" w:rsidRDefault="00AE1370" w:rsidP="009C2848">
            <w:pPr>
              <w:spacing w:after="120" w:line="336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</w:p>
        </w:tc>
      </w:tr>
    </w:tbl>
    <w:p w:rsidR="009C2848" w:rsidRDefault="009C2848" w:rsidP="009C2848">
      <w:p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</w:p>
    <w:p w:rsidR="00F82B33" w:rsidRPr="00EE3B1E" w:rsidRDefault="00F82B33" w:rsidP="00EE3B1E">
      <w:pPr>
        <w:pStyle w:val="ListParagraph"/>
        <w:numPr>
          <w:ilvl w:val="0"/>
          <w:numId w:val="2"/>
        </w:numPr>
        <w:spacing w:after="0" w:line="336" w:lineRule="auto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EXERCISE 3: Define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and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output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variables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averages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of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the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traffic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gram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data</w:t>
      </w:r>
      <w:proofErr w:type="gram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by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hour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and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by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intersection</w:t>
      </w:r>
      <w:proofErr w:type="spellEnd"/>
      <w:r w:rsidRPr="00EE3B1E">
        <w:rPr>
          <w:rFonts w:ascii="Arial" w:eastAsia="Times New Roman" w:hAnsi="Arial" w:cs="Arial"/>
          <w:b/>
          <w:bCs/>
          <w:color w:val="000000"/>
          <w:lang w:eastAsia="tr-TR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12"/>
      </w:tblGrid>
      <w:tr w:rsidR="00AE1370" w:rsidTr="00AE1370">
        <w:tc>
          <w:tcPr>
            <w:tcW w:w="9212" w:type="dxa"/>
          </w:tcPr>
          <w:p w:rsidR="00AE1370" w:rsidRDefault="00AE1370" w:rsidP="00EE3B1E">
            <w:pPr>
              <w:spacing w:after="120" w:line="336" w:lineRule="auto"/>
              <w:outlineLvl w:val="1"/>
              <w:rPr>
                <w:rFonts w:ascii="Arial" w:eastAsia="Times New Roman" w:hAnsi="Arial" w:cs="Arial"/>
                <w:b/>
                <w:bCs/>
                <w:color w:val="000000"/>
                <w:lang w:eastAsia="tr-TR"/>
              </w:rPr>
            </w:pPr>
          </w:p>
        </w:tc>
      </w:tr>
    </w:tbl>
    <w:p w:rsidR="009C2848" w:rsidRDefault="009C2848" w:rsidP="00EE3B1E">
      <w:p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</w:p>
    <w:p w:rsidR="009C2848" w:rsidRDefault="009C2848" w:rsidP="009C2848">
      <w:p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</w:p>
    <w:p w:rsidR="009C2848" w:rsidRPr="00CE2A2B" w:rsidRDefault="006E417A" w:rsidP="009C2848">
      <w:pPr>
        <w:pStyle w:val="ListParagraph"/>
        <w:numPr>
          <w:ilvl w:val="0"/>
          <w:numId w:val="2"/>
        </w:num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EXERCISE 4: </w:t>
      </w:r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>get</w:t>
      </w:r>
      <w:proofErr w:type="spellEnd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>the</w:t>
      </w:r>
      <w:proofErr w:type="spellEnd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>following</w:t>
      </w:r>
      <w:proofErr w:type="spellEnd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  <w:proofErr w:type="spellStart"/>
      <w:r w:rsidR="00CE2A2B">
        <w:rPr>
          <w:rFonts w:ascii="Arial" w:eastAsia="Times New Roman" w:hAnsi="Arial" w:cs="Arial"/>
          <w:b/>
          <w:bCs/>
          <w:color w:val="000000"/>
          <w:lang w:eastAsia="tr-TR"/>
        </w:rPr>
        <w:t>output</w:t>
      </w:r>
      <w:proofErr w:type="spellEnd"/>
    </w:p>
    <w:p w:rsidR="00A37D3F" w:rsidRDefault="00A37D3F" w:rsidP="00A37D3F">
      <w:r>
        <w:t xml:space="preserve">           </w:t>
      </w:r>
      <w:proofErr w:type="spellStart"/>
      <w:proofErr w:type="gramStart"/>
      <w:r>
        <w:t>DeZavala</w:t>
      </w:r>
      <w:proofErr w:type="spellEnd"/>
      <w:r>
        <w:t xml:space="preserve">     </w:t>
      </w:r>
      <w:proofErr w:type="spellStart"/>
      <w:r>
        <w:t>Durango</w:t>
      </w:r>
      <w:proofErr w:type="spellEnd"/>
      <w:proofErr w:type="gramEnd"/>
      <w:r>
        <w:t xml:space="preserve">      </w:t>
      </w:r>
      <w:proofErr w:type="spellStart"/>
      <w:r>
        <w:t>StMarys</w:t>
      </w:r>
      <w:proofErr w:type="spellEnd"/>
    </w:p>
    <w:p w:rsidR="00A37D3F" w:rsidRDefault="00A37D3F" w:rsidP="00A37D3F">
      <w:proofErr w:type="spellStart"/>
      <w:r>
        <w:t>Mean</w:t>
      </w:r>
      <w:proofErr w:type="spellEnd"/>
      <w:r>
        <w:t>:          32.</w:t>
      </w:r>
      <w:proofErr w:type="gramStart"/>
      <w:r>
        <w:t>0         46</w:t>
      </w:r>
      <w:proofErr w:type="gramEnd"/>
      <w:r>
        <w:t>.5        65.6</w:t>
      </w:r>
    </w:p>
    <w:p w:rsidR="00A37D3F" w:rsidRDefault="00A37D3F" w:rsidP="00A37D3F">
      <w:proofErr w:type="spellStart"/>
      <w:r>
        <w:t>Median</w:t>
      </w:r>
      <w:proofErr w:type="spellEnd"/>
      <w:r>
        <w:t>:        23.</w:t>
      </w:r>
      <w:proofErr w:type="gramStart"/>
      <w:r>
        <w:t>5         36</w:t>
      </w:r>
      <w:proofErr w:type="gramEnd"/>
      <w:r>
        <w:t>.0        39.0</w:t>
      </w:r>
    </w:p>
    <w:p w:rsidR="00A37D3F" w:rsidRDefault="00A37D3F" w:rsidP="00A37D3F">
      <w:proofErr w:type="spellStart"/>
      <w:r>
        <w:t>Std</w:t>
      </w:r>
      <w:proofErr w:type="spellEnd"/>
      <w:r>
        <w:t>:               24.</w:t>
      </w:r>
      <w:proofErr w:type="gramStart"/>
      <w:r>
        <w:t>8         40</w:t>
      </w:r>
      <w:proofErr w:type="gramEnd"/>
      <w:r>
        <w:t>.5        66.6</w:t>
      </w:r>
    </w:p>
    <w:p w:rsidR="00A37D3F" w:rsidRDefault="00A37D3F" w:rsidP="00A37D3F">
      <w:proofErr w:type="spellStart"/>
      <w:r>
        <w:t>Min</w:t>
      </w:r>
      <w:proofErr w:type="spellEnd"/>
      <w:r>
        <w:t>:              7.</w:t>
      </w:r>
      <w:proofErr w:type="gramStart"/>
      <w:r>
        <w:t>0          9</w:t>
      </w:r>
      <w:proofErr w:type="gramEnd"/>
      <w:r>
        <w:t>.0         7.0</w:t>
      </w:r>
    </w:p>
    <w:p w:rsidR="00425D29" w:rsidRDefault="00A37D3F" w:rsidP="00A37D3F">
      <w:proofErr w:type="spellStart"/>
      <w:r>
        <w:t>Max</w:t>
      </w:r>
      <w:proofErr w:type="spellEnd"/>
      <w:r>
        <w:t>:           114.</w:t>
      </w:r>
      <w:proofErr w:type="gramStart"/>
      <w:r>
        <w:t>0        145</w:t>
      </w:r>
      <w:proofErr w:type="gramEnd"/>
      <w:r>
        <w:t>.0       257.0</w:t>
      </w:r>
    </w:p>
    <w:p w:rsidR="00A37D3F" w:rsidRDefault="00A37D3F" w:rsidP="00AE13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</w:p>
    <w:p w:rsidR="00A37D3F" w:rsidRDefault="00A37D3F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 </w:t>
      </w:r>
    </w:p>
    <w:p w:rsidR="00AE1370" w:rsidRDefault="00AE1370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1370" w:rsidRDefault="00AE1370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E1370" w:rsidRDefault="00AE1370" w:rsidP="00A37D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7D3F" w:rsidRDefault="00A37D3F">
      <w:pPr>
        <w:rPr>
          <w:rFonts w:ascii="Arial" w:eastAsia="Times New Roman" w:hAnsi="Arial" w:cs="Arial"/>
          <w:b/>
          <w:bCs/>
          <w:color w:val="000000"/>
          <w:lang w:eastAsia="tr-TR"/>
        </w:rPr>
      </w:pPr>
      <w:r>
        <w:rPr>
          <w:rFonts w:ascii="Arial" w:eastAsia="Times New Roman" w:hAnsi="Arial" w:cs="Arial"/>
          <w:b/>
          <w:bCs/>
          <w:color w:val="000000"/>
          <w:lang w:eastAsia="tr-TR"/>
        </w:rPr>
        <w:br w:type="page"/>
      </w:r>
    </w:p>
    <w:p w:rsidR="00425D29" w:rsidRPr="00CE2A2B" w:rsidRDefault="00425D29" w:rsidP="00425D29">
      <w:pPr>
        <w:pStyle w:val="ListParagraph"/>
        <w:numPr>
          <w:ilvl w:val="0"/>
          <w:numId w:val="2"/>
        </w:numPr>
        <w:spacing w:after="120" w:line="336" w:lineRule="auto"/>
        <w:outlineLvl w:val="1"/>
        <w:rPr>
          <w:rFonts w:ascii="Arial" w:eastAsia="Times New Roman" w:hAnsi="Arial" w:cs="Arial"/>
          <w:b/>
          <w:bCs/>
          <w:color w:val="000000"/>
          <w:lang w:eastAsia="tr-TR"/>
        </w:rPr>
      </w:pPr>
      <w:r w:rsidRPr="00CE2A2B">
        <w:rPr>
          <w:rFonts w:ascii="Arial" w:eastAsia="Times New Roman" w:hAnsi="Arial" w:cs="Arial"/>
          <w:b/>
          <w:bCs/>
          <w:color w:val="000000"/>
          <w:lang w:eastAsia="tr-TR"/>
        </w:rPr>
        <w:lastRenderedPageBreak/>
        <w:t xml:space="preserve">EXERCISE </w:t>
      </w:r>
      <w:r>
        <w:rPr>
          <w:rFonts w:ascii="Arial" w:eastAsia="Times New Roman" w:hAnsi="Arial" w:cs="Arial"/>
          <w:b/>
          <w:bCs/>
          <w:color w:val="000000"/>
          <w:lang w:eastAsia="tr-TR"/>
        </w:rPr>
        <w:t>5</w:t>
      </w:r>
      <w:r w:rsidRPr="00CE2A2B">
        <w:rPr>
          <w:rFonts w:ascii="Arial" w:eastAsia="Times New Roman" w:hAnsi="Arial" w:cs="Arial"/>
          <w:b/>
          <w:bCs/>
          <w:color w:val="000000"/>
          <w:lang w:eastAsia="tr-T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lang w:eastAsia="tr-TR"/>
        </w:rPr>
        <w:t xml:space="preserve"> </w:t>
      </w:r>
    </w:p>
    <w:p w:rsidR="002A2572" w:rsidRDefault="002A2572" w:rsidP="002A2572">
      <w:pPr>
        <w:rPr>
          <w:b/>
          <w:lang w:val="en-US"/>
        </w:rPr>
      </w:pPr>
      <w:r>
        <w:rPr>
          <w:b/>
          <w:lang w:val="en-US"/>
        </w:rPr>
        <w:t>Given the following matrix, a, find and show in matrix form the resulting matrices in each case:</w:t>
      </w:r>
    </w:p>
    <w:p w:rsidR="002A2572" w:rsidRDefault="002A2572" w:rsidP="002A2572">
      <w:pPr>
        <w:jc w:val="center"/>
        <w:rPr>
          <w:b/>
          <w:lang w:val="en-US"/>
        </w:rPr>
      </w:pPr>
      <w:r w:rsidRPr="00A870BC">
        <w:rPr>
          <w:b/>
          <w:position w:val="-30"/>
          <w:lang w:val="en-US"/>
        </w:rPr>
        <w:object w:dxaOrig="21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85pt;height:36pt" o:ole="">
            <v:imagedata r:id="rId5" o:title=""/>
          </v:shape>
          <o:OLEObject Type="Embed" ProgID="Equation.3" ShapeID="_x0000_i1025" DrawAspect="Content" ObjectID="_1506849716" r:id="rId6"/>
        </w:object>
      </w:r>
    </w:p>
    <w:p w:rsidR="002A2572" w:rsidRDefault="002A2572" w:rsidP="002A2572">
      <w:pPr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870BC">
        <w:rPr>
          <w:b/>
          <w:lang w:val="en-US"/>
        </w:rPr>
        <w:t>b=a(:,4:-2:2);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AE1370" w:rsidTr="00AE1370">
        <w:tc>
          <w:tcPr>
            <w:tcW w:w="9212" w:type="dxa"/>
          </w:tcPr>
          <w:p w:rsidR="00AE1370" w:rsidRDefault="00AE1370" w:rsidP="00AE1370">
            <w:pPr>
              <w:rPr>
                <w:b/>
                <w:lang w:val="en-US"/>
              </w:rPr>
            </w:pPr>
          </w:p>
        </w:tc>
      </w:tr>
    </w:tbl>
    <w:p w:rsidR="00AE1370" w:rsidRPr="002A2572" w:rsidRDefault="00AE1370" w:rsidP="00AE1370">
      <w:pPr>
        <w:spacing w:after="0" w:line="240" w:lineRule="auto"/>
        <w:ind w:left="360"/>
        <w:rPr>
          <w:b/>
          <w:lang w:val="en-US"/>
        </w:rPr>
      </w:pPr>
    </w:p>
    <w:p w:rsidR="002A2572" w:rsidRDefault="002A2572" w:rsidP="002A2572">
      <w:pPr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870BC">
        <w:rPr>
          <w:b/>
          <w:lang w:val="en-US"/>
        </w:rPr>
        <w:t>c=a;</w:t>
      </w:r>
      <w:r>
        <w:rPr>
          <w:b/>
          <w:lang w:val="en-US"/>
        </w:rPr>
        <w:t xml:space="preserve"> </w:t>
      </w:r>
      <w:r w:rsidRPr="00A870BC">
        <w:rPr>
          <w:b/>
          <w:lang w:val="en-US"/>
        </w:rPr>
        <w:t>c(:,3:end)=[];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AE1370" w:rsidTr="00AE1370">
        <w:tc>
          <w:tcPr>
            <w:tcW w:w="9212" w:type="dxa"/>
          </w:tcPr>
          <w:p w:rsidR="00AE1370" w:rsidRDefault="00AE1370" w:rsidP="00AE1370">
            <w:pPr>
              <w:rPr>
                <w:b/>
                <w:lang w:val="en-US"/>
              </w:rPr>
            </w:pPr>
          </w:p>
        </w:tc>
      </w:tr>
    </w:tbl>
    <w:p w:rsidR="00AE1370" w:rsidRPr="002A2572" w:rsidRDefault="00AE1370" w:rsidP="00AE1370">
      <w:pPr>
        <w:spacing w:after="0" w:line="240" w:lineRule="auto"/>
        <w:ind w:left="360"/>
        <w:rPr>
          <w:b/>
          <w:lang w:val="en-US"/>
        </w:rPr>
      </w:pPr>
    </w:p>
    <w:p w:rsidR="002A2572" w:rsidRDefault="002A2572" w:rsidP="002A2572">
      <w:pPr>
        <w:numPr>
          <w:ilvl w:val="0"/>
          <w:numId w:val="3"/>
        </w:numPr>
        <w:spacing w:after="0" w:line="240" w:lineRule="auto"/>
        <w:rPr>
          <w:b/>
          <w:lang w:val="en-US"/>
        </w:rPr>
      </w:pPr>
      <w:r w:rsidRPr="00A870BC">
        <w:rPr>
          <w:b/>
          <w:lang w:val="en-US"/>
        </w:rPr>
        <w:t>d=a; d(3,5)=1;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AE1370" w:rsidTr="00AE1370">
        <w:tc>
          <w:tcPr>
            <w:tcW w:w="9212" w:type="dxa"/>
          </w:tcPr>
          <w:p w:rsidR="00AE1370" w:rsidRDefault="00AE1370" w:rsidP="00AE1370">
            <w:pPr>
              <w:rPr>
                <w:b/>
                <w:lang w:val="en-US"/>
              </w:rPr>
            </w:pPr>
          </w:p>
        </w:tc>
      </w:tr>
    </w:tbl>
    <w:p w:rsidR="00AE1370" w:rsidRPr="002A2572" w:rsidRDefault="00AE1370" w:rsidP="00AE1370">
      <w:pPr>
        <w:spacing w:after="0" w:line="240" w:lineRule="auto"/>
        <w:ind w:left="360"/>
        <w:rPr>
          <w:b/>
          <w:lang w:val="en-US"/>
        </w:rPr>
      </w:pPr>
    </w:p>
    <w:p w:rsidR="002A2572" w:rsidRDefault="002A2572" w:rsidP="002A2572">
      <w:pPr>
        <w:numPr>
          <w:ilvl w:val="0"/>
          <w:numId w:val="3"/>
        </w:numPr>
        <w:spacing w:after="0" w:line="240" w:lineRule="auto"/>
        <w:rPr>
          <w:b/>
          <w:lang w:val="pt-BR"/>
        </w:rPr>
      </w:pPr>
      <w:r w:rsidRPr="00663D91">
        <w:rPr>
          <w:b/>
          <w:lang w:val="pt-BR"/>
        </w:rPr>
        <w:t>e=eye(3); e(4,:)=a(7).*ones(1,3);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28"/>
      </w:tblGrid>
      <w:tr w:rsidR="00AE1370" w:rsidTr="00AE1370">
        <w:tc>
          <w:tcPr>
            <w:tcW w:w="9212" w:type="dxa"/>
          </w:tcPr>
          <w:p w:rsidR="00AE1370" w:rsidRDefault="00AE1370" w:rsidP="00AE1370">
            <w:pPr>
              <w:rPr>
                <w:b/>
                <w:lang w:val="pt-BR"/>
              </w:rPr>
            </w:pPr>
          </w:p>
        </w:tc>
      </w:tr>
    </w:tbl>
    <w:p w:rsidR="00AE1370" w:rsidRPr="002A2572" w:rsidRDefault="00AE1370" w:rsidP="00AE1370">
      <w:pPr>
        <w:spacing w:after="0" w:line="240" w:lineRule="auto"/>
        <w:ind w:left="360"/>
        <w:rPr>
          <w:b/>
          <w:lang w:val="pt-BR"/>
        </w:rPr>
      </w:pPr>
      <w:bookmarkStart w:id="3" w:name="_GoBack"/>
      <w:bookmarkEnd w:id="3"/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2A2572" w:rsidRDefault="002A2572" w:rsidP="002A2572">
      <w:pPr>
        <w:spacing w:line="240" w:lineRule="auto"/>
        <w:rPr>
          <w:b/>
          <w:lang w:val="pt-BR"/>
        </w:rPr>
      </w:pPr>
    </w:p>
    <w:p w:rsidR="00FA3C41" w:rsidRPr="00425D29" w:rsidRDefault="00FA3C41" w:rsidP="002A2572">
      <w:pPr>
        <w:tabs>
          <w:tab w:val="left" w:pos="1035"/>
        </w:tabs>
        <w:spacing w:line="240" w:lineRule="auto"/>
      </w:pPr>
    </w:p>
    <w:sectPr w:rsidR="00FA3C41" w:rsidRPr="00425D29" w:rsidSect="003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15737"/>
    <w:multiLevelType w:val="multilevel"/>
    <w:tmpl w:val="470E55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66309"/>
    <w:multiLevelType w:val="hybridMultilevel"/>
    <w:tmpl w:val="4F0ABA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E95"/>
    <w:multiLevelType w:val="hybridMultilevel"/>
    <w:tmpl w:val="96EE92FC"/>
    <w:lvl w:ilvl="0" w:tplc="041F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41"/>
    <w:rsid w:val="0001625D"/>
    <w:rsid w:val="000C24DC"/>
    <w:rsid w:val="000C5486"/>
    <w:rsid w:val="00132DD2"/>
    <w:rsid w:val="00164852"/>
    <w:rsid w:val="001B4F61"/>
    <w:rsid w:val="001E7F19"/>
    <w:rsid w:val="002553C5"/>
    <w:rsid w:val="0025728C"/>
    <w:rsid w:val="002A2572"/>
    <w:rsid w:val="00372150"/>
    <w:rsid w:val="003935D3"/>
    <w:rsid w:val="003D0DBD"/>
    <w:rsid w:val="00425D29"/>
    <w:rsid w:val="004427E2"/>
    <w:rsid w:val="004515D5"/>
    <w:rsid w:val="005E0250"/>
    <w:rsid w:val="005E34EF"/>
    <w:rsid w:val="005E6E31"/>
    <w:rsid w:val="005F7CEB"/>
    <w:rsid w:val="00625512"/>
    <w:rsid w:val="00626AC8"/>
    <w:rsid w:val="006B22E2"/>
    <w:rsid w:val="006E417A"/>
    <w:rsid w:val="00754801"/>
    <w:rsid w:val="00776BB3"/>
    <w:rsid w:val="00830A8C"/>
    <w:rsid w:val="008D530B"/>
    <w:rsid w:val="008E51DC"/>
    <w:rsid w:val="00931040"/>
    <w:rsid w:val="0096698B"/>
    <w:rsid w:val="009C2848"/>
    <w:rsid w:val="009C5A73"/>
    <w:rsid w:val="009D5889"/>
    <w:rsid w:val="00A37D3F"/>
    <w:rsid w:val="00AE1370"/>
    <w:rsid w:val="00BB7A7D"/>
    <w:rsid w:val="00BC0971"/>
    <w:rsid w:val="00C1229C"/>
    <w:rsid w:val="00CE2A2B"/>
    <w:rsid w:val="00D220D7"/>
    <w:rsid w:val="00D604AA"/>
    <w:rsid w:val="00DF2406"/>
    <w:rsid w:val="00E02399"/>
    <w:rsid w:val="00EE3B1E"/>
    <w:rsid w:val="00EE3C83"/>
    <w:rsid w:val="00F82B33"/>
    <w:rsid w:val="00FA3C41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A28A4FC-6937-4111-ABE9-6A57FFC0C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848"/>
    <w:pPr>
      <w:ind w:left="720"/>
      <w:contextualSpacing/>
    </w:pPr>
  </w:style>
  <w:style w:type="table" w:styleId="TableGrid">
    <w:name w:val="Table Grid"/>
    <w:basedOn w:val="TableNormal"/>
    <w:uiPriority w:val="59"/>
    <w:rsid w:val="00AE1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customXml" Target="../customXml/item3.xml"/><Relationship Id="rId5" Type="http://schemas.openxmlformats.org/officeDocument/2006/relationships/image" Target="media/image1.w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E2A58A04-6F97-4987-B2D1-320BC631F4F3}"/>
</file>

<file path=customXml/itemProps2.xml><?xml version="1.0" encoding="utf-8"?>
<ds:datastoreItem xmlns:ds="http://schemas.openxmlformats.org/officeDocument/2006/customXml" ds:itemID="{03CB7162-CC24-41C0-97AD-818AE9568440}"/>
</file>

<file path=customXml/itemProps3.xml><?xml version="1.0" encoding="utf-8"?>
<ds:datastoreItem xmlns:ds="http://schemas.openxmlformats.org/officeDocument/2006/customXml" ds:itemID="{267C36CA-CE0D-469F-85DA-D31D721FE4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Dogus University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</dc:creator>
  <cp:keywords/>
  <dc:description/>
  <cp:lastModifiedBy>dogus</cp:lastModifiedBy>
  <cp:revision>2</cp:revision>
  <dcterms:created xsi:type="dcterms:W3CDTF">2015-10-20T09:35:00Z</dcterms:created>
  <dcterms:modified xsi:type="dcterms:W3CDTF">2015-10-20T09:35:00Z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