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1503" w14:textId="77777777" w:rsidR="00F673EB" w:rsidRPr="00AA54C9" w:rsidRDefault="00F673EB" w:rsidP="00115A74">
      <w:pPr>
        <w:pStyle w:val="Balk1"/>
        <w:spacing w:line="276" w:lineRule="auto"/>
        <w:rPr>
          <w:szCs w:val="24"/>
        </w:rPr>
      </w:pPr>
      <w:r w:rsidRPr="00AA54C9">
        <w:rPr>
          <w:szCs w:val="24"/>
        </w:rPr>
        <w:t>BELİRSİZ SÜRELİ İŞ SÖZLEŞMESİ</w:t>
      </w:r>
    </w:p>
    <w:p w14:paraId="7685ED54" w14:textId="77777777" w:rsidR="00F673EB" w:rsidRPr="00AA54C9" w:rsidRDefault="00F673EB" w:rsidP="00F673EB">
      <w:pPr>
        <w:spacing w:after="0" w:line="276" w:lineRule="auto"/>
        <w:jc w:val="both"/>
        <w:rPr>
          <w:rFonts w:ascii="Times New Roman" w:hAnsi="Times New Roman" w:cs="Times New Roman"/>
          <w:sz w:val="24"/>
          <w:szCs w:val="24"/>
        </w:rPr>
      </w:pPr>
    </w:p>
    <w:p w14:paraId="0AEE962C"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Aşağıda isim (unvan) ve adresleri yazılı bulunan işveren ile işçi arasında, tam</w:t>
      </w:r>
      <w:r>
        <w:rPr>
          <w:rFonts w:ascii="Times New Roman" w:hAnsi="Times New Roman" w:cs="Times New Roman"/>
          <w:sz w:val="24"/>
          <w:szCs w:val="24"/>
        </w:rPr>
        <w:t xml:space="preserve">amen kendi istek ve serbest </w:t>
      </w:r>
      <w:r w:rsidRPr="00AA54C9">
        <w:rPr>
          <w:rFonts w:ascii="Times New Roman" w:hAnsi="Times New Roman" w:cs="Times New Roman"/>
          <w:sz w:val="24"/>
          <w:szCs w:val="24"/>
        </w:rPr>
        <w:t>iradeleri ile ve belirtilen şartlarla “</w:t>
      </w:r>
      <w:r w:rsidRPr="00AA54C9">
        <w:rPr>
          <w:rFonts w:ascii="Times New Roman" w:hAnsi="Times New Roman" w:cs="Times New Roman"/>
          <w:b/>
          <w:sz w:val="24"/>
          <w:szCs w:val="24"/>
        </w:rPr>
        <w:t>BELİRSİZ SÜRELİ İŞ SÖZLEŞMESİ”</w:t>
      </w:r>
      <w:r w:rsidRPr="00AA54C9">
        <w:rPr>
          <w:rFonts w:ascii="Times New Roman" w:hAnsi="Times New Roman" w:cs="Times New Roman"/>
          <w:sz w:val="24"/>
          <w:szCs w:val="24"/>
        </w:rPr>
        <w:t xml:space="preserve"> yapılmıştır. Taraflar bundan sonra</w:t>
      </w:r>
      <w:proofErr w:type="gramStart"/>
      <w:r w:rsidRPr="00AA54C9">
        <w:rPr>
          <w:rFonts w:ascii="Times New Roman" w:hAnsi="Times New Roman" w:cs="Times New Roman"/>
          <w:sz w:val="24"/>
          <w:szCs w:val="24"/>
        </w:rPr>
        <w:t xml:space="preserve">   </w:t>
      </w:r>
      <w:r w:rsidRPr="00AA54C9">
        <w:rPr>
          <w:rFonts w:ascii="Times New Roman" w:hAnsi="Times New Roman" w:cs="Times New Roman"/>
          <w:b/>
          <w:sz w:val="24"/>
          <w:szCs w:val="24"/>
        </w:rPr>
        <w:t>“</w:t>
      </w:r>
      <w:proofErr w:type="gramEnd"/>
      <w:r w:rsidRPr="00AA54C9">
        <w:rPr>
          <w:rFonts w:ascii="Times New Roman" w:hAnsi="Times New Roman" w:cs="Times New Roman"/>
          <w:b/>
          <w:sz w:val="24"/>
          <w:szCs w:val="24"/>
        </w:rPr>
        <w:t>işveren</w:t>
      </w:r>
      <w:r w:rsidRPr="00AA54C9">
        <w:rPr>
          <w:rFonts w:ascii="Times New Roman" w:hAnsi="Times New Roman" w:cs="Times New Roman"/>
          <w:sz w:val="24"/>
          <w:szCs w:val="24"/>
        </w:rPr>
        <w:t>” ve “</w:t>
      </w:r>
      <w:r w:rsidRPr="00AA54C9">
        <w:rPr>
          <w:rFonts w:ascii="Times New Roman" w:hAnsi="Times New Roman" w:cs="Times New Roman"/>
          <w:b/>
          <w:sz w:val="24"/>
          <w:szCs w:val="24"/>
        </w:rPr>
        <w:t>işçi</w:t>
      </w:r>
      <w:r w:rsidRPr="00AA54C9">
        <w:rPr>
          <w:rFonts w:ascii="Times New Roman" w:hAnsi="Times New Roman" w:cs="Times New Roman"/>
          <w:sz w:val="24"/>
          <w:szCs w:val="24"/>
        </w:rPr>
        <w:t>” olarak anılacaktır.</w:t>
      </w:r>
    </w:p>
    <w:p w14:paraId="7E03C3C3" w14:textId="77777777" w:rsidR="00F673EB" w:rsidRPr="00AA54C9" w:rsidRDefault="00F673EB" w:rsidP="00F673EB">
      <w:pPr>
        <w:spacing w:after="0" w:line="276" w:lineRule="auto"/>
        <w:jc w:val="both"/>
        <w:rPr>
          <w:rFonts w:ascii="Times New Roman" w:hAnsi="Times New Roman" w:cs="Times New Roman"/>
          <w:sz w:val="24"/>
          <w:szCs w:val="24"/>
        </w:rPr>
      </w:pPr>
    </w:p>
    <w:p w14:paraId="717A0F5D" w14:textId="77777777" w:rsidR="00F673EB" w:rsidRPr="00AA54C9" w:rsidRDefault="00F673EB" w:rsidP="00F673EB">
      <w:pPr>
        <w:spacing w:after="0" w:line="276" w:lineRule="auto"/>
        <w:jc w:val="both"/>
        <w:rPr>
          <w:rFonts w:ascii="Times New Roman" w:hAnsi="Times New Roman" w:cs="Times New Roman"/>
          <w:b/>
          <w:sz w:val="24"/>
          <w:szCs w:val="24"/>
          <w:u w:val="single"/>
        </w:rPr>
      </w:pPr>
      <w:r w:rsidRPr="00AA54C9">
        <w:rPr>
          <w:rFonts w:ascii="Times New Roman" w:hAnsi="Times New Roman" w:cs="Times New Roman"/>
          <w:b/>
          <w:sz w:val="24"/>
          <w:szCs w:val="24"/>
          <w:u w:val="single"/>
        </w:rPr>
        <w:t>1. TARAFLAR</w:t>
      </w:r>
      <w:r w:rsidRPr="00AA54C9">
        <w:rPr>
          <w:rFonts w:ascii="Times New Roman" w:hAnsi="Times New Roman" w:cs="Times New Roman"/>
          <w:b/>
          <w:sz w:val="24"/>
          <w:szCs w:val="24"/>
          <w:u w:val="single"/>
        </w:rPr>
        <w:tab/>
      </w:r>
      <w:r w:rsidRPr="00AA54C9">
        <w:rPr>
          <w:rFonts w:ascii="Times New Roman" w:hAnsi="Times New Roman" w:cs="Times New Roman"/>
          <w:b/>
          <w:sz w:val="24"/>
          <w:szCs w:val="24"/>
          <w:u w:val="single"/>
        </w:rPr>
        <w:tab/>
      </w:r>
      <w:r w:rsidRPr="00AA54C9">
        <w:rPr>
          <w:rFonts w:ascii="Times New Roman" w:hAnsi="Times New Roman" w:cs="Times New Roman"/>
          <w:b/>
          <w:sz w:val="24"/>
          <w:szCs w:val="24"/>
          <w:u w:val="single"/>
        </w:rPr>
        <w:tab/>
      </w:r>
      <w:r>
        <w:rPr>
          <w:rFonts w:ascii="Times New Roman" w:hAnsi="Times New Roman" w:cs="Times New Roman"/>
          <w:b/>
          <w:sz w:val="24"/>
          <w:szCs w:val="24"/>
          <w:u w:val="single"/>
        </w:rPr>
        <w:t>:</w:t>
      </w:r>
      <w:r w:rsidRPr="00AA54C9">
        <w:rPr>
          <w:rFonts w:ascii="Times New Roman" w:hAnsi="Times New Roman" w:cs="Times New Roman"/>
          <w:b/>
          <w:sz w:val="24"/>
          <w:szCs w:val="24"/>
          <w:u w:val="single"/>
        </w:rPr>
        <w:t xml:space="preserve">                             </w:t>
      </w:r>
    </w:p>
    <w:p w14:paraId="72AC68FB" w14:textId="77777777" w:rsidR="00F673EB" w:rsidRPr="00AA54C9" w:rsidRDefault="00F673EB" w:rsidP="00F673EB">
      <w:pPr>
        <w:spacing w:after="0" w:line="276" w:lineRule="auto"/>
        <w:jc w:val="both"/>
        <w:rPr>
          <w:rFonts w:ascii="Times New Roman" w:hAnsi="Times New Roman" w:cs="Times New Roman"/>
          <w:b/>
          <w:sz w:val="24"/>
          <w:szCs w:val="24"/>
        </w:rPr>
      </w:pPr>
    </w:p>
    <w:p w14:paraId="5B444B4F"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  İŞVERENİN                      </w:t>
      </w:r>
    </w:p>
    <w:p w14:paraId="660A05B7" w14:textId="0AE71CC6"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  Adı soyadı (unvanı)</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ab/>
      </w:r>
      <w:r w:rsidRPr="00AA54C9">
        <w:rPr>
          <w:rFonts w:ascii="Times New Roman" w:hAnsi="Times New Roman" w:cs="Times New Roman"/>
          <w:b/>
          <w:sz w:val="24"/>
          <w:szCs w:val="24"/>
        </w:rPr>
        <w:t>:</w:t>
      </w:r>
      <w:r w:rsidR="002B2FE0">
        <w:rPr>
          <w:rFonts w:ascii="Times New Roman" w:hAnsi="Times New Roman" w:cs="Times New Roman"/>
          <w:sz w:val="24"/>
          <w:szCs w:val="24"/>
        </w:rPr>
        <w:t>MB</w:t>
      </w:r>
      <w:proofErr w:type="gramEnd"/>
      <w:r w:rsidR="002B2FE0">
        <w:rPr>
          <w:rFonts w:ascii="Times New Roman" w:hAnsi="Times New Roman" w:cs="Times New Roman"/>
          <w:sz w:val="24"/>
          <w:szCs w:val="24"/>
        </w:rPr>
        <w:t xml:space="preserve"> DİŞ PROTEZ </w:t>
      </w:r>
      <w:proofErr w:type="gramStart"/>
      <w:r w:rsidR="002B2FE0">
        <w:rPr>
          <w:rFonts w:ascii="Times New Roman" w:hAnsi="Times New Roman" w:cs="Times New Roman"/>
          <w:sz w:val="24"/>
          <w:szCs w:val="24"/>
        </w:rPr>
        <w:t>LAB.HİZ.SAN.TİC.A.Ş.</w:t>
      </w:r>
      <w:proofErr w:type="gramEnd"/>
      <w:r w:rsidRPr="00AA54C9">
        <w:rPr>
          <w:rFonts w:ascii="Times New Roman" w:hAnsi="Times New Roman" w:cs="Times New Roman"/>
          <w:sz w:val="24"/>
          <w:szCs w:val="24"/>
        </w:rPr>
        <w:tab/>
      </w:r>
    </w:p>
    <w:p w14:paraId="298A2C87" w14:textId="1FB78055" w:rsidR="00115A74"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  Adresi</w:t>
      </w:r>
      <w:r w:rsidRPr="00AA54C9">
        <w:rPr>
          <w:rFonts w:ascii="Times New Roman" w:hAnsi="Times New Roman" w:cs="Times New Roman"/>
          <w:sz w:val="24"/>
          <w:szCs w:val="24"/>
        </w:rPr>
        <w:tab/>
      </w:r>
      <w:r w:rsidRPr="00AA54C9">
        <w:rPr>
          <w:rFonts w:ascii="Times New Roman" w:hAnsi="Times New Roman" w:cs="Times New Roman"/>
          <w:sz w:val="24"/>
          <w:szCs w:val="24"/>
        </w:rPr>
        <w:tab/>
      </w:r>
      <w:r w:rsidRPr="00AA54C9">
        <w:rPr>
          <w:rFonts w:ascii="Times New Roman" w:hAnsi="Times New Roman" w:cs="Times New Roman"/>
          <w:sz w:val="24"/>
          <w:szCs w:val="24"/>
        </w:rPr>
        <w:tab/>
      </w:r>
      <w:r w:rsidRPr="00AA54C9">
        <w:rPr>
          <w:rFonts w:ascii="Times New Roman" w:hAnsi="Times New Roman" w:cs="Times New Roman"/>
          <w:sz w:val="24"/>
          <w:szCs w:val="24"/>
        </w:rPr>
        <w:tab/>
      </w:r>
      <w:r w:rsidRPr="00AA54C9">
        <w:rPr>
          <w:rFonts w:ascii="Times New Roman" w:hAnsi="Times New Roman" w:cs="Times New Roman"/>
          <w:b/>
          <w:sz w:val="24"/>
          <w:szCs w:val="24"/>
        </w:rPr>
        <w:t>:</w:t>
      </w:r>
      <w:r w:rsidRPr="00AA54C9">
        <w:rPr>
          <w:rFonts w:ascii="Times New Roman" w:hAnsi="Times New Roman" w:cs="Times New Roman"/>
          <w:sz w:val="24"/>
          <w:szCs w:val="24"/>
        </w:rPr>
        <w:t xml:space="preserve"> </w:t>
      </w:r>
      <w:r w:rsidR="002B2FE0">
        <w:rPr>
          <w:rFonts w:ascii="Times New Roman" w:hAnsi="Times New Roman" w:cs="Times New Roman"/>
          <w:sz w:val="24"/>
          <w:szCs w:val="24"/>
        </w:rPr>
        <w:t>5821/1 SOKAK NO:15 AŞIKVEYSEL MAH.</w:t>
      </w:r>
      <w:r w:rsidR="00115A74">
        <w:rPr>
          <w:rFonts w:ascii="Times New Roman" w:hAnsi="Times New Roman" w:cs="Times New Roman"/>
          <w:sz w:val="24"/>
          <w:szCs w:val="24"/>
        </w:rPr>
        <w:t xml:space="preserve"> </w:t>
      </w:r>
    </w:p>
    <w:p w14:paraId="34DAF1DD" w14:textId="17073C8F" w:rsidR="00F673EB" w:rsidRPr="00AA54C9" w:rsidRDefault="002B2FE0" w:rsidP="00115A74">
      <w:pPr>
        <w:spacing w:after="0" w:line="276" w:lineRule="auto"/>
        <w:ind w:left="2832" w:firstLine="708"/>
        <w:jc w:val="both"/>
        <w:rPr>
          <w:rFonts w:ascii="Times New Roman" w:hAnsi="Times New Roman" w:cs="Times New Roman"/>
          <w:sz w:val="24"/>
          <w:szCs w:val="24"/>
        </w:rPr>
      </w:pPr>
      <w:r>
        <w:rPr>
          <w:rFonts w:ascii="Times New Roman" w:hAnsi="Times New Roman" w:cs="Times New Roman"/>
          <w:sz w:val="24"/>
          <w:szCs w:val="24"/>
        </w:rPr>
        <w:t>Karabağlar</w:t>
      </w:r>
      <w:r w:rsidR="00115A74">
        <w:rPr>
          <w:rFonts w:ascii="Times New Roman" w:hAnsi="Times New Roman" w:cs="Times New Roman"/>
          <w:sz w:val="24"/>
          <w:szCs w:val="24"/>
        </w:rPr>
        <w:t>/İZMİR</w:t>
      </w:r>
    </w:p>
    <w:p w14:paraId="4E7D7550" w14:textId="03C56210"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  </w:t>
      </w:r>
      <w:r w:rsidR="00115A74">
        <w:rPr>
          <w:rFonts w:ascii="Times New Roman" w:hAnsi="Times New Roman" w:cs="Times New Roman"/>
          <w:sz w:val="24"/>
          <w:szCs w:val="24"/>
        </w:rPr>
        <w:t>Vergi Kimlik</w:t>
      </w:r>
      <w:r w:rsidRPr="00AA54C9">
        <w:rPr>
          <w:rFonts w:ascii="Times New Roman" w:hAnsi="Times New Roman" w:cs="Times New Roman"/>
          <w:sz w:val="24"/>
          <w:szCs w:val="24"/>
        </w:rPr>
        <w:t xml:space="preserve"> Numarası</w:t>
      </w:r>
      <w:r w:rsidRPr="00AA54C9">
        <w:rPr>
          <w:rFonts w:ascii="Times New Roman" w:hAnsi="Times New Roman" w:cs="Times New Roman"/>
          <w:sz w:val="24"/>
          <w:szCs w:val="24"/>
        </w:rPr>
        <w:tab/>
      </w:r>
      <w:r w:rsidRPr="00AA54C9">
        <w:rPr>
          <w:rFonts w:ascii="Times New Roman" w:hAnsi="Times New Roman" w:cs="Times New Roman"/>
          <w:sz w:val="24"/>
          <w:szCs w:val="24"/>
        </w:rPr>
        <w:tab/>
      </w:r>
      <w:r w:rsidRPr="00AA54C9">
        <w:rPr>
          <w:rFonts w:ascii="Times New Roman" w:hAnsi="Times New Roman" w:cs="Times New Roman"/>
          <w:b/>
          <w:sz w:val="24"/>
          <w:szCs w:val="24"/>
        </w:rPr>
        <w:t>:</w:t>
      </w:r>
      <w:r w:rsidRPr="00AA54C9">
        <w:rPr>
          <w:rFonts w:ascii="Times New Roman" w:hAnsi="Times New Roman" w:cs="Times New Roman"/>
          <w:sz w:val="24"/>
          <w:szCs w:val="24"/>
        </w:rPr>
        <w:t xml:space="preserve"> </w:t>
      </w:r>
      <w:r w:rsidR="002B2FE0">
        <w:rPr>
          <w:rFonts w:ascii="Times New Roman" w:hAnsi="Times New Roman" w:cs="Times New Roman"/>
          <w:sz w:val="24"/>
          <w:szCs w:val="24"/>
        </w:rPr>
        <w:t>Gaziemir</w:t>
      </w:r>
      <w:r w:rsidR="00115A74">
        <w:rPr>
          <w:rFonts w:ascii="Times New Roman" w:hAnsi="Times New Roman" w:cs="Times New Roman"/>
          <w:sz w:val="24"/>
          <w:szCs w:val="24"/>
        </w:rPr>
        <w:t xml:space="preserve"> VD- </w:t>
      </w:r>
      <w:r w:rsidR="002B2FE0">
        <w:rPr>
          <w:rFonts w:ascii="Times New Roman" w:hAnsi="Times New Roman" w:cs="Times New Roman"/>
          <w:sz w:val="24"/>
          <w:szCs w:val="24"/>
        </w:rPr>
        <w:t>6131714952</w:t>
      </w:r>
    </w:p>
    <w:p w14:paraId="3E0A6996" w14:textId="77777777" w:rsidR="00F673EB" w:rsidRPr="00AA54C9" w:rsidRDefault="00F673EB" w:rsidP="00F673EB">
      <w:pPr>
        <w:spacing w:after="0" w:line="276" w:lineRule="auto"/>
        <w:jc w:val="both"/>
        <w:rPr>
          <w:rFonts w:ascii="Times New Roman" w:hAnsi="Times New Roman" w:cs="Times New Roman"/>
          <w:sz w:val="24"/>
          <w:szCs w:val="24"/>
        </w:rPr>
      </w:pPr>
    </w:p>
    <w:p w14:paraId="30816C12"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  İŞÇİNİN</w:t>
      </w:r>
      <w:r w:rsidRPr="00AA54C9">
        <w:rPr>
          <w:rFonts w:ascii="Times New Roman" w:hAnsi="Times New Roman" w:cs="Times New Roman"/>
          <w:sz w:val="24"/>
          <w:szCs w:val="24"/>
        </w:rPr>
        <w:tab/>
      </w:r>
      <w:r w:rsidRPr="00AA54C9">
        <w:rPr>
          <w:rFonts w:ascii="Times New Roman" w:hAnsi="Times New Roman" w:cs="Times New Roman"/>
          <w:sz w:val="24"/>
          <w:szCs w:val="24"/>
        </w:rPr>
        <w:tab/>
        <w:t xml:space="preserve">                              </w:t>
      </w:r>
    </w:p>
    <w:p w14:paraId="701BBA70" w14:textId="1220B1D5" w:rsidR="00F673EB" w:rsidRPr="00AA54C9" w:rsidRDefault="00F673EB" w:rsidP="00F673EB">
      <w:pPr>
        <w:pStyle w:val="GvdeMetni"/>
        <w:spacing w:line="276" w:lineRule="auto"/>
        <w:rPr>
          <w:szCs w:val="24"/>
        </w:rPr>
      </w:pPr>
      <w:r w:rsidRPr="00AA54C9">
        <w:rPr>
          <w:szCs w:val="24"/>
        </w:rPr>
        <w:t xml:space="preserve">  Adı soyadı</w:t>
      </w:r>
      <w:r>
        <w:rPr>
          <w:szCs w:val="24"/>
        </w:rPr>
      </w:r>
      <w:r>
        <w:rPr>
          <w:szCs w:val="24"/>
        </w:rPr>
      </w:r>
      <w:r>
        <w:rPr>
          <w:szCs w:val="24"/>
        </w:rPr>
      </w:r>
      <w:r>
        <w:rPr>
          <w:szCs w:val="24"/>
        </w:rPr>
      </w:r>
      <w:r w:rsidRPr="00AA54C9">
        <w:rPr>
          <w:b/>
          <w:szCs w:val="24"/>
        </w:rPr>
        <w:t>:</w:t>
      </w:r>
      <w:r w:rsidRPr="00AA54C9">
        <w:rPr>
          <w:szCs w:val="24"/>
        </w:rPr>
      </w:r>
      <w:r>
        <w:rPr/>
        <w:t xml:space="preserve"> {ad_soyad}</w:t>
      </w:r>
    </w:p>
    <w:p w14:paraId="72CC5AF6" w14:textId="55E9557C" w:rsidR="00F673EB" w:rsidRPr="00AA54C9" w:rsidRDefault="00F673EB" w:rsidP="00F673EB">
      <w:pPr>
        <w:pStyle w:val="GvdeMetni"/>
        <w:spacing w:line="276" w:lineRule="auto"/>
        <w:rPr>
          <w:szCs w:val="24"/>
        </w:rPr>
      </w:pPr>
      <w:r w:rsidRPr="00AA54C9">
        <w:rPr>
          <w:szCs w:val="24"/>
        </w:rPr>
        <w:t xml:space="preserve">  T.C. Numarası</w:t>
      </w:r>
      <w:r>
        <w:rPr>
          <w:szCs w:val="24"/>
        </w:rPr>
      </w:r>
      <w:r>
        <w:rPr>
          <w:szCs w:val="24"/>
        </w:rPr>
      </w:r>
      <w:r>
        <w:rPr>
          <w:szCs w:val="24"/>
        </w:rPr>
      </w:r>
      <w:r w:rsidRPr="00AA54C9">
        <w:rPr>
          <w:b/>
          <w:szCs w:val="24"/>
        </w:rPr>
        <w:t>:</w:t>
      </w:r>
      <w:r w:rsidRPr="00AA54C9">
        <w:rPr>
          <w:szCs w:val="24"/>
        </w:rPr>
      </w:r>
      <w:r>
        <w:rPr/>
        <w:t xml:space="preserve"> {tc}</w:t>
      </w:r>
    </w:p>
    <w:p w14:paraId="24CA8E5F"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  İkamet adresi</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sidRPr="00AA54C9">
        <w:rPr>
          <w:rFonts w:ascii="Times New Roman" w:hAnsi="Times New Roman" w:cs="Times New Roman"/>
          <w:b/>
          <w:sz w:val="24"/>
          <w:szCs w:val="24"/>
        </w:rPr>
        <w:t>:</w:t>
      </w:r>
      <w:r w:rsidRPr="00AA54C9">
        <w:rPr>
          <w:rFonts w:ascii="Times New Roman" w:hAnsi="Times New Roman" w:cs="Times New Roman"/>
          <w:sz w:val="24"/>
          <w:szCs w:val="24"/>
        </w:rPr>
      </w:r>
      <w:r>
        <w:rPr>
          <w:rFonts w:ascii="Times New Roman" w:hAnsi="Times New Roman"/>
          <w:sz w:val="24"/>
        </w:rPr>
        <w:t xml:space="preserve"> {adres}</w:t>
      </w:r>
    </w:p>
    <w:p w14:paraId="09C4A7DC"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  Tel/e-posta</w:t>
      </w:r>
      <w:r w:rsidRPr="00AA54C9">
        <w:rPr>
          <w:rFonts w:ascii="Times New Roman" w:hAnsi="Times New Roman" w:cs="Times New Roman"/>
          <w:sz w:val="24"/>
          <w:szCs w:val="24"/>
        </w:rPr>
      </w:r>
      <w:r w:rsidRPr="00AA54C9">
        <w:rPr>
          <w:rFonts w:ascii="Times New Roman" w:hAnsi="Times New Roman" w:cs="Times New Roman"/>
          <w:sz w:val="24"/>
          <w:szCs w:val="24"/>
        </w:rPr>
      </w:r>
      <w:r>
        <w:rPr>
          <w:rFonts w:ascii="Times New Roman" w:hAnsi="Times New Roman" w:cs="Times New Roman"/>
          <w:sz w:val="24"/>
          <w:szCs w:val="24"/>
        </w:rPr>
      </w:r>
      <w:r w:rsidRPr="00AA54C9">
        <w:rPr>
          <w:rFonts w:ascii="Times New Roman" w:hAnsi="Times New Roman" w:cs="Times New Roman"/>
          <w:b/>
          <w:sz w:val="24"/>
          <w:szCs w:val="24"/>
        </w:rPr>
        <w:t>:</w:t>
      </w:r>
      <w:r>
        <w:rPr>
          <w:rFonts w:ascii="Times New Roman" w:hAnsi="Times New Roman"/>
          <w:sz w:val="24"/>
        </w:rPr>
        <w:t xml:space="preserve"> {tel_eposta}</w:t>
      </w:r>
    </w:p>
    <w:p w14:paraId="58685220" w14:textId="77777777" w:rsidR="00F673EB" w:rsidRPr="00AA54C9" w:rsidRDefault="00F673EB" w:rsidP="00F673EB">
      <w:pPr>
        <w:spacing w:after="0" w:line="276" w:lineRule="auto"/>
        <w:jc w:val="both"/>
        <w:rPr>
          <w:rFonts w:ascii="Times New Roman" w:hAnsi="Times New Roman" w:cs="Times New Roman"/>
          <w:sz w:val="24"/>
          <w:szCs w:val="24"/>
        </w:rPr>
      </w:pPr>
    </w:p>
    <w:p w14:paraId="35238019"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t>2. İŞÇİNİN ÇALIŞMA YERİ</w:t>
      </w:r>
      <w:r w:rsidRPr="00AA54C9">
        <w:rPr>
          <w:rFonts w:ascii="Times New Roman" w:hAnsi="Times New Roman" w:cs="Times New Roman"/>
          <w:b/>
          <w:sz w:val="24"/>
          <w:szCs w:val="24"/>
          <w:u w:val="single"/>
        </w:rPr>
        <w:tab/>
      </w:r>
      <w:r w:rsidRPr="008B3590">
        <w:rPr>
          <w:rFonts w:ascii="Times New Roman" w:hAnsi="Times New Roman" w:cs="Times New Roman"/>
          <w:b/>
          <w:sz w:val="24"/>
          <w:szCs w:val="24"/>
          <w:u w:val="single"/>
        </w:rPr>
        <w:t>:</w:t>
      </w:r>
      <w:r w:rsidRPr="00AA54C9">
        <w:rPr>
          <w:rFonts w:ascii="Times New Roman" w:hAnsi="Times New Roman" w:cs="Times New Roman"/>
          <w:b/>
          <w:sz w:val="24"/>
          <w:szCs w:val="24"/>
        </w:rPr>
        <w:t xml:space="preserve"> </w:t>
      </w:r>
      <w:r w:rsidRPr="00AA54C9">
        <w:rPr>
          <w:rFonts w:ascii="Times New Roman" w:hAnsi="Times New Roman" w:cs="Times New Roman"/>
          <w:sz w:val="24"/>
          <w:szCs w:val="24"/>
        </w:rPr>
        <w:t xml:space="preserve">İşverenin aynı vergi numaralı tüzel kişiliği altında mevcut veya yeni açılacak işyerleri, işveren veya vekilinin göstereceği yerler. Şayet İşçinin işverenin diğer işyerlerinde çalıştırılmak istenmesi halinde esaslı değişikliklerde durum işçiye yazılı olarak bildirilir. 6 gün içerisinde işçinin yazılı itirazı bulunmaması halinde yer değişikliği işlemi yapılır. </w:t>
      </w:r>
    </w:p>
    <w:p w14:paraId="2DF61D32" w14:textId="77777777" w:rsidR="00F673EB" w:rsidRPr="00AA54C9" w:rsidRDefault="00F673EB" w:rsidP="00F673EB">
      <w:pPr>
        <w:spacing w:after="0" w:line="276" w:lineRule="auto"/>
        <w:jc w:val="both"/>
        <w:rPr>
          <w:rFonts w:ascii="Times New Roman" w:hAnsi="Times New Roman" w:cs="Times New Roman"/>
          <w:sz w:val="24"/>
          <w:szCs w:val="24"/>
        </w:rPr>
      </w:pPr>
    </w:p>
    <w:p w14:paraId="55CAC009" w14:textId="77777777" w:rsidR="00F673EB"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rPr>
        <w:t xml:space="preserve">  </w:t>
      </w:r>
      <w:r w:rsidRPr="00AA54C9">
        <w:rPr>
          <w:rFonts w:ascii="Times New Roman" w:hAnsi="Times New Roman" w:cs="Times New Roman"/>
          <w:b/>
          <w:sz w:val="24"/>
          <w:szCs w:val="24"/>
          <w:u w:val="single"/>
        </w:rPr>
        <w:t>3. YAPILACAK İŞ</w:t>
      </w:r>
      <w:r w:rsidRPr="00AA54C9">
        <w:rPr>
          <w:rFonts w:ascii="Times New Roman" w:hAnsi="Times New Roman" w:cs="Times New Roman"/>
          <w:b/>
          <w:sz w:val="24"/>
          <w:szCs w:val="24"/>
          <w:u w:val="single"/>
        </w:rPr>
        <w:tab/>
      </w:r>
      <w:r w:rsidRPr="00AA54C9">
        <w:rPr>
          <w:rFonts w:ascii="Times New Roman" w:hAnsi="Times New Roman" w:cs="Times New Roman"/>
          <w:b/>
          <w:sz w:val="24"/>
          <w:szCs w:val="24"/>
          <w:u w:val="single"/>
        </w:rPr>
        <w:tab/>
      </w:r>
      <w:r>
        <w:rPr>
          <w:rFonts w:ascii="Times New Roman" w:hAnsi="Times New Roman" w:cs="Times New Roman"/>
          <w:b/>
          <w:sz w:val="24"/>
          <w:szCs w:val="24"/>
          <w:u w:val="single"/>
        </w:rPr>
        <w:tab/>
      </w:r>
      <w:r w:rsidRPr="008B3590">
        <w:rPr>
          <w:rFonts w:ascii="Times New Roman" w:hAnsi="Times New Roman" w:cs="Times New Roman"/>
          <w:b/>
          <w:sz w:val="24"/>
          <w:szCs w:val="24"/>
          <w:u w:val="single"/>
        </w:rPr>
        <w:t>:</w:t>
      </w:r>
      <w:r w:rsidRPr="00AA54C9">
        <w:rPr>
          <w:rFonts w:ascii="Times New Roman" w:hAnsi="Times New Roman" w:cs="Times New Roman"/>
          <w:sz w:val="24"/>
          <w:szCs w:val="24"/>
        </w:rPr>
        <w:t xml:space="preserve"> </w:t>
      </w:r>
      <w:r w:rsidR="00115A74">
        <w:rPr>
          <w:rFonts w:ascii="Times New Roman" w:hAnsi="Times New Roman" w:cs="Times New Roman"/>
          <w:sz w:val="24"/>
          <w:szCs w:val="24"/>
        </w:rPr>
        <w:t>Ağız ve Diş Sağlığı Poliklinik hizmeti veren işverenlikte diş hekimi asistanlığı başta olmak üzere işverenlikçe kendisine tevdi edilecek diğer iş ve işlemler</w:t>
      </w:r>
    </w:p>
    <w:p w14:paraId="5E35EDF0" w14:textId="77777777" w:rsidR="00F673EB" w:rsidRPr="00AA54C9" w:rsidRDefault="00F673EB" w:rsidP="00F673EB">
      <w:pPr>
        <w:spacing w:after="0" w:line="276" w:lineRule="auto"/>
        <w:jc w:val="both"/>
        <w:rPr>
          <w:rFonts w:ascii="Times New Roman" w:hAnsi="Times New Roman" w:cs="Times New Roman"/>
          <w:sz w:val="24"/>
          <w:szCs w:val="24"/>
        </w:rPr>
      </w:pPr>
    </w:p>
    <w:p w14:paraId="55F5F3C4"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rPr>
        <w:t xml:space="preserve">  </w:t>
      </w:r>
      <w:r w:rsidRPr="00AA54C9">
        <w:rPr>
          <w:rFonts w:ascii="Times New Roman" w:hAnsi="Times New Roman" w:cs="Times New Roman"/>
          <w:b/>
          <w:sz w:val="24"/>
          <w:szCs w:val="24"/>
          <w:u w:val="single"/>
        </w:rPr>
        <w:t>4. SÖZLEŞMENİN SÜRESİ</w:t>
      </w:r>
      <w:r w:rsidRPr="00AA54C9">
        <w:rPr>
          <w:rFonts w:ascii="Times New Roman" w:hAnsi="Times New Roman" w:cs="Times New Roman"/>
          <w:b/>
          <w:sz w:val="24"/>
          <w:szCs w:val="24"/>
          <w:u w:val="single"/>
        </w:rPr>
        <w:tab/>
      </w:r>
      <w:r w:rsidRPr="008B3590">
        <w:rPr>
          <w:rFonts w:ascii="Times New Roman" w:hAnsi="Times New Roman" w:cs="Times New Roman"/>
          <w:b/>
          <w:sz w:val="24"/>
          <w:szCs w:val="24"/>
          <w:u w:val="single"/>
        </w:rPr>
        <w:t>:</w:t>
      </w:r>
      <w:r w:rsidRPr="00AA54C9">
        <w:rPr>
          <w:rFonts w:ascii="Times New Roman" w:hAnsi="Times New Roman" w:cs="Times New Roman"/>
          <w:b/>
          <w:sz w:val="24"/>
          <w:szCs w:val="24"/>
        </w:rPr>
        <w:t xml:space="preserve"> Sözleşme belirsiz sürelidir. </w:t>
      </w:r>
      <w:r w:rsidRPr="00AA54C9">
        <w:rPr>
          <w:rFonts w:ascii="Times New Roman" w:hAnsi="Times New Roman" w:cs="Times New Roman"/>
          <w:sz w:val="24"/>
          <w:szCs w:val="24"/>
        </w:rPr>
        <w:t xml:space="preserve">Bu iş sözleşmesi, </w:t>
      </w:r>
      <w:r>
        <w:rPr>
          <w:rFonts w:ascii="Times New Roman" w:hAnsi="Times New Roman" w:cs="Times New Roman"/>
          <w:sz w:val="24"/>
          <w:szCs w:val="24"/>
        </w:rPr>
        <w:t xml:space="preserve">{tarih} </w:t>
      </w:r>
      <w:r w:rsidRPr="00AA54C9">
        <w:rPr>
          <w:rFonts w:ascii="Times New Roman" w:hAnsi="Times New Roman" w:cs="Times New Roman"/>
          <w:sz w:val="24"/>
          <w:szCs w:val="24"/>
        </w:rPr>
      </w:r>
      <w:r>
        <w:rPr>
          <w:rFonts w:ascii="Times New Roman" w:hAnsi="Times New Roman" w:cs="Times New Roman"/>
          <w:sz w:val="24"/>
          <w:szCs w:val="24"/>
        </w:rPr>
      </w:r>
      <w:r w:rsidRPr="00AA54C9">
        <w:rPr>
          <w:rFonts w:ascii="Times New Roman" w:hAnsi="Times New Roman" w:cs="Times New Roman"/>
          <w:sz w:val="24"/>
          <w:szCs w:val="24"/>
        </w:rPr>
      </w:r>
      <w:r>
        <w:rPr>
          <w:rFonts w:ascii="Times New Roman" w:hAnsi="Times New Roman" w:cs="Times New Roman"/>
          <w:sz w:val="24"/>
          <w:szCs w:val="24"/>
        </w:rPr>
      </w:r>
      <w:r w:rsidRPr="00AA54C9">
        <w:rPr>
          <w:rFonts w:ascii="Times New Roman" w:hAnsi="Times New Roman" w:cs="Times New Roman"/>
          <w:sz w:val="24"/>
          <w:szCs w:val="24"/>
        </w:rPr>
        <w:t>tarihinde</w:t>
      </w:r>
      <w:r>
        <w:rPr>
          <w:rFonts w:ascii="Times New Roman" w:hAnsi="Times New Roman" w:cs="Times New Roman"/>
          <w:sz w:val="24"/>
          <w:szCs w:val="24"/>
        </w:rPr>
        <w:t xml:space="preserve"> </w:t>
      </w:r>
      <w:r w:rsidRPr="00AA54C9">
        <w:rPr>
          <w:rFonts w:ascii="Times New Roman" w:hAnsi="Times New Roman" w:cs="Times New Roman"/>
          <w:sz w:val="24"/>
          <w:szCs w:val="24"/>
        </w:rPr>
        <w:t>imzalanmıştır. Sözleşmenin taraflarından herhangi birisi bu sözleşmeyi feshetmek isterse; 4857 sayılı iş kanununun 17.</w:t>
      </w:r>
      <w:r>
        <w:rPr>
          <w:rFonts w:ascii="Times New Roman" w:hAnsi="Times New Roman" w:cs="Times New Roman"/>
          <w:sz w:val="24"/>
          <w:szCs w:val="24"/>
        </w:rPr>
        <w:t xml:space="preserve"> </w:t>
      </w:r>
      <w:r w:rsidRPr="00AA54C9">
        <w:rPr>
          <w:rFonts w:ascii="Times New Roman" w:hAnsi="Times New Roman" w:cs="Times New Roman"/>
          <w:sz w:val="24"/>
          <w:szCs w:val="24"/>
        </w:rPr>
        <w:t>maddesine uygun olarak, işçinin işyerindeki kıdemine göre önceden karsı tarafa yazılı olarak haber vermek zorundadır. Haber verilmemesi halinde tarafların ihbar tazminatı isteme hakkı saklıdır. İhbar suresi işyerindeki kıdemi altı aya kadar olan işçiler için (14)</w:t>
      </w:r>
      <w:r>
        <w:rPr>
          <w:rFonts w:ascii="Times New Roman" w:hAnsi="Times New Roman" w:cs="Times New Roman"/>
          <w:sz w:val="24"/>
          <w:szCs w:val="24"/>
        </w:rPr>
        <w:t xml:space="preserve"> </w:t>
      </w:r>
      <w:r w:rsidRPr="00AA54C9">
        <w:rPr>
          <w:rFonts w:ascii="Times New Roman" w:hAnsi="Times New Roman" w:cs="Times New Roman"/>
          <w:sz w:val="24"/>
          <w:szCs w:val="24"/>
        </w:rPr>
        <w:t>gün, altı aydan bir buçuk yıla kadar olan isçiler için (28)</w:t>
      </w:r>
      <w:r>
        <w:rPr>
          <w:rFonts w:ascii="Times New Roman" w:hAnsi="Times New Roman" w:cs="Times New Roman"/>
          <w:sz w:val="24"/>
          <w:szCs w:val="24"/>
        </w:rPr>
        <w:t xml:space="preserve"> </w:t>
      </w:r>
      <w:r w:rsidRPr="00AA54C9">
        <w:rPr>
          <w:rFonts w:ascii="Times New Roman" w:hAnsi="Times New Roman" w:cs="Times New Roman"/>
          <w:sz w:val="24"/>
          <w:szCs w:val="24"/>
        </w:rPr>
        <w:t>gün</w:t>
      </w:r>
      <w:r>
        <w:rPr>
          <w:rFonts w:ascii="Times New Roman" w:hAnsi="Times New Roman" w:cs="Times New Roman"/>
          <w:sz w:val="24"/>
          <w:szCs w:val="24"/>
        </w:rPr>
        <w:t>,</w:t>
      </w:r>
      <w:r w:rsidRPr="00AA54C9">
        <w:rPr>
          <w:rFonts w:ascii="Times New Roman" w:hAnsi="Times New Roman" w:cs="Times New Roman"/>
          <w:sz w:val="24"/>
          <w:szCs w:val="24"/>
        </w:rPr>
        <w:t xml:space="preserve"> bir buçuk yıldan üç yıla kadar olan işçiler için (42)</w:t>
      </w:r>
      <w:r>
        <w:rPr>
          <w:rFonts w:ascii="Times New Roman" w:hAnsi="Times New Roman" w:cs="Times New Roman"/>
          <w:sz w:val="24"/>
          <w:szCs w:val="24"/>
        </w:rPr>
        <w:t xml:space="preserve"> </w:t>
      </w:r>
      <w:r w:rsidRPr="00AA54C9">
        <w:rPr>
          <w:rFonts w:ascii="Times New Roman" w:hAnsi="Times New Roman" w:cs="Times New Roman"/>
          <w:sz w:val="24"/>
          <w:szCs w:val="24"/>
        </w:rPr>
        <w:t>gün,</w:t>
      </w:r>
      <w:r>
        <w:rPr>
          <w:rFonts w:ascii="Times New Roman" w:hAnsi="Times New Roman" w:cs="Times New Roman"/>
          <w:sz w:val="24"/>
          <w:szCs w:val="24"/>
        </w:rPr>
        <w:t xml:space="preserve"> </w:t>
      </w:r>
      <w:r w:rsidRPr="00AA54C9">
        <w:rPr>
          <w:rFonts w:ascii="Times New Roman" w:hAnsi="Times New Roman" w:cs="Times New Roman"/>
          <w:sz w:val="24"/>
          <w:szCs w:val="24"/>
        </w:rPr>
        <w:t>üç yıldan fazla olan işçiler için ise</w:t>
      </w:r>
      <w:r>
        <w:rPr>
          <w:rFonts w:ascii="Times New Roman" w:hAnsi="Times New Roman" w:cs="Times New Roman"/>
          <w:sz w:val="24"/>
          <w:szCs w:val="24"/>
        </w:rPr>
        <w:t xml:space="preserve"> </w:t>
      </w:r>
      <w:r w:rsidRPr="00AA54C9">
        <w:rPr>
          <w:rFonts w:ascii="Times New Roman" w:hAnsi="Times New Roman" w:cs="Times New Roman"/>
          <w:sz w:val="24"/>
          <w:szCs w:val="24"/>
        </w:rPr>
        <w:t>(56)</w:t>
      </w:r>
      <w:r>
        <w:rPr>
          <w:rFonts w:ascii="Times New Roman" w:hAnsi="Times New Roman" w:cs="Times New Roman"/>
          <w:sz w:val="24"/>
          <w:szCs w:val="24"/>
        </w:rPr>
        <w:t xml:space="preserve"> </w:t>
      </w:r>
      <w:r w:rsidRPr="00AA54C9">
        <w:rPr>
          <w:rFonts w:ascii="Times New Roman" w:hAnsi="Times New Roman" w:cs="Times New Roman"/>
          <w:sz w:val="24"/>
          <w:szCs w:val="24"/>
        </w:rPr>
        <w:t>gün olarak belirlenmiştir.</w:t>
      </w:r>
      <w:r w:rsidRPr="00AA54C9">
        <w:rPr>
          <w:rFonts w:ascii="Times New Roman" w:hAnsi="Times New Roman" w:cs="Times New Roman"/>
          <w:sz w:val="24"/>
          <w:szCs w:val="24"/>
        </w:rPr>
        <w:tab/>
      </w:r>
      <w:r w:rsidRPr="00AA54C9">
        <w:rPr>
          <w:rFonts w:ascii="Times New Roman" w:hAnsi="Times New Roman" w:cs="Times New Roman"/>
          <w:sz w:val="24"/>
          <w:szCs w:val="24"/>
        </w:rPr>
        <w:tab/>
      </w:r>
      <w:r w:rsidRPr="00AA54C9">
        <w:rPr>
          <w:rFonts w:ascii="Times New Roman" w:hAnsi="Times New Roman" w:cs="Times New Roman"/>
          <w:sz w:val="24"/>
          <w:szCs w:val="24"/>
        </w:rPr>
        <w:tab/>
        <w:t xml:space="preserve">  </w:t>
      </w:r>
    </w:p>
    <w:p w14:paraId="57958F67" w14:textId="77777777" w:rsidR="00F673EB" w:rsidRDefault="00F673EB" w:rsidP="00F673EB">
      <w:pPr>
        <w:spacing w:after="0" w:line="276" w:lineRule="auto"/>
        <w:jc w:val="both"/>
        <w:rPr>
          <w:rFonts w:ascii="Times New Roman" w:hAnsi="Times New Roman" w:cs="Times New Roman"/>
          <w:b/>
          <w:sz w:val="24"/>
          <w:szCs w:val="24"/>
          <w:u w:val="single"/>
        </w:rPr>
      </w:pPr>
    </w:p>
    <w:p w14:paraId="1FAB3D29"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t>5. İŞE BAŞLAMA TARİHİ</w:t>
      </w:r>
      <w:r>
        <w:rPr>
          <w:rFonts w:ascii="Times New Roman" w:hAnsi="Times New Roman" w:cs="Times New Roman"/>
          <w:b/>
          <w:sz w:val="24"/>
          <w:szCs w:val="24"/>
          <w:u w:val="single"/>
        </w:rPr>
        <w:tab/>
      </w:r>
      <w:proofErr w:type="gramStart"/>
      <w:r w:rsidRPr="008B3590">
        <w:rPr>
          <w:rFonts w:ascii="Times New Roman" w:hAnsi="Times New Roman" w:cs="Times New Roman"/>
          <w:b/>
          <w:sz w:val="24"/>
          <w:szCs w:val="24"/>
          <w:u w:val="single"/>
        </w:rPr>
        <w:tab/>
        <w:t>:</w:t>
      </w:r>
      <w:r w:rsidRPr="00AA54C9">
        <w:rPr>
          <w:rFonts w:ascii="Times New Roman" w:hAnsi="Times New Roman" w:cs="Times New Roman"/>
          <w:sz w:val="24"/>
          <w:szCs w:val="24"/>
        </w:rPr>
        <w:t xml:space="preserve">  </w:t>
      </w:r>
      <w:r>
        <w:rPr>
          <w:rFonts w:ascii="Times New Roman" w:hAnsi="Times New Roman" w:cs="Times New Roman"/>
          <w:sz w:val="24"/>
          <w:szCs w:val="24"/>
        </w:rPr>
        <w:t>{ise_baslama}</w:t>
      </w:r>
      <w:proofErr w:type="gramEnd"/>
      <w:r>
        <w:rPr>
          <w:rFonts w:ascii="Times New Roman" w:hAnsi="Times New Roman" w:cs="Times New Roman"/>
          <w:sz w:val="24"/>
          <w:szCs w:val="24"/>
        </w:rPr>
      </w:r>
      <w:r w:rsidRPr="00AA54C9">
        <w:rPr>
          <w:rFonts w:ascii="Times New Roman" w:hAnsi="Times New Roman" w:cs="Times New Roman"/>
          <w:sz w:val="24"/>
          <w:szCs w:val="24"/>
        </w:rPr>
      </w:r>
      <w:r>
        <w:rPr>
          <w:rFonts w:ascii="Times New Roman" w:hAnsi="Times New Roman" w:cs="Times New Roman"/>
          <w:sz w:val="24"/>
          <w:szCs w:val="24"/>
        </w:rPr>
      </w:r>
      <w:r w:rsidRPr="00AA54C9">
        <w:rPr>
          <w:rFonts w:ascii="Times New Roman" w:hAnsi="Times New Roman" w:cs="Times New Roman"/>
          <w:sz w:val="24"/>
          <w:szCs w:val="24"/>
        </w:rPr>
      </w:r>
      <w:r>
        <w:rPr>
          <w:rFonts w:ascii="Times New Roman" w:hAnsi="Times New Roman" w:cs="Times New Roman"/>
          <w:sz w:val="24"/>
          <w:szCs w:val="24"/>
        </w:rPr>
      </w:r>
    </w:p>
    <w:p w14:paraId="0756001A" w14:textId="77777777" w:rsidR="00F673EB" w:rsidRPr="00AA54C9" w:rsidRDefault="00F673EB" w:rsidP="00F673EB">
      <w:pPr>
        <w:spacing w:after="0" w:line="276" w:lineRule="auto"/>
        <w:jc w:val="both"/>
        <w:rPr>
          <w:rFonts w:ascii="Times New Roman" w:hAnsi="Times New Roman" w:cs="Times New Roman"/>
          <w:sz w:val="24"/>
          <w:szCs w:val="24"/>
        </w:rPr>
      </w:pPr>
    </w:p>
    <w:p w14:paraId="094E8D63"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t>6. DENEME SÜRESİ</w:t>
      </w:r>
      <w:r w:rsidRPr="00AA54C9">
        <w:rPr>
          <w:rFonts w:ascii="Times New Roman" w:hAnsi="Times New Roman" w:cs="Times New Roman"/>
          <w:b/>
          <w:sz w:val="24"/>
          <w:szCs w:val="24"/>
          <w:u w:val="single"/>
        </w:rPr>
        <w:tab/>
      </w:r>
      <w:r>
        <w:rPr>
          <w:rFonts w:ascii="Times New Roman" w:hAnsi="Times New Roman" w:cs="Times New Roman"/>
          <w:b/>
          <w:sz w:val="24"/>
          <w:szCs w:val="24"/>
          <w:u w:val="single"/>
        </w:rPr>
        <w:tab/>
      </w:r>
      <w:r w:rsidRPr="00AA54C9">
        <w:rPr>
          <w:rFonts w:ascii="Times New Roman" w:hAnsi="Times New Roman" w:cs="Times New Roman"/>
          <w:b/>
          <w:sz w:val="24"/>
          <w:szCs w:val="24"/>
          <w:u w:val="single"/>
        </w:rPr>
        <w:t>:</w:t>
      </w:r>
      <w:r w:rsidRPr="00AA54C9">
        <w:rPr>
          <w:rFonts w:ascii="Times New Roman" w:hAnsi="Times New Roman" w:cs="Times New Roman"/>
          <w:sz w:val="24"/>
          <w:szCs w:val="24"/>
        </w:rPr>
        <w:t xml:space="preserve"> Deneme süresi</w:t>
      </w:r>
      <w:r w:rsidR="00DD1946">
        <w:rPr>
          <w:rFonts w:ascii="Times New Roman" w:hAnsi="Times New Roman" w:cs="Times New Roman"/>
          <w:sz w:val="24"/>
          <w:szCs w:val="24"/>
        </w:rPr>
        <w:t xml:space="preserve"> 2 </w:t>
      </w:r>
      <w:r>
        <w:rPr>
          <w:rFonts w:ascii="Times New Roman" w:hAnsi="Times New Roman" w:cs="Times New Roman"/>
          <w:sz w:val="24"/>
          <w:szCs w:val="24"/>
        </w:rPr>
        <w:t>a</w:t>
      </w:r>
      <w:r w:rsidRPr="00AA54C9">
        <w:rPr>
          <w:rFonts w:ascii="Times New Roman" w:hAnsi="Times New Roman" w:cs="Times New Roman"/>
          <w:sz w:val="24"/>
          <w:szCs w:val="24"/>
        </w:rPr>
        <w:t>y</w:t>
      </w:r>
      <w:r>
        <w:rPr>
          <w:rFonts w:ascii="Times New Roman" w:hAnsi="Times New Roman" w:cs="Times New Roman"/>
          <w:sz w:val="24"/>
          <w:szCs w:val="24"/>
        </w:rPr>
        <w:t xml:space="preserve"> </w:t>
      </w:r>
      <w:r w:rsidR="00DD1946">
        <w:rPr>
          <w:rFonts w:ascii="Times New Roman" w:hAnsi="Times New Roman" w:cs="Times New Roman"/>
          <w:sz w:val="24"/>
          <w:szCs w:val="24"/>
        </w:rPr>
        <w:t xml:space="preserve">olarak belirlenmiş olup </w:t>
      </w:r>
      <w:r>
        <w:rPr>
          <w:rFonts w:ascii="Times New Roman" w:hAnsi="Times New Roman" w:cs="Times New Roman"/>
          <w:sz w:val="24"/>
          <w:szCs w:val="24"/>
        </w:rPr>
        <w:t>t</w:t>
      </w:r>
      <w:r w:rsidRPr="00AA54C9">
        <w:rPr>
          <w:rFonts w:ascii="Times New Roman" w:hAnsi="Times New Roman" w:cs="Times New Roman"/>
          <w:sz w:val="24"/>
          <w:szCs w:val="24"/>
        </w:rPr>
        <w:t xml:space="preserve">araflar, bu süre içinde iş sözleşmesini ihbarsız ve tazminatsız feshedebilirler. </w:t>
      </w:r>
    </w:p>
    <w:p w14:paraId="2592BB53" w14:textId="77777777" w:rsidR="00F673EB" w:rsidRPr="00AA54C9" w:rsidRDefault="00F673EB" w:rsidP="00F673EB">
      <w:pPr>
        <w:spacing w:after="0" w:line="276" w:lineRule="auto"/>
        <w:jc w:val="both"/>
        <w:rPr>
          <w:rFonts w:ascii="Times New Roman" w:hAnsi="Times New Roman" w:cs="Times New Roman"/>
          <w:sz w:val="24"/>
          <w:szCs w:val="24"/>
        </w:rPr>
      </w:pPr>
    </w:p>
    <w:p w14:paraId="09292703"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lastRenderedPageBreak/>
        <w:t xml:space="preserve">7. </w:t>
      </w:r>
      <w:r>
        <w:rPr>
          <w:rFonts w:ascii="Times New Roman" w:hAnsi="Times New Roman" w:cs="Times New Roman"/>
          <w:b/>
          <w:sz w:val="24"/>
          <w:szCs w:val="24"/>
          <w:u w:val="single"/>
        </w:rPr>
        <w:t>ÇALIŞMA SÜRELERİ</w:t>
      </w:r>
      <w:r>
        <w:rPr>
          <w:rFonts w:ascii="Times New Roman" w:hAnsi="Times New Roman" w:cs="Times New Roman"/>
          <w:b/>
          <w:sz w:val="24"/>
          <w:szCs w:val="24"/>
          <w:u w:val="single"/>
        </w:rPr>
        <w:tab/>
      </w:r>
      <w:r>
        <w:rPr>
          <w:rFonts w:ascii="Times New Roman" w:hAnsi="Times New Roman" w:cs="Times New Roman"/>
          <w:b/>
          <w:sz w:val="24"/>
          <w:szCs w:val="24"/>
          <w:u w:val="single"/>
        </w:rPr>
        <w:tab/>
      </w:r>
      <w:r w:rsidRPr="008B3590">
        <w:rPr>
          <w:rFonts w:ascii="Times New Roman" w:hAnsi="Times New Roman" w:cs="Times New Roman"/>
          <w:b/>
          <w:sz w:val="24"/>
          <w:szCs w:val="24"/>
          <w:u w:val="single"/>
        </w:rPr>
        <w:t>:</w:t>
      </w:r>
      <w:r w:rsidRPr="00AA54C9">
        <w:rPr>
          <w:rFonts w:ascii="Times New Roman" w:hAnsi="Times New Roman" w:cs="Times New Roman"/>
          <w:b/>
          <w:sz w:val="24"/>
          <w:szCs w:val="24"/>
        </w:rPr>
        <w:t xml:space="preserve"> </w:t>
      </w:r>
      <w:r w:rsidRPr="00AA54C9">
        <w:rPr>
          <w:rFonts w:ascii="Times New Roman" w:hAnsi="Times New Roman" w:cs="Times New Roman"/>
          <w:sz w:val="24"/>
          <w:szCs w:val="24"/>
        </w:rPr>
        <w:t>Haftalık çalışma süresi en çok 45 saattir. Bu süre, haftanın çalışılan</w:t>
      </w:r>
      <w:r>
        <w:rPr>
          <w:rFonts w:ascii="Times New Roman" w:hAnsi="Times New Roman" w:cs="Times New Roman"/>
          <w:sz w:val="24"/>
          <w:szCs w:val="24"/>
        </w:rPr>
        <w:t xml:space="preserve"> </w:t>
      </w:r>
      <w:r w:rsidRPr="00AA54C9">
        <w:rPr>
          <w:rFonts w:ascii="Times New Roman" w:hAnsi="Times New Roman" w:cs="Times New Roman"/>
          <w:sz w:val="24"/>
          <w:szCs w:val="24"/>
        </w:rPr>
        <w:t xml:space="preserve">günlerine eşit şekilde bölünebilir </w:t>
      </w:r>
      <w:proofErr w:type="gramStart"/>
      <w:r w:rsidRPr="00AA54C9">
        <w:rPr>
          <w:rFonts w:ascii="Times New Roman" w:hAnsi="Times New Roman" w:cs="Times New Roman"/>
          <w:sz w:val="24"/>
          <w:szCs w:val="24"/>
        </w:rPr>
        <w:t>Ancak</w:t>
      </w:r>
      <w:proofErr w:type="gramEnd"/>
      <w:r w:rsidRPr="00AA54C9">
        <w:rPr>
          <w:rFonts w:ascii="Times New Roman" w:hAnsi="Times New Roman" w:cs="Times New Roman"/>
          <w:sz w:val="24"/>
          <w:szCs w:val="24"/>
        </w:rPr>
        <w:t xml:space="preserve">, 45 saatlik haftalık normal çalışma süresi, işveren tarafından gerekli görüldüğünde;    </w:t>
      </w:r>
    </w:p>
    <w:p w14:paraId="0ACA58FD"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a) Haftanın çalışılan günlerine, günde 11 saati aşmamak koşulu ile farklı şekillerde dağıtılabilir. Ayrıca, işin niteliği ve şartlarına göre, işe başla</w:t>
      </w:r>
      <w:r w:rsidR="00DD1946">
        <w:rPr>
          <w:rFonts w:ascii="Times New Roman" w:hAnsi="Times New Roman" w:cs="Times New Roman"/>
          <w:sz w:val="24"/>
          <w:szCs w:val="24"/>
        </w:rPr>
        <w:t xml:space="preserve">ma ve bitiş saatleri </w:t>
      </w:r>
      <w:proofErr w:type="gramStart"/>
      <w:r w:rsidR="00DD1946">
        <w:rPr>
          <w:rFonts w:ascii="Times New Roman" w:hAnsi="Times New Roman" w:cs="Times New Roman"/>
          <w:sz w:val="24"/>
          <w:szCs w:val="24"/>
        </w:rPr>
        <w:t>de,</w:t>
      </w:r>
      <w:proofErr w:type="gramEnd"/>
      <w:r w:rsidR="00DD1946">
        <w:rPr>
          <w:rFonts w:ascii="Times New Roman" w:hAnsi="Times New Roman" w:cs="Times New Roman"/>
          <w:sz w:val="24"/>
          <w:szCs w:val="24"/>
        </w:rPr>
        <w:t xml:space="preserve"> işçi</w:t>
      </w:r>
      <w:r w:rsidRPr="00AA54C9">
        <w:rPr>
          <w:rFonts w:ascii="Times New Roman" w:hAnsi="Times New Roman" w:cs="Times New Roman"/>
          <w:sz w:val="24"/>
          <w:szCs w:val="24"/>
        </w:rPr>
        <w:t xml:space="preserve"> için farklı şekillerde düzenlenebilir ve gerektiğinde değiştirilebilir.</w:t>
      </w:r>
    </w:p>
    <w:p w14:paraId="0FC48C8C"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b) 45 saatlik haftalık normal çalışma süresinin, haftanın çalışılan günlerine farklı şekillerde dağıtılarak çalışılması durumunda, iki aylık çalışma süresi içinde, işçinin haftalık ortalama normal çalışma süresi 45 saati aşamaz. </w:t>
      </w:r>
    </w:p>
    <w:p w14:paraId="025097E7"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 xml:space="preserve">c) Ara dinlenme zamanları işveren tarafından belirlenir.      </w:t>
      </w:r>
    </w:p>
    <w:p w14:paraId="68E01F81" w14:textId="77777777" w:rsidR="00F673EB" w:rsidRPr="00AA54C9" w:rsidRDefault="00F673EB" w:rsidP="00F673EB">
      <w:pPr>
        <w:pStyle w:val="GvdeMetniGirintisi"/>
        <w:spacing w:line="276" w:lineRule="auto"/>
        <w:rPr>
          <w:sz w:val="24"/>
          <w:szCs w:val="24"/>
        </w:rPr>
      </w:pPr>
      <w:r w:rsidRPr="00AA54C9">
        <w:rPr>
          <w:sz w:val="24"/>
          <w:szCs w:val="24"/>
        </w:rPr>
        <w:t>d) İşçi bu maddede belirtilen çalışma şekil ve şartlarını kabul eder.</w:t>
      </w:r>
    </w:p>
    <w:p w14:paraId="7925869B" w14:textId="77777777" w:rsidR="00F673EB" w:rsidRPr="00AA54C9" w:rsidRDefault="00F673EB" w:rsidP="00F673EB">
      <w:pPr>
        <w:pStyle w:val="GvdeMetniGirintisi"/>
        <w:spacing w:line="276" w:lineRule="auto"/>
        <w:rPr>
          <w:sz w:val="24"/>
          <w:szCs w:val="24"/>
        </w:rPr>
      </w:pPr>
    </w:p>
    <w:p w14:paraId="2FA9EAFC"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t>8. FAZLA ÇALIŞMA</w:t>
      </w:r>
      <w:r w:rsidRPr="00AA54C9">
        <w:rPr>
          <w:rFonts w:ascii="Times New Roman" w:hAnsi="Times New Roman" w:cs="Times New Roman"/>
          <w:b/>
          <w:sz w:val="24"/>
          <w:szCs w:val="24"/>
          <w:u w:val="single"/>
        </w:rPr>
        <w:tab/>
      </w:r>
      <w:r w:rsidRPr="00AA54C9">
        <w:rPr>
          <w:rFonts w:ascii="Times New Roman" w:hAnsi="Times New Roman" w:cs="Times New Roman"/>
          <w:b/>
          <w:sz w:val="24"/>
          <w:szCs w:val="24"/>
          <w:u w:val="single"/>
        </w:rPr>
        <w:tab/>
      </w:r>
      <w:r w:rsidRPr="0091202B">
        <w:rPr>
          <w:rFonts w:ascii="Times New Roman" w:hAnsi="Times New Roman" w:cs="Times New Roman"/>
          <w:b/>
          <w:sz w:val="24"/>
          <w:szCs w:val="24"/>
          <w:u w:val="single"/>
        </w:rPr>
        <w:t>:</w:t>
      </w:r>
      <w:r w:rsidRPr="00AA54C9">
        <w:rPr>
          <w:rFonts w:ascii="Times New Roman" w:hAnsi="Times New Roman" w:cs="Times New Roman"/>
          <w:b/>
          <w:sz w:val="24"/>
          <w:szCs w:val="24"/>
        </w:rPr>
        <w:t xml:space="preserve"> </w:t>
      </w:r>
      <w:r w:rsidRPr="00AA54C9">
        <w:rPr>
          <w:rFonts w:ascii="Times New Roman" w:hAnsi="Times New Roman" w:cs="Times New Roman"/>
          <w:sz w:val="24"/>
          <w:szCs w:val="24"/>
        </w:rPr>
        <w:t xml:space="preserve">İşveren, ülkenin genel yararları, işin niteliği veya </w:t>
      </w:r>
      <w:r w:rsidR="00DD1946">
        <w:rPr>
          <w:rFonts w:ascii="Times New Roman" w:hAnsi="Times New Roman" w:cs="Times New Roman"/>
          <w:sz w:val="24"/>
          <w:szCs w:val="24"/>
        </w:rPr>
        <w:t xml:space="preserve">kapasitenin </w:t>
      </w:r>
      <w:r w:rsidRPr="00AA54C9">
        <w:rPr>
          <w:rFonts w:ascii="Times New Roman" w:hAnsi="Times New Roman" w:cs="Times New Roman"/>
          <w:sz w:val="24"/>
          <w:szCs w:val="24"/>
        </w:rPr>
        <w:t>artırılması gibi nedenlerle işçiye, günlük toplam çalışma süresi 11 saati aşmamak koşulu ile yılda 270 saate kadar fazla çalışma yaptırabilir. Haftalık 45 saati aşan çalışmalar fazla çalışma sayılır. Ancak, denkleştirme esası uygulandığı durumlarda, işçinin iki aylık s</w:t>
      </w:r>
      <w:r w:rsidR="00DD1946">
        <w:rPr>
          <w:rFonts w:ascii="Times New Roman" w:hAnsi="Times New Roman" w:cs="Times New Roman"/>
          <w:sz w:val="24"/>
          <w:szCs w:val="24"/>
        </w:rPr>
        <w:t xml:space="preserve">üre içindeki haftalık ortalama </w:t>
      </w:r>
      <w:r w:rsidRPr="00AA54C9">
        <w:rPr>
          <w:rFonts w:ascii="Times New Roman" w:hAnsi="Times New Roman" w:cs="Times New Roman"/>
          <w:sz w:val="24"/>
          <w:szCs w:val="24"/>
        </w:rPr>
        <w:t>çalışma süresi 45 saati aşmamak koşulu ile</w:t>
      </w:r>
      <w:r>
        <w:rPr>
          <w:rFonts w:ascii="Times New Roman" w:hAnsi="Times New Roman" w:cs="Times New Roman"/>
          <w:sz w:val="24"/>
          <w:szCs w:val="24"/>
        </w:rPr>
        <w:t xml:space="preserve"> </w:t>
      </w:r>
      <w:r w:rsidRPr="00AA54C9">
        <w:rPr>
          <w:rFonts w:ascii="Times New Roman" w:hAnsi="Times New Roman" w:cs="Times New Roman"/>
          <w:sz w:val="24"/>
          <w:szCs w:val="24"/>
        </w:rPr>
        <w:t xml:space="preserve">bazı haftalarda 45 saatten fazla çalıştırılmış olsa dahi, bu haftalardaki 45 saati aşan çalışma süreleri fazla çalışma sayılmaz ve fazla çalışma ücreti ödenmez. </w:t>
      </w:r>
    </w:p>
    <w:p w14:paraId="24A896FF" w14:textId="77777777" w:rsidR="00F673EB"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İşçinin her bir saat fazla çalışması için işverence ödenecek fazla çalışma ücreti, işçinin normal çalışma ücretinin saat basına düşen miktarının yüzde 50 arttırılmış tutarıdır. İşçi</w:t>
      </w:r>
      <w:r w:rsidR="00DD1946">
        <w:rPr>
          <w:rFonts w:ascii="Times New Roman" w:hAnsi="Times New Roman" w:cs="Times New Roman"/>
          <w:sz w:val="24"/>
          <w:szCs w:val="24"/>
        </w:rPr>
        <w:t>, işverenin kabulü doğrultusunda</w:t>
      </w:r>
      <w:r w:rsidRPr="00AA54C9">
        <w:rPr>
          <w:rFonts w:ascii="Times New Roman" w:hAnsi="Times New Roman" w:cs="Times New Roman"/>
          <w:sz w:val="24"/>
          <w:szCs w:val="24"/>
        </w:rPr>
        <w:t xml:space="preserve"> isterse yapılan fazla çalışma karşılığı olarak zamlı ücret yerine fazla çalıştığı her saat karşılığında 1 saat 30 dakikayı serbest zaman olarak kullanabilir</w:t>
      </w:r>
      <w:r>
        <w:rPr>
          <w:rFonts w:ascii="Times New Roman" w:hAnsi="Times New Roman" w:cs="Times New Roman"/>
          <w:sz w:val="24"/>
          <w:szCs w:val="24"/>
        </w:rPr>
        <w:t>.</w:t>
      </w:r>
    </w:p>
    <w:p w14:paraId="72B5791E" w14:textId="77777777" w:rsidR="00F673EB" w:rsidRPr="00AA54C9" w:rsidRDefault="00F673EB" w:rsidP="00F673EB">
      <w:pPr>
        <w:spacing w:after="0" w:line="276" w:lineRule="auto"/>
        <w:jc w:val="both"/>
        <w:rPr>
          <w:rFonts w:ascii="Times New Roman" w:hAnsi="Times New Roman" w:cs="Times New Roman"/>
          <w:sz w:val="24"/>
          <w:szCs w:val="24"/>
        </w:rPr>
      </w:pPr>
    </w:p>
    <w:p w14:paraId="36F474DA"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t>9.  TELAFİ ÇALIŞMASI</w:t>
      </w:r>
      <w:r>
        <w:rPr>
          <w:rFonts w:ascii="Times New Roman" w:hAnsi="Times New Roman" w:cs="Times New Roman"/>
          <w:b/>
          <w:sz w:val="24"/>
          <w:szCs w:val="24"/>
          <w:u w:val="single"/>
        </w:rPr>
        <w:tab/>
      </w:r>
      <w:proofErr w:type="gramStart"/>
      <w:r>
        <w:rPr>
          <w:rFonts w:ascii="Times New Roman" w:hAnsi="Times New Roman" w:cs="Times New Roman"/>
          <w:b/>
          <w:sz w:val="24"/>
          <w:szCs w:val="24"/>
          <w:u w:val="single"/>
        </w:rPr>
        <w:tab/>
      </w:r>
      <w:r w:rsidRPr="0091202B">
        <w:rPr>
          <w:rFonts w:ascii="Times New Roman" w:hAnsi="Times New Roman" w:cs="Times New Roman"/>
          <w:b/>
          <w:sz w:val="24"/>
          <w:szCs w:val="24"/>
          <w:u w:val="single"/>
        </w:rPr>
        <w:t>:</w:t>
      </w:r>
      <w:r w:rsidRPr="00AA54C9">
        <w:rPr>
          <w:rFonts w:ascii="Times New Roman" w:hAnsi="Times New Roman" w:cs="Times New Roman"/>
          <w:b/>
          <w:sz w:val="24"/>
          <w:szCs w:val="24"/>
        </w:rPr>
        <w:t xml:space="preserve">  </w:t>
      </w:r>
      <w:r w:rsidRPr="00AA54C9">
        <w:rPr>
          <w:rFonts w:ascii="Times New Roman" w:hAnsi="Times New Roman" w:cs="Times New Roman"/>
          <w:sz w:val="24"/>
          <w:szCs w:val="24"/>
        </w:rPr>
        <w:t>Zorunlu</w:t>
      </w:r>
      <w:proofErr w:type="gramEnd"/>
      <w:r w:rsidRPr="00AA54C9">
        <w:rPr>
          <w:rFonts w:ascii="Times New Roman" w:hAnsi="Times New Roman" w:cs="Times New Roman"/>
          <w:sz w:val="24"/>
          <w:szCs w:val="24"/>
        </w:rPr>
        <w:t xml:space="preserve"> nedenlerle işin durması, ulusal b</w:t>
      </w:r>
      <w:r>
        <w:rPr>
          <w:rFonts w:ascii="Times New Roman" w:hAnsi="Times New Roman" w:cs="Times New Roman"/>
          <w:sz w:val="24"/>
          <w:szCs w:val="24"/>
        </w:rPr>
        <w:t xml:space="preserve">ayram ve genel </w:t>
      </w:r>
      <w:r w:rsidRPr="00AA54C9">
        <w:rPr>
          <w:rFonts w:ascii="Times New Roman" w:hAnsi="Times New Roman" w:cs="Times New Roman"/>
          <w:sz w:val="24"/>
          <w:szCs w:val="24"/>
        </w:rPr>
        <w:t>tatillerden önce veya sonra işyerinin tatil edilmesi veya benzer nedenlerle no</w:t>
      </w:r>
      <w:r>
        <w:rPr>
          <w:rFonts w:ascii="Times New Roman" w:hAnsi="Times New Roman" w:cs="Times New Roman"/>
          <w:sz w:val="24"/>
          <w:szCs w:val="24"/>
        </w:rPr>
        <w:t xml:space="preserve">rmal çalışma sürelerinin önemli </w:t>
      </w:r>
      <w:r w:rsidRPr="00AA54C9">
        <w:rPr>
          <w:rFonts w:ascii="Times New Roman" w:hAnsi="Times New Roman" w:cs="Times New Roman"/>
          <w:sz w:val="24"/>
          <w:szCs w:val="24"/>
        </w:rPr>
        <w:t>ölçüde altında çalışılması ya da işin tümüyle durdurulması veya işçinin talebi ile kendisine izin verilmesi hallerinde işveren, dört ay içerisinde işçiye, çalışılmayan bu süreler karşılığı olarak telafi ça</w:t>
      </w:r>
      <w:r>
        <w:rPr>
          <w:rFonts w:ascii="Times New Roman" w:hAnsi="Times New Roman" w:cs="Times New Roman"/>
          <w:sz w:val="24"/>
          <w:szCs w:val="24"/>
        </w:rPr>
        <w:t xml:space="preserve">lışması yaptırabilir. </w:t>
      </w:r>
      <w:r w:rsidRPr="00AA54C9">
        <w:rPr>
          <w:rFonts w:ascii="Times New Roman" w:hAnsi="Times New Roman" w:cs="Times New Roman"/>
          <w:sz w:val="24"/>
          <w:szCs w:val="24"/>
        </w:rPr>
        <w:t>Telafi çalışması, günlük en çok çalışma süresi olan 11 saati ve günde en fazla 3 saati aşamaz. Tatil günlerinde telafi çalışması yaptırılamaz.</w:t>
      </w:r>
    </w:p>
    <w:p w14:paraId="5B3399E6"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sz w:val="24"/>
          <w:szCs w:val="24"/>
        </w:rPr>
        <w:t>Telafi çalışması fazla çalışma sayılmaz ve karşılığında fazla çalışma ücreti ödenmez.</w:t>
      </w:r>
    </w:p>
    <w:p w14:paraId="65A3EA10" w14:textId="77777777" w:rsidR="00F673EB" w:rsidRPr="00AA54C9" w:rsidRDefault="00F673EB" w:rsidP="00F673EB">
      <w:pPr>
        <w:spacing w:after="0" w:line="276" w:lineRule="auto"/>
        <w:jc w:val="both"/>
        <w:rPr>
          <w:rFonts w:ascii="Times New Roman" w:hAnsi="Times New Roman" w:cs="Times New Roman"/>
          <w:b/>
          <w:sz w:val="24"/>
          <w:szCs w:val="24"/>
          <w:u w:val="single"/>
        </w:rPr>
      </w:pPr>
    </w:p>
    <w:p w14:paraId="5C575C06"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t xml:space="preserve">10. ÜCRET   </w:t>
      </w:r>
      <w:r w:rsidRPr="00AA54C9">
        <w:rPr>
          <w:rFonts w:ascii="Times New Roman" w:hAnsi="Times New Roman" w:cs="Times New Roman"/>
          <w:b/>
          <w:sz w:val="24"/>
          <w:szCs w:val="24"/>
          <w:u w:val="single"/>
        </w:rPr>
        <w:tab/>
      </w:r>
      <w:r>
        <w:rPr>
          <w:rFonts w:ascii="Times New Roman" w:hAnsi="Times New Roman" w:cs="Times New Roman"/>
          <w:b/>
          <w:sz w:val="24"/>
          <w:szCs w:val="24"/>
          <w:u w:val="single"/>
        </w:rPr>
        <w:tab/>
      </w:r>
      <w:r w:rsidRPr="00AA54C9">
        <w:rPr>
          <w:rFonts w:ascii="Times New Roman" w:hAnsi="Times New Roman" w:cs="Times New Roman"/>
          <w:b/>
          <w:sz w:val="24"/>
          <w:szCs w:val="24"/>
          <w:u w:val="single"/>
        </w:rPr>
        <w:tab/>
      </w:r>
      <w:r w:rsidRPr="00AA54C9">
        <w:rPr>
          <w:rFonts w:ascii="Times New Roman" w:hAnsi="Times New Roman" w:cs="Times New Roman"/>
          <w:b/>
          <w:sz w:val="24"/>
          <w:szCs w:val="24"/>
          <w:u w:val="single"/>
        </w:rPr>
        <w:tab/>
      </w:r>
      <w:r w:rsidRPr="0091202B">
        <w:rPr>
          <w:rFonts w:ascii="Times New Roman" w:hAnsi="Times New Roman" w:cs="Times New Roman"/>
          <w:b/>
          <w:sz w:val="24"/>
          <w:szCs w:val="24"/>
          <w:u w:val="single"/>
        </w:rPr>
        <w:t>:</w:t>
      </w:r>
      <w:r w:rsidRPr="00AA54C9">
        <w:rPr>
          <w:rFonts w:ascii="Times New Roman" w:hAnsi="Times New Roman" w:cs="Times New Roman"/>
          <w:sz w:val="24"/>
          <w:szCs w:val="24"/>
        </w:rPr>
        <w:t xml:space="preserve"> İşçinin ücreti</w:t>
      </w:r>
      <w:r w:rsidR="00115A74">
        <w:rPr>
          <w:rFonts w:ascii="Times New Roman" w:hAnsi="Times New Roman" w:cs="Times New Roman"/>
          <w:sz w:val="24"/>
          <w:szCs w:val="24"/>
        </w:rPr>
        <w:t>, asgari ücrettir.</w:t>
      </w:r>
      <w:r w:rsidRPr="00AA54C9">
        <w:rPr>
          <w:rFonts w:ascii="Times New Roman" w:hAnsi="Times New Roman" w:cs="Times New Roman"/>
          <w:sz w:val="24"/>
          <w:szCs w:val="24"/>
        </w:rPr>
        <w:t xml:space="preserve"> İşçinin ücreti</w:t>
      </w:r>
      <w:r w:rsidR="00DD1946">
        <w:rPr>
          <w:rFonts w:ascii="Times New Roman" w:hAnsi="Times New Roman" w:cs="Times New Roman"/>
          <w:sz w:val="24"/>
          <w:szCs w:val="24"/>
        </w:rPr>
        <w:t>, çalışmayı takip eden ayın en geç 10. Günü mesai bitimine kadar</w:t>
      </w:r>
      <w:r w:rsidRPr="00AA54C9">
        <w:rPr>
          <w:rFonts w:ascii="Times New Roman" w:hAnsi="Times New Roman" w:cs="Times New Roman"/>
          <w:sz w:val="24"/>
          <w:szCs w:val="24"/>
        </w:rPr>
        <w:t xml:space="preserve"> </w:t>
      </w:r>
      <w:r w:rsidR="00DD1946">
        <w:rPr>
          <w:rFonts w:ascii="Times New Roman" w:hAnsi="Times New Roman" w:cs="Times New Roman"/>
          <w:sz w:val="24"/>
          <w:szCs w:val="24"/>
        </w:rPr>
        <w:t xml:space="preserve">işçinin </w:t>
      </w:r>
      <w:r w:rsidRPr="00AA54C9">
        <w:rPr>
          <w:rFonts w:ascii="Times New Roman" w:hAnsi="Times New Roman" w:cs="Times New Roman"/>
          <w:sz w:val="24"/>
          <w:szCs w:val="24"/>
        </w:rPr>
        <w:t xml:space="preserve">banka hesabına yatırılır. </w:t>
      </w:r>
    </w:p>
    <w:p w14:paraId="1E7247D2" w14:textId="77777777" w:rsidR="00F673EB" w:rsidRPr="00AA54C9" w:rsidRDefault="00F673EB" w:rsidP="00F673EB">
      <w:pPr>
        <w:spacing w:after="0" w:line="276" w:lineRule="auto"/>
        <w:jc w:val="both"/>
        <w:rPr>
          <w:rFonts w:ascii="Times New Roman" w:hAnsi="Times New Roman" w:cs="Times New Roman"/>
          <w:sz w:val="24"/>
          <w:szCs w:val="24"/>
        </w:rPr>
      </w:pPr>
    </w:p>
    <w:p w14:paraId="2139FD83" w14:textId="77777777" w:rsidR="00F673EB" w:rsidRPr="00AA54C9" w:rsidRDefault="00F673EB" w:rsidP="00F673EB">
      <w:pPr>
        <w:spacing w:after="0" w:line="276" w:lineRule="auto"/>
        <w:jc w:val="both"/>
        <w:rPr>
          <w:rFonts w:ascii="Times New Roman" w:hAnsi="Times New Roman" w:cs="Times New Roman"/>
          <w:sz w:val="24"/>
          <w:szCs w:val="24"/>
        </w:rPr>
      </w:pPr>
      <w:r w:rsidRPr="00AA54C9">
        <w:rPr>
          <w:rFonts w:ascii="Times New Roman" w:hAnsi="Times New Roman" w:cs="Times New Roman"/>
          <w:b/>
          <w:sz w:val="24"/>
          <w:szCs w:val="24"/>
          <w:u w:val="single"/>
        </w:rPr>
        <w:t>11. FAZLA ÇALIŞMA ÜCRETİ</w:t>
      </w:r>
      <w:r w:rsidRPr="00AA54C9">
        <w:rPr>
          <w:rFonts w:ascii="Times New Roman" w:hAnsi="Times New Roman" w:cs="Times New Roman"/>
          <w:b/>
          <w:sz w:val="24"/>
          <w:szCs w:val="24"/>
          <w:u w:val="single"/>
        </w:rPr>
        <w:tab/>
      </w:r>
      <w:r w:rsidRPr="0091202B">
        <w:rPr>
          <w:rFonts w:ascii="Times New Roman" w:hAnsi="Times New Roman" w:cs="Times New Roman"/>
          <w:b/>
          <w:sz w:val="24"/>
          <w:szCs w:val="24"/>
          <w:u w:val="single"/>
        </w:rPr>
        <w:t>:</w:t>
      </w:r>
      <w:r w:rsidRPr="00AA54C9">
        <w:rPr>
          <w:rFonts w:ascii="Times New Roman" w:hAnsi="Times New Roman" w:cs="Times New Roman"/>
          <w:b/>
          <w:sz w:val="24"/>
          <w:szCs w:val="24"/>
        </w:rPr>
        <w:t xml:space="preserve"> </w:t>
      </w:r>
      <w:r w:rsidRPr="00AA54C9">
        <w:rPr>
          <w:rFonts w:ascii="Times New Roman" w:hAnsi="Times New Roman" w:cs="Times New Roman"/>
          <w:sz w:val="24"/>
          <w:szCs w:val="24"/>
        </w:rPr>
        <w:t>İşçinin her bir saat fazla çalışması için işverence ödenecek fazla çalışma ücreti, işçinin normal çalışma ücretinin saat başına düşen miktarının yüzde elli artırılmış tutarıdır.</w:t>
      </w:r>
    </w:p>
    <w:p w14:paraId="48BF433C" w14:textId="77777777" w:rsidR="00F673EB" w:rsidRPr="00AA54C9" w:rsidRDefault="00F673EB" w:rsidP="00F673EB">
      <w:pPr>
        <w:spacing w:after="0" w:line="276" w:lineRule="auto"/>
        <w:jc w:val="both"/>
        <w:rPr>
          <w:rFonts w:ascii="Times New Roman" w:hAnsi="Times New Roman" w:cs="Times New Roman"/>
          <w:sz w:val="24"/>
          <w:szCs w:val="24"/>
        </w:rPr>
      </w:pPr>
    </w:p>
    <w:p w14:paraId="6C833AEC" w14:textId="77777777" w:rsidR="00F673EB" w:rsidRPr="00AA54C9" w:rsidRDefault="00F673EB" w:rsidP="00F673EB">
      <w:pPr>
        <w:pStyle w:val="GvdeMetni"/>
        <w:spacing w:line="276" w:lineRule="auto"/>
        <w:rPr>
          <w:szCs w:val="24"/>
        </w:rPr>
      </w:pPr>
      <w:r w:rsidRPr="00866C7A">
        <w:rPr>
          <w:b/>
          <w:szCs w:val="24"/>
          <w:u w:val="single"/>
        </w:rPr>
        <w:t>12. ÜCRET</w:t>
      </w:r>
      <w:r w:rsidRPr="00AA54C9">
        <w:rPr>
          <w:b/>
          <w:szCs w:val="24"/>
          <w:u w:val="single"/>
        </w:rPr>
        <w:t xml:space="preserve"> ÖDEME ZAMANI </w:t>
      </w:r>
      <w:r w:rsidRPr="00AA54C9">
        <w:rPr>
          <w:b/>
          <w:szCs w:val="24"/>
          <w:u w:val="single"/>
        </w:rPr>
        <w:tab/>
      </w:r>
      <w:r w:rsidRPr="0091202B">
        <w:rPr>
          <w:b/>
          <w:szCs w:val="24"/>
          <w:u w:val="single"/>
        </w:rPr>
        <w:t>:</w:t>
      </w:r>
      <w:r w:rsidRPr="00AA54C9">
        <w:rPr>
          <w:szCs w:val="24"/>
        </w:rPr>
        <w:t xml:space="preserve"> Kural olarak ücret ödeme günü</w:t>
      </w:r>
      <w:r w:rsidR="00DD1946">
        <w:rPr>
          <w:szCs w:val="24"/>
        </w:rPr>
        <w:t>, çalışmayı</w:t>
      </w:r>
      <w:r w:rsidRPr="00AA54C9">
        <w:rPr>
          <w:szCs w:val="24"/>
        </w:rPr>
        <w:t xml:space="preserve"> takip eden ayın</w:t>
      </w:r>
      <w:r>
        <w:rPr>
          <w:szCs w:val="24"/>
        </w:rPr>
        <w:t xml:space="preserve"> </w:t>
      </w:r>
      <w:r w:rsidR="00DD1946">
        <w:rPr>
          <w:szCs w:val="24"/>
        </w:rPr>
        <w:t>en geç 10. Günü mesai bitimine kadardır.</w:t>
      </w:r>
    </w:p>
    <w:p w14:paraId="01785FAE" w14:textId="77777777" w:rsidR="00F673EB" w:rsidRPr="00AA54C9" w:rsidRDefault="00F673EB" w:rsidP="00F673EB">
      <w:pPr>
        <w:pStyle w:val="GvdeMetni"/>
        <w:spacing w:line="276" w:lineRule="auto"/>
        <w:rPr>
          <w:szCs w:val="24"/>
        </w:rPr>
      </w:pPr>
    </w:p>
    <w:p w14:paraId="01FB5814" w14:textId="77777777" w:rsidR="00F673EB" w:rsidRPr="00AA54C9" w:rsidRDefault="00F673EB" w:rsidP="00F673EB">
      <w:pPr>
        <w:pStyle w:val="GvdeMetni"/>
        <w:spacing w:line="276" w:lineRule="auto"/>
        <w:rPr>
          <w:szCs w:val="24"/>
        </w:rPr>
      </w:pPr>
      <w:r w:rsidRPr="00866C7A">
        <w:rPr>
          <w:b/>
          <w:szCs w:val="24"/>
          <w:u w:val="single"/>
        </w:rPr>
        <w:t>13. HAFTA TATİLİ</w:t>
      </w:r>
      <w:r>
        <w:rPr>
          <w:b/>
          <w:szCs w:val="24"/>
          <w:u w:val="single"/>
        </w:rPr>
        <w:tab/>
      </w:r>
      <w:r>
        <w:rPr>
          <w:b/>
          <w:szCs w:val="24"/>
          <w:u w:val="single"/>
        </w:rPr>
        <w:tab/>
      </w:r>
      <w:proofErr w:type="gramStart"/>
      <w:r>
        <w:rPr>
          <w:b/>
          <w:szCs w:val="24"/>
          <w:u w:val="single"/>
        </w:rPr>
        <w:tab/>
      </w:r>
      <w:r w:rsidRPr="00866C7A">
        <w:rPr>
          <w:b/>
          <w:szCs w:val="24"/>
          <w:u w:val="single"/>
        </w:rPr>
        <w:t xml:space="preserve"> :</w:t>
      </w:r>
      <w:proofErr w:type="gramEnd"/>
      <w:r w:rsidRPr="00AA54C9">
        <w:rPr>
          <w:szCs w:val="24"/>
        </w:rPr>
        <w:t xml:space="preserve"> İşyerinde</w:t>
      </w:r>
      <w:r w:rsidR="00DD1946">
        <w:rPr>
          <w:szCs w:val="24"/>
        </w:rPr>
        <w:t>, işçiye</w:t>
      </w:r>
      <w:r w:rsidRPr="00AA54C9">
        <w:rPr>
          <w:szCs w:val="24"/>
        </w:rPr>
        <w:t xml:space="preserve"> </w:t>
      </w:r>
      <w:r>
        <w:rPr>
          <w:szCs w:val="24"/>
        </w:rPr>
        <w:t>{hafta_tatili}</w:t>
      </w:r>
      <w:r w:rsidRPr="00AA54C9">
        <w:rPr>
          <w:szCs w:val="24"/>
        </w:rPr>
        <w:t xml:space="preserve"> günü hafta tatili</w:t>
      </w:r>
      <w:r w:rsidR="00DD1946">
        <w:rPr>
          <w:szCs w:val="24"/>
        </w:rPr>
        <w:t xml:space="preserve"> olarak, haftada (1</w:t>
      </w:r>
      <w:r w:rsidRPr="00AA54C9">
        <w:rPr>
          <w:szCs w:val="24"/>
        </w:rPr>
        <w:t>) gün tatil kullandırılır</w:t>
      </w:r>
      <w:r>
        <w:rPr>
          <w:szCs w:val="24"/>
        </w:rPr>
        <w:t>.</w:t>
      </w:r>
    </w:p>
    <w:p w14:paraId="226E9DC8" w14:textId="77777777" w:rsidR="00F673EB" w:rsidRPr="00AA54C9" w:rsidRDefault="00F673EB" w:rsidP="00F673EB">
      <w:pPr>
        <w:pStyle w:val="GvdeMetni"/>
        <w:spacing w:line="276" w:lineRule="auto"/>
        <w:rPr>
          <w:szCs w:val="24"/>
        </w:rPr>
      </w:pPr>
    </w:p>
    <w:p w14:paraId="08A7CE92" w14:textId="77777777" w:rsidR="00F673EB" w:rsidRPr="00AA54C9" w:rsidRDefault="00F673EB" w:rsidP="00F673EB">
      <w:pPr>
        <w:pStyle w:val="GvdeMetni"/>
        <w:spacing w:line="276" w:lineRule="auto"/>
        <w:rPr>
          <w:szCs w:val="24"/>
        </w:rPr>
      </w:pPr>
      <w:r w:rsidRPr="00866C7A">
        <w:rPr>
          <w:b/>
          <w:szCs w:val="24"/>
          <w:u w:val="single"/>
        </w:rPr>
        <w:t>14</w:t>
      </w:r>
      <w:r>
        <w:rPr>
          <w:b/>
          <w:szCs w:val="24"/>
          <w:u w:val="single"/>
        </w:rPr>
        <w:t>.</w:t>
      </w:r>
      <w:r w:rsidRPr="00866C7A">
        <w:rPr>
          <w:b/>
          <w:szCs w:val="24"/>
          <w:u w:val="single"/>
        </w:rPr>
        <w:t xml:space="preserve"> ULUSAL BAYRAM VE GENEL TATİL ÇALIŞMASI:</w:t>
      </w:r>
      <w:r w:rsidRPr="00AA54C9">
        <w:rPr>
          <w:b/>
          <w:szCs w:val="24"/>
        </w:rPr>
        <w:t xml:space="preserve"> </w:t>
      </w:r>
      <w:r w:rsidRPr="00AA54C9">
        <w:rPr>
          <w:szCs w:val="24"/>
        </w:rPr>
        <w:t>İşçi işverenin istemesi halinde, ulusal bayram ve genel tatil günlerinde de çalışmayı peşinen kabul eder. Bu günlerde işçiler, çalışma</w:t>
      </w:r>
      <w:r w:rsidR="00DD1946">
        <w:rPr>
          <w:szCs w:val="24"/>
        </w:rPr>
        <w:t>mış</w:t>
      </w:r>
      <w:r w:rsidRPr="00AA54C9">
        <w:rPr>
          <w:szCs w:val="24"/>
        </w:rPr>
        <w:t xml:space="preserve">larsa bir iş karşılığı olmaksızın o günün ücretini tam olarak; tatil yapmayarak çalışırlarsa, çalıştırıldıkları günlerin ücretleri </w:t>
      </w:r>
      <w:proofErr w:type="gramStart"/>
      <w:r w:rsidRPr="00AA54C9">
        <w:rPr>
          <w:b/>
          <w:szCs w:val="24"/>
          <w:u w:val="single"/>
        </w:rPr>
        <w:t>%</w:t>
      </w:r>
      <w:r>
        <w:rPr>
          <w:b/>
          <w:szCs w:val="24"/>
          <w:u w:val="single"/>
        </w:rPr>
        <w:t xml:space="preserve"> </w:t>
      </w:r>
      <w:r w:rsidR="00DD1946">
        <w:rPr>
          <w:b/>
          <w:szCs w:val="24"/>
          <w:u w:val="single"/>
        </w:rPr>
        <w:t>100</w:t>
      </w:r>
      <w:proofErr w:type="gramEnd"/>
      <w:r w:rsidRPr="00AA54C9">
        <w:rPr>
          <w:szCs w:val="24"/>
        </w:rPr>
        <w:t xml:space="preserve"> fazlası ile ödenir. </w:t>
      </w:r>
    </w:p>
    <w:p w14:paraId="28AC781E" w14:textId="77777777" w:rsidR="00F673EB" w:rsidRPr="00AA54C9" w:rsidRDefault="00F673EB" w:rsidP="00F673EB">
      <w:pPr>
        <w:pStyle w:val="GvdeMetni"/>
        <w:spacing w:line="276" w:lineRule="auto"/>
        <w:rPr>
          <w:szCs w:val="24"/>
        </w:rPr>
      </w:pPr>
    </w:p>
    <w:p w14:paraId="7B88D426" w14:textId="77777777" w:rsidR="00F673EB" w:rsidRPr="00AA54C9" w:rsidRDefault="00F673EB" w:rsidP="00F673EB">
      <w:pPr>
        <w:pStyle w:val="GvdeMetni"/>
        <w:spacing w:line="276" w:lineRule="auto"/>
        <w:rPr>
          <w:szCs w:val="24"/>
        </w:rPr>
      </w:pPr>
      <w:r w:rsidRPr="00866C7A">
        <w:rPr>
          <w:b/>
          <w:szCs w:val="24"/>
          <w:u w:val="single"/>
        </w:rPr>
        <w:t>15</w:t>
      </w:r>
      <w:r>
        <w:rPr>
          <w:b/>
          <w:szCs w:val="24"/>
          <w:u w:val="single"/>
        </w:rPr>
        <w:t>.</w:t>
      </w:r>
      <w:r w:rsidRPr="00866C7A">
        <w:rPr>
          <w:b/>
          <w:szCs w:val="24"/>
          <w:u w:val="single"/>
        </w:rPr>
        <w:t xml:space="preserve"> YILLIK ÜCRETLİ İZİN </w:t>
      </w:r>
      <w:proofErr w:type="gramStart"/>
      <w:r>
        <w:rPr>
          <w:b/>
          <w:szCs w:val="24"/>
          <w:u w:val="single"/>
        </w:rPr>
        <w:tab/>
      </w:r>
      <w:r w:rsidRPr="00866C7A">
        <w:rPr>
          <w:b/>
          <w:szCs w:val="24"/>
          <w:u w:val="single"/>
        </w:rPr>
        <w:t xml:space="preserve"> :</w:t>
      </w:r>
      <w:proofErr w:type="gramEnd"/>
      <w:r w:rsidRPr="00AA54C9">
        <w:rPr>
          <w:b/>
          <w:szCs w:val="24"/>
        </w:rPr>
        <w:t xml:space="preserve"> </w:t>
      </w:r>
      <w:r w:rsidRPr="00AA54C9">
        <w:rPr>
          <w:szCs w:val="24"/>
        </w:rPr>
        <w:t xml:space="preserve">Yıllık ücretli izinler bir yıldan beş yıla kadar (beş yıl dâhil) olanlara (14) gün, beş yıldan fazla on beş yıldan az olanlara (20) gün 15 yıl dâhil ve daha fazla olanlara (26) gün yıllık izin kullandırılacaktır. İşveren belirtilen yıllık izin sürelerini, bir bölümü on günden aşağı olmamak üzere bölebilir, İşçi, yıllık ücretli iznini işverenin iş şartlarına ve iş planına göre belirleyeceği zamanda </w:t>
      </w:r>
      <w:r w:rsidR="00DD1946">
        <w:rPr>
          <w:szCs w:val="24"/>
        </w:rPr>
        <w:t xml:space="preserve">ve işveren </w:t>
      </w:r>
      <w:proofErr w:type="gramStart"/>
      <w:r w:rsidR="00DD1946">
        <w:rPr>
          <w:szCs w:val="24"/>
        </w:rPr>
        <w:t xml:space="preserve">tarafından </w:t>
      </w:r>
      <w:r w:rsidRPr="00AA54C9">
        <w:rPr>
          <w:szCs w:val="24"/>
        </w:rPr>
        <w:t xml:space="preserve"> </w:t>
      </w:r>
      <w:r w:rsidR="00DD1946">
        <w:rPr>
          <w:szCs w:val="24"/>
        </w:rPr>
        <w:t>bölünerek</w:t>
      </w:r>
      <w:proofErr w:type="gramEnd"/>
      <w:r w:rsidR="00DD1946">
        <w:rPr>
          <w:szCs w:val="24"/>
        </w:rPr>
        <w:t xml:space="preserve"> kullandırılmasını peşinen </w:t>
      </w:r>
      <w:r w:rsidRPr="00AA54C9">
        <w:rPr>
          <w:szCs w:val="24"/>
        </w:rPr>
        <w:t xml:space="preserve">kabul eder. </w:t>
      </w:r>
    </w:p>
    <w:p w14:paraId="4B3FB5AB" w14:textId="77777777" w:rsidR="00F673EB" w:rsidRDefault="00F673EB" w:rsidP="00F673EB">
      <w:pPr>
        <w:pStyle w:val="GvdeMetni"/>
        <w:spacing w:line="276" w:lineRule="auto"/>
        <w:rPr>
          <w:szCs w:val="24"/>
        </w:rPr>
      </w:pPr>
      <w:r w:rsidRPr="00AA54C9">
        <w:rPr>
          <w:szCs w:val="24"/>
        </w:rPr>
        <w:t xml:space="preserve">Hafta tatili yıllık izin süresinden sayılmaz. </w:t>
      </w:r>
    </w:p>
    <w:p w14:paraId="66294D17" w14:textId="77777777" w:rsidR="00DD1946" w:rsidRPr="00AA54C9" w:rsidRDefault="00DD1946" w:rsidP="00F673EB">
      <w:pPr>
        <w:pStyle w:val="GvdeMetni"/>
        <w:spacing w:line="276" w:lineRule="auto"/>
        <w:rPr>
          <w:szCs w:val="24"/>
        </w:rPr>
      </w:pPr>
    </w:p>
    <w:p w14:paraId="597F61BE" w14:textId="77777777" w:rsidR="00F673EB" w:rsidRDefault="00F673EB" w:rsidP="00F673EB">
      <w:pPr>
        <w:pStyle w:val="GvdeMetni"/>
        <w:spacing w:line="276" w:lineRule="auto"/>
        <w:rPr>
          <w:szCs w:val="24"/>
        </w:rPr>
      </w:pPr>
      <w:r w:rsidRPr="00AA54C9">
        <w:rPr>
          <w:b/>
          <w:szCs w:val="24"/>
          <w:u w:val="single"/>
        </w:rPr>
        <w:t>16. DİĞER İZİNLER</w:t>
      </w:r>
      <w:r>
        <w:rPr>
          <w:b/>
          <w:szCs w:val="24"/>
          <w:u w:val="single"/>
        </w:rPr>
        <w:tab/>
      </w:r>
      <w:proofErr w:type="gramStart"/>
      <w:r>
        <w:rPr>
          <w:b/>
          <w:szCs w:val="24"/>
          <w:u w:val="single"/>
        </w:rPr>
        <w:tab/>
      </w:r>
      <w:r w:rsidRPr="00AA54C9">
        <w:rPr>
          <w:b/>
          <w:szCs w:val="24"/>
          <w:u w:val="single"/>
        </w:rPr>
        <w:t xml:space="preserve"> </w:t>
      </w:r>
      <w:r w:rsidRPr="00AA54C9">
        <w:rPr>
          <w:b/>
          <w:szCs w:val="24"/>
        </w:rPr>
        <w:t>:</w:t>
      </w:r>
      <w:proofErr w:type="gramEnd"/>
      <w:r w:rsidRPr="00AA54C9">
        <w:rPr>
          <w:b/>
          <w:szCs w:val="24"/>
        </w:rPr>
        <w:t xml:space="preserve"> </w:t>
      </w:r>
      <w:r w:rsidRPr="00AA54C9">
        <w:rPr>
          <w:szCs w:val="24"/>
        </w:rPr>
        <w:t xml:space="preserve">İşveren tarafından </w:t>
      </w:r>
      <w:r w:rsidR="00DD1946">
        <w:rPr>
          <w:szCs w:val="24"/>
        </w:rPr>
        <w:t>işçiye,</w:t>
      </w:r>
      <w:r w:rsidRPr="00AA54C9">
        <w:rPr>
          <w:szCs w:val="24"/>
        </w:rPr>
        <w:t xml:space="preserve"> evlenmesi</w:t>
      </w:r>
      <w:r w:rsidR="00DD1946">
        <w:rPr>
          <w:szCs w:val="24"/>
        </w:rPr>
        <w:t>, çocuğunun doğması</w:t>
      </w:r>
      <w:r w:rsidRPr="00AA54C9">
        <w:rPr>
          <w:szCs w:val="24"/>
        </w:rPr>
        <w:t xml:space="preserve"> veya evlat edinmesi ya</w:t>
      </w:r>
      <w:r w:rsidR="00DD1946">
        <w:rPr>
          <w:szCs w:val="24"/>
        </w:rPr>
        <w:t xml:space="preserve"> </w:t>
      </w:r>
      <w:r w:rsidRPr="00AA54C9">
        <w:rPr>
          <w:szCs w:val="24"/>
        </w:rPr>
        <w:t>da ana veya babasının, eşinin, kardeşinin, çocuğunun ölümü halinde ise 5 gün ücretli izin verilir. İşçilerin en az yüzde 70 oranında engelli veya süreğen hastalığı olan çocuğunun tedavisinde hastalık raporuna dayalı olarak ve çalışan ebeveynden sadece birisi tarafından kullanılması kaydıyla bir yıl içinde toptan ya</w:t>
      </w:r>
      <w:r w:rsidR="00DD1946">
        <w:rPr>
          <w:szCs w:val="24"/>
        </w:rPr>
        <w:t xml:space="preserve"> </w:t>
      </w:r>
      <w:r w:rsidRPr="00AA54C9">
        <w:rPr>
          <w:szCs w:val="24"/>
        </w:rPr>
        <w:t>da bölümler halinde on güne kadar ücretli izin verilir</w:t>
      </w:r>
      <w:r>
        <w:rPr>
          <w:szCs w:val="24"/>
        </w:rPr>
        <w:t>.</w:t>
      </w:r>
    </w:p>
    <w:p w14:paraId="06D58F91" w14:textId="77777777" w:rsidR="00DD1946" w:rsidRDefault="00DD1946" w:rsidP="00F673EB">
      <w:pPr>
        <w:pStyle w:val="GvdeMetni"/>
        <w:spacing w:line="276" w:lineRule="auto"/>
        <w:rPr>
          <w:szCs w:val="24"/>
        </w:rPr>
      </w:pPr>
    </w:p>
    <w:p w14:paraId="49F16379" w14:textId="77777777" w:rsidR="00DD1946" w:rsidRDefault="00DD1946" w:rsidP="00F673EB">
      <w:pPr>
        <w:pStyle w:val="GvdeMetni"/>
        <w:spacing w:line="276" w:lineRule="auto"/>
        <w:rPr>
          <w:szCs w:val="24"/>
        </w:rPr>
      </w:pPr>
      <w:r>
        <w:rPr>
          <w:szCs w:val="24"/>
        </w:rPr>
        <w:t>Kadın işçinin, doğum iznine ilişkin olarak yasa hükümleri saklıdır.</w:t>
      </w:r>
    </w:p>
    <w:p w14:paraId="4C8202D5" w14:textId="77777777" w:rsidR="00F673EB" w:rsidRPr="00AA54C9" w:rsidRDefault="00F673EB" w:rsidP="00F673EB">
      <w:pPr>
        <w:pStyle w:val="GvdeMetni"/>
        <w:spacing w:line="276" w:lineRule="auto"/>
        <w:rPr>
          <w:szCs w:val="24"/>
        </w:rPr>
      </w:pPr>
    </w:p>
    <w:p w14:paraId="32B3721B" w14:textId="77777777" w:rsidR="00F673EB" w:rsidRPr="00AA54C9" w:rsidRDefault="00F673EB" w:rsidP="00F673EB">
      <w:pPr>
        <w:spacing w:after="0" w:line="276" w:lineRule="auto"/>
        <w:jc w:val="both"/>
        <w:rPr>
          <w:rFonts w:ascii="Times New Roman" w:hAnsi="Times New Roman" w:cs="Times New Roman"/>
          <w:b/>
          <w:sz w:val="24"/>
          <w:szCs w:val="24"/>
          <w:u w:val="single"/>
        </w:rPr>
      </w:pPr>
      <w:r w:rsidRPr="00AA54C9">
        <w:rPr>
          <w:rFonts w:ascii="Times New Roman" w:hAnsi="Times New Roman" w:cs="Times New Roman"/>
          <w:b/>
          <w:sz w:val="24"/>
          <w:szCs w:val="24"/>
          <w:u w:val="single"/>
        </w:rPr>
        <w:t>17.</w:t>
      </w:r>
      <w:r>
        <w:rPr>
          <w:rFonts w:ascii="Times New Roman" w:hAnsi="Times New Roman" w:cs="Times New Roman"/>
          <w:b/>
          <w:sz w:val="24"/>
          <w:szCs w:val="24"/>
          <w:u w:val="single"/>
        </w:rPr>
        <w:t xml:space="preserve"> ÖZEL ŞARTLAR</w:t>
      </w:r>
      <w:r>
        <w:rPr>
          <w:rFonts w:ascii="Times New Roman" w:hAnsi="Times New Roman" w:cs="Times New Roman"/>
          <w:b/>
          <w:sz w:val="24"/>
          <w:szCs w:val="24"/>
          <w:u w:val="single"/>
        </w:rPr>
        <w:tab/>
      </w:r>
      <w:r>
        <w:rPr>
          <w:rFonts w:ascii="Times New Roman" w:hAnsi="Times New Roman" w:cs="Times New Roman"/>
          <w:b/>
          <w:sz w:val="24"/>
          <w:szCs w:val="24"/>
          <w:u w:val="single"/>
        </w:rPr>
        <w:tab/>
      </w:r>
      <w:r w:rsidRPr="00AA54C9">
        <w:rPr>
          <w:rFonts w:ascii="Times New Roman" w:hAnsi="Times New Roman" w:cs="Times New Roman"/>
          <w:b/>
          <w:sz w:val="24"/>
          <w:szCs w:val="24"/>
          <w:u w:val="single"/>
        </w:rPr>
        <w:t>:</w:t>
      </w:r>
    </w:p>
    <w:p w14:paraId="292D4FA6" w14:textId="77777777" w:rsidR="00F673EB" w:rsidRPr="00866C7A" w:rsidRDefault="00F673EB" w:rsidP="00F673EB">
      <w:pPr>
        <w:pStyle w:val="GvdeMetni"/>
        <w:numPr>
          <w:ilvl w:val="0"/>
          <w:numId w:val="1"/>
        </w:numPr>
        <w:tabs>
          <w:tab w:val="clear" w:pos="1065"/>
        </w:tabs>
        <w:spacing w:line="276" w:lineRule="auto"/>
        <w:ind w:left="284" w:hanging="284"/>
        <w:rPr>
          <w:szCs w:val="24"/>
        </w:rPr>
      </w:pPr>
      <w:r w:rsidRPr="00866C7A">
        <w:rPr>
          <w:szCs w:val="24"/>
        </w:rPr>
        <w:t>İşverenin, işçilerin bir bölümüne veya tümüne sözleşme gereği olmaksızın, teşvik amaçlı olarak yapacağı süreklilik arz etmeyen nakdi ve ayni ödemeler, işçiler bakımından kaz</w:t>
      </w:r>
      <w:r w:rsidR="00DD1946">
        <w:rPr>
          <w:szCs w:val="24"/>
        </w:rPr>
        <w:t>anılmış hak niteliğinde olmayıp</w:t>
      </w:r>
      <w:r w:rsidRPr="00866C7A">
        <w:rPr>
          <w:szCs w:val="24"/>
        </w:rPr>
        <w:t xml:space="preserve">   tekrarlanacağı anlamına gelmez. </w:t>
      </w:r>
    </w:p>
    <w:p w14:paraId="4A5564FA" w14:textId="77777777" w:rsidR="00F673EB" w:rsidRPr="00866C7A" w:rsidRDefault="00F673EB" w:rsidP="00F673EB">
      <w:pPr>
        <w:pStyle w:val="GvdeMetni"/>
        <w:numPr>
          <w:ilvl w:val="0"/>
          <w:numId w:val="1"/>
        </w:numPr>
        <w:tabs>
          <w:tab w:val="clear" w:pos="1065"/>
        </w:tabs>
        <w:spacing w:line="276" w:lineRule="auto"/>
        <w:ind w:left="284" w:hanging="284"/>
        <w:rPr>
          <w:szCs w:val="24"/>
        </w:rPr>
      </w:pPr>
      <w:r w:rsidRPr="00866C7A">
        <w:rPr>
          <w:szCs w:val="24"/>
        </w:rPr>
        <w:t>İşçi, işyerinde, çalışma mevzuatı ve işveren tarafından belirlenmiş bulunan çalışma şartlarına, iş disiplinine, iş sağlığı ve iş güvenliği kurallarına, işveren tarafından çıkartılmış ve çıkartılacak olan yönetmelik, genelge, sirküler, talimat gibi düzenlemelere uymayı kabul ve taahhüt eder. Ancak mevcut çalışma saatlerinin uygulanması dışındaki çalışma koşullarında yapılacak esaslı bir değişikliğin işçiye yazılı olarak bildirilip işçi tarafından da 6 iş günü içinde yazılı olarak kabul edilmesi halinde, yeni değişiklikler yapılabilir.</w:t>
      </w:r>
    </w:p>
    <w:p w14:paraId="490FA436" w14:textId="77777777" w:rsidR="00F673EB" w:rsidRPr="00866C7A" w:rsidRDefault="00F673EB" w:rsidP="00F673EB">
      <w:pPr>
        <w:pStyle w:val="GvdeMetni"/>
        <w:numPr>
          <w:ilvl w:val="0"/>
          <w:numId w:val="1"/>
        </w:numPr>
        <w:tabs>
          <w:tab w:val="clear" w:pos="1065"/>
        </w:tabs>
        <w:spacing w:line="276" w:lineRule="auto"/>
        <w:ind w:left="284" w:hanging="284"/>
        <w:rPr>
          <w:szCs w:val="24"/>
        </w:rPr>
      </w:pPr>
      <w:r w:rsidRPr="00866C7A">
        <w:rPr>
          <w:szCs w:val="24"/>
        </w:rPr>
        <w:t>İşveren, işçilik haklarını ödemek</w:t>
      </w:r>
      <w:r w:rsidR="00DD1946">
        <w:rPr>
          <w:szCs w:val="24"/>
        </w:rPr>
        <w:t>,</w:t>
      </w:r>
      <w:r w:rsidRPr="00866C7A">
        <w:rPr>
          <w:szCs w:val="24"/>
        </w:rPr>
        <w:t xml:space="preserve"> ahlak ve iyi niyet kurallarına uymak</w:t>
      </w:r>
      <w:r w:rsidR="00DD1946">
        <w:rPr>
          <w:szCs w:val="24"/>
        </w:rPr>
        <w:t>,</w:t>
      </w:r>
      <w:r w:rsidRPr="00866C7A">
        <w:rPr>
          <w:szCs w:val="24"/>
        </w:rPr>
        <w:t xml:space="preserve"> iş sağlığı ve güvenliği tedbirlerini almakla yükümlüdür.</w:t>
      </w:r>
    </w:p>
    <w:p w14:paraId="781B79D7" w14:textId="77777777" w:rsidR="00F673EB" w:rsidRPr="00866C7A" w:rsidRDefault="00F673EB" w:rsidP="00F673EB">
      <w:pPr>
        <w:pStyle w:val="GvdeMetni"/>
        <w:numPr>
          <w:ilvl w:val="0"/>
          <w:numId w:val="1"/>
        </w:numPr>
        <w:tabs>
          <w:tab w:val="clear" w:pos="1065"/>
        </w:tabs>
        <w:spacing w:line="276" w:lineRule="auto"/>
        <w:ind w:left="284" w:hanging="284"/>
        <w:rPr>
          <w:szCs w:val="24"/>
        </w:rPr>
      </w:pPr>
      <w:r w:rsidRPr="00866C7A">
        <w:rPr>
          <w:szCs w:val="24"/>
        </w:rPr>
        <w:t>İşçi, işverene ve işyerine ait her türlü is sırlarını saklamayı işverene zarar verecek davranışlarda bulunmamayı taahhüt eder.</w:t>
      </w:r>
    </w:p>
    <w:p w14:paraId="511E1F38"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İşçi istendiğinde hizmet içi veya görevin gerektirdiği diğer eğitimlere katılmak zorundadır</w:t>
      </w:r>
    </w:p>
    <w:p w14:paraId="0BA099C3"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İşçi, işverene ve işyerine ait her türlü iş sırlarını saklamayı, işverene zarar verecek davranışlarda bulunmamayı taahhüt eder.</w:t>
      </w:r>
    </w:p>
    <w:p w14:paraId="2B378F54" w14:textId="77777777" w:rsidR="00F673EB" w:rsidRPr="00AA54C9" w:rsidRDefault="00F673EB" w:rsidP="00F673EB">
      <w:pPr>
        <w:pStyle w:val="GvdeMetni"/>
        <w:spacing w:line="276" w:lineRule="auto"/>
        <w:ind w:left="284" w:hanging="284"/>
        <w:rPr>
          <w:szCs w:val="24"/>
        </w:rPr>
      </w:pPr>
    </w:p>
    <w:p w14:paraId="0D8259EB"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 xml:space="preserve">İşçi, işyerindeki makine, alet ve teçhizatı usulüne uygun olarak ve özenle kullanmayı, görevi ile ilgili olmayan işlerle uğraşmamayı, kendisine teslim edilmemiş makine, alet ve edevatı kullanmamayı taahhüt eder. </w:t>
      </w:r>
    </w:p>
    <w:p w14:paraId="5CC03C06"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lastRenderedPageBreak/>
        <w:t>İşçi, kendisine işinde kullanılmak üzere teslim edilen malzeme, araç ve gereçleri işyeri dışına çıkarmamayı, amacı dışında kullanmamayı taahhüt eder.</w:t>
      </w:r>
    </w:p>
    <w:p w14:paraId="55CBA019"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 xml:space="preserve">İşçi, işyerine, alkollü içki veya uyuşturucu madde almış olarak gelmemeyi ve bu maddeleri işyerinde kullanmamayı, çalışması ile ilgili olmayan eşya ve maddeler ile taşınması ya da kullanılması yasaklanmış maddeleri işyerine sokmamayı taahhüt eder. </w:t>
      </w:r>
    </w:p>
    <w:p w14:paraId="7FC9CAD3"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İşveren kadın isçilere bir yasından küçük çocuklarını emzirmeleri için günde toplam 1,5 saat sut izni verir</w:t>
      </w:r>
      <w:r>
        <w:rPr>
          <w:szCs w:val="24"/>
        </w:rPr>
        <w:t>.</w:t>
      </w:r>
    </w:p>
    <w:p w14:paraId="7B77087E"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İşçi, iş sözleşmesinin feshinde, kendisine teslim edilmiş bulunan her türlü demirbaş eşyayı eksiksiz olarak teslim etmeyi, kendi kasıt veya kusurundan meydana gelmiş zararlar varsa, tazmin etmeyi taahhüt eder.</w:t>
      </w:r>
    </w:p>
    <w:p w14:paraId="208DD61E"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 xml:space="preserve">İşveren, işçinin ücretini ve bu sözleşme ile İş Kanunundan doğan diğer haklarını süresinde ödemeyi kabul ve taahhüt eder. </w:t>
      </w:r>
    </w:p>
    <w:p w14:paraId="7C5BF89D"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 xml:space="preserve">İşçi işverene iletmiş olduğu kimlik adres </w:t>
      </w:r>
      <w:proofErr w:type="spellStart"/>
      <w:r w:rsidRPr="00AA54C9">
        <w:rPr>
          <w:szCs w:val="24"/>
        </w:rPr>
        <w:t>vs</w:t>
      </w:r>
      <w:proofErr w:type="spellEnd"/>
      <w:r w:rsidRPr="00AA54C9">
        <w:rPr>
          <w:szCs w:val="24"/>
        </w:rPr>
        <w:t xml:space="preserve"> gibi bazı personele ait kişisel verilerin işveren tarafından işin yürütümü ile ilgili olarak kullanılabileceğine, personelin bu kullanıma peşinen muvafakat ettiğini ve kişisel verileri koruma kanununa aykırılık teşkil etmediğini KVKK kapsamında bilgilerinin işlenmesini, doğum günü çocuğunun olması gibi bilgileri diğer şirket çalışanlarıyla paylaşabileceğine veya işyerinde bu yönde sosyal etkinlik düzenlenmesine muvafakat etmiştir. </w:t>
      </w:r>
    </w:p>
    <w:p w14:paraId="6F5D9652" w14:textId="77777777" w:rsidR="00F673EB" w:rsidRPr="00AA54C9" w:rsidRDefault="00F673EB" w:rsidP="00F673EB">
      <w:pPr>
        <w:pStyle w:val="GvdeMetni"/>
        <w:numPr>
          <w:ilvl w:val="0"/>
          <w:numId w:val="1"/>
        </w:numPr>
        <w:tabs>
          <w:tab w:val="clear" w:pos="1065"/>
        </w:tabs>
        <w:spacing w:line="276" w:lineRule="auto"/>
        <w:ind w:left="284" w:hanging="284"/>
        <w:rPr>
          <w:szCs w:val="24"/>
        </w:rPr>
      </w:pPr>
      <w:r w:rsidRPr="00AA54C9">
        <w:rPr>
          <w:szCs w:val="24"/>
        </w:rPr>
        <w:t>Bu iş sözleşmesinde yer almayan hususlarda İş Kanunu ve diğer ilgili mevzuat uygulanır.</w:t>
      </w:r>
    </w:p>
    <w:p w14:paraId="745CA838" w14:textId="77777777" w:rsidR="00F673EB" w:rsidRPr="00AA54C9" w:rsidRDefault="00F673EB" w:rsidP="00F673EB">
      <w:pPr>
        <w:pStyle w:val="GvdeMetni"/>
        <w:spacing w:line="276" w:lineRule="auto"/>
        <w:ind w:left="284" w:hanging="284"/>
        <w:rPr>
          <w:szCs w:val="24"/>
        </w:rPr>
      </w:pPr>
      <w:r w:rsidRPr="00AA54C9">
        <w:rPr>
          <w:szCs w:val="24"/>
        </w:rPr>
        <w:t>o) Sözleşmenin uygulanmasında çıkacak uyuşmazlıklarda, işyerinin bulun</w:t>
      </w:r>
      <w:r>
        <w:rPr>
          <w:szCs w:val="24"/>
        </w:rPr>
        <w:t xml:space="preserve">duğu yer mahkemeleri </w:t>
      </w:r>
      <w:proofErr w:type="gramStart"/>
      <w:r>
        <w:rPr>
          <w:szCs w:val="24"/>
        </w:rPr>
        <w:t xml:space="preserve">ve  </w:t>
      </w:r>
      <w:r>
        <w:rPr>
          <w:szCs w:val="24"/>
        </w:rPr>
        <w:tab/>
      </w:r>
      <w:proofErr w:type="gramEnd"/>
      <w:r>
        <w:rPr>
          <w:szCs w:val="24"/>
        </w:rPr>
        <w:t xml:space="preserve"> </w:t>
      </w:r>
      <w:r w:rsidRPr="00AA54C9">
        <w:rPr>
          <w:szCs w:val="24"/>
        </w:rPr>
        <w:t xml:space="preserve">icra </w:t>
      </w:r>
      <w:r w:rsidRPr="00AA54C9">
        <w:rPr>
          <w:szCs w:val="24"/>
        </w:rPr>
        <w:tab/>
        <w:t>daireleri yetkilidir.</w:t>
      </w:r>
    </w:p>
    <w:p w14:paraId="21AE63DB" w14:textId="77777777" w:rsidR="00F673EB" w:rsidRPr="00AA54C9" w:rsidRDefault="00F673EB" w:rsidP="00F673EB">
      <w:pPr>
        <w:pStyle w:val="GvdeMetni"/>
        <w:spacing w:line="276" w:lineRule="auto"/>
        <w:ind w:left="284" w:hanging="284"/>
        <w:rPr>
          <w:szCs w:val="24"/>
        </w:rPr>
      </w:pPr>
      <w:proofErr w:type="gramStart"/>
      <w:r w:rsidRPr="00AA54C9">
        <w:rPr>
          <w:szCs w:val="24"/>
        </w:rPr>
        <w:t>ö</w:t>
      </w:r>
      <w:proofErr w:type="gramEnd"/>
      <w:r w:rsidRPr="00AA54C9">
        <w:rPr>
          <w:szCs w:val="24"/>
        </w:rPr>
        <w:t>)</w:t>
      </w:r>
      <w:r>
        <w:rPr>
          <w:szCs w:val="24"/>
        </w:rPr>
        <w:t xml:space="preserve"> İ</w:t>
      </w:r>
      <w:r w:rsidRPr="00AA54C9">
        <w:rPr>
          <w:szCs w:val="24"/>
        </w:rPr>
        <w:t xml:space="preserve">şveren aşağıda sayılan hallerde, </w:t>
      </w:r>
      <w:r w:rsidR="00115A74">
        <w:rPr>
          <w:szCs w:val="24"/>
        </w:rPr>
        <w:t xml:space="preserve">iş akdini fesih hakkı saklı kalmak kaydı ile </w:t>
      </w:r>
      <w:r w:rsidRPr="00AA54C9">
        <w:rPr>
          <w:szCs w:val="24"/>
        </w:rPr>
        <w:t>belirtilen tutarda ceza olarak işçinin ücretinden kesinti yapabilir</w:t>
      </w:r>
      <w:r w:rsidR="00115A74">
        <w:rPr>
          <w:szCs w:val="24"/>
        </w:rPr>
        <w:t xml:space="preserve">, </w:t>
      </w:r>
    </w:p>
    <w:p w14:paraId="3A39979C" w14:textId="77777777" w:rsidR="00F673EB" w:rsidRPr="00AA54C9" w:rsidRDefault="00F673EB" w:rsidP="00F673EB">
      <w:pPr>
        <w:pStyle w:val="GvdeMetni"/>
        <w:spacing w:line="276" w:lineRule="auto"/>
        <w:rPr>
          <w:szCs w:val="24"/>
        </w:rPr>
      </w:pPr>
      <w:r w:rsidRPr="00AA54C9">
        <w:rPr>
          <w:szCs w:val="24"/>
        </w:rPr>
        <w:t xml:space="preserve"> </w:t>
      </w:r>
    </w:p>
    <w:tbl>
      <w:tblPr>
        <w:tblStyle w:val="TabloKlavuzu"/>
        <w:tblW w:w="0" w:type="auto"/>
        <w:tblInd w:w="137" w:type="dxa"/>
        <w:tblLook w:val="04A0" w:firstRow="1" w:lastRow="0" w:firstColumn="1" w:lastColumn="0" w:noHBand="0" w:noVBand="1"/>
      </w:tblPr>
      <w:tblGrid>
        <w:gridCol w:w="5157"/>
        <w:gridCol w:w="3768"/>
      </w:tblGrid>
      <w:tr w:rsidR="00F673EB" w14:paraId="4751FA65" w14:textId="77777777" w:rsidTr="00477A29">
        <w:tc>
          <w:tcPr>
            <w:tcW w:w="5812" w:type="dxa"/>
          </w:tcPr>
          <w:p w14:paraId="4E7A0759" w14:textId="77777777" w:rsidR="00F673EB" w:rsidRPr="003E29C3" w:rsidRDefault="00F673EB" w:rsidP="00477A29">
            <w:pPr>
              <w:pStyle w:val="ListeParagraf"/>
              <w:spacing w:line="276" w:lineRule="auto"/>
              <w:ind w:left="0"/>
              <w:rPr>
                <w:rFonts w:ascii="Times New Roman" w:hAnsi="Times New Roman" w:cs="Times New Roman"/>
                <w:b/>
                <w:color w:val="000000"/>
                <w:sz w:val="24"/>
                <w:szCs w:val="24"/>
              </w:rPr>
            </w:pPr>
            <w:r w:rsidRPr="003E29C3">
              <w:rPr>
                <w:rFonts w:ascii="Times New Roman" w:hAnsi="Times New Roman" w:cs="Times New Roman"/>
                <w:b/>
                <w:color w:val="000000"/>
                <w:sz w:val="24"/>
                <w:szCs w:val="24"/>
              </w:rPr>
              <w:t>Ücret kesme cezasının konusu</w:t>
            </w:r>
          </w:p>
        </w:tc>
        <w:tc>
          <w:tcPr>
            <w:tcW w:w="4252" w:type="dxa"/>
          </w:tcPr>
          <w:p w14:paraId="3A78CCB4" w14:textId="77777777" w:rsidR="00F673EB" w:rsidRPr="003E29C3" w:rsidRDefault="00F673EB" w:rsidP="00477A29">
            <w:pPr>
              <w:pStyle w:val="ListeParagraf"/>
              <w:spacing w:line="276" w:lineRule="auto"/>
              <w:ind w:left="0"/>
              <w:rPr>
                <w:rFonts w:ascii="Times New Roman" w:hAnsi="Times New Roman" w:cs="Times New Roman"/>
                <w:b/>
                <w:color w:val="000000"/>
                <w:sz w:val="24"/>
                <w:szCs w:val="24"/>
              </w:rPr>
            </w:pPr>
            <w:r w:rsidRPr="003E29C3">
              <w:rPr>
                <w:rFonts w:ascii="Times New Roman" w:hAnsi="Times New Roman" w:cs="Times New Roman"/>
                <w:b/>
                <w:color w:val="000000"/>
                <w:sz w:val="24"/>
                <w:szCs w:val="24"/>
              </w:rPr>
              <w:t>Ücretten kesilecek ceza tutarı /yevmiye</w:t>
            </w:r>
          </w:p>
        </w:tc>
      </w:tr>
      <w:tr w:rsidR="00F673EB" w14:paraId="1AB8ADF8" w14:textId="77777777" w:rsidTr="00477A29">
        <w:tc>
          <w:tcPr>
            <w:tcW w:w="5812" w:type="dxa"/>
          </w:tcPr>
          <w:p w14:paraId="2EFFC8D6" w14:textId="77777777" w:rsidR="00F673EB" w:rsidRDefault="00F673EB"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İ</w:t>
            </w:r>
            <w:r w:rsidRPr="002E48F8">
              <w:rPr>
                <w:rFonts w:ascii="Times New Roman" w:hAnsi="Times New Roman" w:cs="Times New Roman"/>
                <w:color w:val="000000"/>
                <w:sz w:val="24"/>
                <w:szCs w:val="24"/>
              </w:rPr>
              <w:t>şe geç gelme</w:t>
            </w:r>
          </w:p>
        </w:tc>
        <w:tc>
          <w:tcPr>
            <w:tcW w:w="4252" w:type="dxa"/>
          </w:tcPr>
          <w:p w14:paraId="25C892E9" w14:textId="77777777" w:rsidR="00F673EB" w:rsidRDefault="00F673EB"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G</w:t>
            </w:r>
            <w:r w:rsidRPr="002E48F8">
              <w:rPr>
                <w:rFonts w:ascii="Times New Roman" w:hAnsi="Times New Roman" w:cs="Times New Roman"/>
                <w:color w:val="000000"/>
                <w:sz w:val="24"/>
                <w:szCs w:val="24"/>
              </w:rPr>
              <w:t>ecikme suresinin</w:t>
            </w:r>
            <w:r>
              <w:rPr>
                <w:rFonts w:ascii="Times New Roman" w:hAnsi="Times New Roman" w:cs="Times New Roman"/>
                <w:color w:val="000000"/>
                <w:sz w:val="24"/>
                <w:szCs w:val="24"/>
              </w:rPr>
              <w:t xml:space="preserve"> </w:t>
            </w:r>
            <w:r w:rsidR="00115A74">
              <w:rPr>
                <w:rFonts w:ascii="Times New Roman" w:hAnsi="Times New Roman" w:cs="Times New Roman"/>
                <w:color w:val="000000"/>
                <w:sz w:val="24"/>
                <w:szCs w:val="24"/>
              </w:rPr>
              <w:t>(2</w:t>
            </w:r>
            <w:r w:rsidRPr="002E48F8">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2E48F8">
              <w:rPr>
                <w:rFonts w:ascii="Times New Roman" w:hAnsi="Times New Roman" w:cs="Times New Roman"/>
                <w:color w:val="000000"/>
                <w:sz w:val="24"/>
                <w:szCs w:val="24"/>
              </w:rPr>
              <w:t>katı</w:t>
            </w:r>
          </w:p>
        </w:tc>
      </w:tr>
      <w:tr w:rsidR="00F673EB" w14:paraId="25EE2C06" w14:textId="77777777" w:rsidTr="00477A29">
        <w:tc>
          <w:tcPr>
            <w:tcW w:w="5812" w:type="dxa"/>
          </w:tcPr>
          <w:p w14:paraId="39F6B4D9" w14:textId="77777777" w:rsidR="00F673EB" w:rsidRDefault="00F673EB"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İ</w:t>
            </w:r>
            <w:r w:rsidRPr="002E48F8">
              <w:rPr>
                <w:rFonts w:ascii="Times New Roman" w:hAnsi="Times New Roman" w:cs="Times New Roman"/>
                <w:color w:val="000000"/>
                <w:sz w:val="24"/>
                <w:szCs w:val="24"/>
              </w:rPr>
              <w:t>ş malzemelerini özensiz kullanarak zarar verme</w:t>
            </w:r>
          </w:p>
        </w:tc>
        <w:tc>
          <w:tcPr>
            <w:tcW w:w="4252" w:type="dxa"/>
          </w:tcPr>
          <w:p w14:paraId="4884B3AF" w14:textId="77777777" w:rsidR="00F673EB" w:rsidRDefault="00115A74"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1</w:t>
            </w:r>
            <w:r w:rsidR="00F673EB">
              <w:rPr>
                <w:rFonts w:ascii="Times New Roman" w:hAnsi="Times New Roman" w:cs="Times New Roman"/>
                <w:color w:val="000000"/>
                <w:sz w:val="24"/>
                <w:szCs w:val="24"/>
              </w:rPr>
              <w:t xml:space="preserve"> </w:t>
            </w:r>
            <w:r w:rsidR="00F673EB" w:rsidRPr="002E48F8">
              <w:rPr>
                <w:rFonts w:ascii="Times New Roman" w:hAnsi="Times New Roman" w:cs="Times New Roman"/>
                <w:color w:val="000000"/>
                <w:sz w:val="24"/>
                <w:szCs w:val="24"/>
              </w:rPr>
              <w:t>/</w:t>
            </w:r>
            <w:r w:rsidR="00F673EB">
              <w:rPr>
                <w:rFonts w:ascii="Times New Roman" w:hAnsi="Times New Roman" w:cs="Times New Roman"/>
                <w:color w:val="000000"/>
                <w:sz w:val="24"/>
                <w:szCs w:val="24"/>
              </w:rPr>
              <w:t xml:space="preserve"> </w:t>
            </w:r>
            <w:r>
              <w:rPr>
                <w:rFonts w:ascii="Times New Roman" w:hAnsi="Times New Roman" w:cs="Times New Roman"/>
                <w:color w:val="000000"/>
                <w:sz w:val="24"/>
                <w:szCs w:val="24"/>
              </w:rPr>
              <w:t>2</w:t>
            </w:r>
            <w:r w:rsidR="00F673EB">
              <w:rPr>
                <w:rFonts w:ascii="Times New Roman" w:hAnsi="Times New Roman" w:cs="Times New Roman"/>
                <w:color w:val="000000"/>
                <w:sz w:val="24"/>
                <w:szCs w:val="24"/>
              </w:rPr>
              <w:t xml:space="preserve"> </w:t>
            </w:r>
            <w:r w:rsidR="00F673EB" w:rsidRPr="002E48F8">
              <w:rPr>
                <w:rFonts w:ascii="Times New Roman" w:hAnsi="Times New Roman" w:cs="Times New Roman"/>
                <w:color w:val="000000"/>
                <w:sz w:val="24"/>
                <w:szCs w:val="24"/>
              </w:rPr>
              <w:t>oranında yevmiye</w:t>
            </w:r>
          </w:p>
        </w:tc>
      </w:tr>
      <w:tr w:rsidR="00F673EB" w14:paraId="5CE22F52" w14:textId="77777777" w:rsidTr="00477A29">
        <w:tc>
          <w:tcPr>
            <w:tcW w:w="5812" w:type="dxa"/>
          </w:tcPr>
          <w:p w14:paraId="3D1BA7CA" w14:textId="77777777" w:rsidR="00F673EB" w:rsidRDefault="00F673EB"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İş saatleri içerisinde mazeretsiz ve habersiz işi terk etmek</w:t>
            </w:r>
          </w:p>
        </w:tc>
        <w:tc>
          <w:tcPr>
            <w:tcW w:w="4252" w:type="dxa"/>
          </w:tcPr>
          <w:p w14:paraId="6900C067" w14:textId="77777777" w:rsidR="00F673EB" w:rsidRDefault="00115A74"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İş başında olmadığı sürenin (2</w:t>
            </w:r>
            <w:r w:rsidR="00F673EB">
              <w:rPr>
                <w:rFonts w:ascii="Times New Roman" w:hAnsi="Times New Roman" w:cs="Times New Roman"/>
                <w:color w:val="000000"/>
                <w:sz w:val="24"/>
                <w:szCs w:val="24"/>
              </w:rPr>
              <w:t>) katı</w:t>
            </w:r>
          </w:p>
        </w:tc>
      </w:tr>
      <w:tr w:rsidR="00F673EB" w14:paraId="02A820F9" w14:textId="77777777" w:rsidTr="00477A29">
        <w:trPr>
          <w:trHeight w:val="390"/>
        </w:trPr>
        <w:tc>
          <w:tcPr>
            <w:tcW w:w="5812" w:type="dxa"/>
          </w:tcPr>
          <w:p w14:paraId="6C3E38F3" w14:textId="77777777" w:rsidR="00F673EB" w:rsidRDefault="00F673EB"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Diğer çalışanlara küfür rahatsız edici hakaretler</w:t>
            </w:r>
          </w:p>
        </w:tc>
        <w:tc>
          <w:tcPr>
            <w:tcW w:w="4252" w:type="dxa"/>
          </w:tcPr>
          <w:p w14:paraId="2A1BAC27" w14:textId="77777777" w:rsidR="00F673EB" w:rsidRDefault="00115A74" w:rsidP="00477A29">
            <w:pPr>
              <w:pStyle w:val="ListeParagraf"/>
              <w:spacing w:line="276"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1 / 2</w:t>
            </w:r>
            <w:r w:rsidR="00F673EB">
              <w:rPr>
                <w:rFonts w:ascii="Times New Roman" w:hAnsi="Times New Roman" w:cs="Times New Roman"/>
                <w:color w:val="000000"/>
                <w:sz w:val="24"/>
                <w:szCs w:val="24"/>
              </w:rPr>
              <w:t xml:space="preserve"> oranında yevmiye</w:t>
            </w:r>
          </w:p>
        </w:tc>
      </w:tr>
    </w:tbl>
    <w:p w14:paraId="0705AAE8" w14:textId="77777777" w:rsidR="00F673EB" w:rsidRPr="00AA54C9" w:rsidRDefault="00F673EB" w:rsidP="00F673EB">
      <w:pPr>
        <w:pStyle w:val="GvdeMetni"/>
        <w:spacing w:line="276" w:lineRule="auto"/>
        <w:ind w:firstLine="708"/>
        <w:rPr>
          <w:szCs w:val="24"/>
        </w:rPr>
      </w:pPr>
    </w:p>
    <w:p w14:paraId="7F7A2D78" w14:textId="77777777" w:rsidR="00F673EB" w:rsidRPr="00AA54C9" w:rsidRDefault="00F673EB" w:rsidP="00F673EB">
      <w:pPr>
        <w:pStyle w:val="GvdeMetni"/>
        <w:spacing w:line="276" w:lineRule="auto"/>
        <w:ind w:firstLine="567"/>
        <w:rPr>
          <w:szCs w:val="24"/>
        </w:rPr>
      </w:pPr>
      <w:r w:rsidRPr="00AA54C9">
        <w:rPr>
          <w:szCs w:val="24"/>
        </w:rPr>
        <w:t xml:space="preserve">Üç sayfadan oluşan ve bir sureti işçiye de verilen, </w:t>
      </w:r>
      <w:proofErr w:type="gramStart"/>
      <w:r w:rsidRPr="00AA54C9">
        <w:rPr>
          <w:szCs w:val="24"/>
        </w:rPr>
        <w:t xml:space="preserve">bu </w:t>
      </w:r>
      <w:r w:rsidRPr="00AA54C9">
        <w:rPr>
          <w:b/>
          <w:szCs w:val="24"/>
        </w:rPr>
        <w:t xml:space="preserve"> belirsiz</w:t>
      </w:r>
      <w:proofErr w:type="gramEnd"/>
      <w:r w:rsidRPr="00AA54C9">
        <w:rPr>
          <w:b/>
          <w:szCs w:val="24"/>
        </w:rPr>
        <w:t xml:space="preserve"> süreli</w:t>
      </w:r>
      <w:r w:rsidRPr="00AA54C9">
        <w:rPr>
          <w:szCs w:val="24"/>
        </w:rPr>
        <w:t xml:space="preserve"> iş sözleşmesi, {tarih} </w:t>
      </w:r>
      <w:r>
        <w:rPr>
          <w:szCs w:val="24"/>
        </w:rPr>
      </w:r>
      <w:proofErr w:type="gramStart"/>
      <w:r>
        <w:rPr>
          <w:szCs w:val="24"/>
        </w:rPr>
        <w:t>tarihinde</w:t>
      </w:r>
      <w:proofErr w:type="gramEnd"/>
      <w:r>
        <w:rPr>
          <w:szCs w:val="24"/>
        </w:rPr>
        <w:t xml:space="preserve"> </w:t>
      </w:r>
      <w:r w:rsidRPr="00AA54C9">
        <w:rPr>
          <w:szCs w:val="24"/>
        </w:rPr>
        <w:t xml:space="preserve">taraflarca iki nüsha olarak tanzim edilip, okunarak her sayfası ve sonu imzalanmakla, işveren işçiye iş ve ücret vermeyi, işçi de belirtilen şartlarla iş görmeyi karşılıklı olarak kabul, beyan ve taahhüt etmişlerdir. </w:t>
      </w:r>
    </w:p>
    <w:p w14:paraId="0D2F455B" w14:textId="77777777" w:rsidR="00F673EB" w:rsidRPr="00AA54C9" w:rsidRDefault="00F673EB" w:rsidP="00F673EB">
      <w:pPr>
        <w:pStyle w:val="GvdeMetni"/>
        <w:spacing w:line="276" w:lineRule="auto"/>
        <w:rPr>
          <w:szCs w:val="24"/>
        </w:rPr>
      </w:pPr>
    </w:p>
    <w:p w14:paraId="6984667C" w14:textId="77777777" w:rsidR="00F673EB" w:rsidRPr="00AA54C9" w:rsidRDefault="00F673EB" w:rsidP="00F673EB">
      <w:pPr>
        <w:pStyle w:val="GvdeMetni"/>
        <w:spacing w:line="276" w:lineRule="auto"/>
        <w:rPr>
          <w:szCs w:val="24"/>
        </w:rPr>
      </w:pPr>
      <w:r w:rsidRPr="00AA54C9">
        <w:rPr>
          <w:szCs w:val="24"/>
        </w:rPr>
        <w:tab/>
        <w:t>İŞVEREN VEYA VEKİLİ</w:t>
      </w:r>
      <w:r w:rsidRPr="00AA54C9">
        <w:rPr>
          <w:szCs w:val="24"/>
        </w:rPr>
        <w:tab/>
      </w:r>
      <w:r w:rsidRPr="00AA54C9">
        <w:rPr>
          <w:szCs w:val="24"/>
        </w:rPr>
        <w:tab/>
      </w:r>
      <w:r w:rsidRPr="00AA54C9">
        <w:rPr>
          <w:szCs w:val="24"/>
        </w:rPr>
        <w:tab/>
      </w:r>
      <w:r w:rsidRPr="00AA54C9">
        <w:rPr>
          <w:szCs w:val="24"/>
        </w:rPr>
        <w:tab/>
      </w:r>
      <w:r w:rsidRPr="00AA54C9">
        <w:rPr>
          <w:szCs w:val="24"/>
        </w:rPr>
        <w:tab/>
      </w:r>
      <w:r w:rsidRPr="00AA54C9">
        <w:rPr>
          <w:szCs w:val="24"/>
        </w:rPr>
        <w:tab/>
        <w:t>İŞÇİ</w:t>
      </w:r>
    </w:p>
    <w:p w14:paraId="175C8641" w14:textId="77777777" w:rsidR="00F673EB" w:rsidRPr="00AA54C9" w:rsidRDefault="00F673EB" w:rsidP="00F673EB">
      <w:pPr>
        <w:pStyle w:val="GvdeMetni"/>
        <w:spacing w:line="276" w:lineRule="auto"/>
        <w:rPr>
          <w:szCs w:val="24"/>
        </w:rPr>
      </w:pPr>
      <w:r w:rsidRPr="00AA54C9">
        <w:rPr>
          <w:szCs w:val="24"/>
        </w:rPr>
        <w:tab/>
        <w:t xml:space="preserve">           (Kaşe-İmza)</w:t>
      </w:r>
      <w:r w:rsidRPr="00AA54C9">
        <w:rPr>
          <w:szCs w:val="24"/>
        </w:rPr>
        <w:tab/>
      </w:r>
      <w:r w:rsidRPr="00AA54C9">
        <w:rPr>
          <w:szCs w:val="24"/>
        </w:rPr>
        <w:tab/>
      </w:r>
      <w:r w:rsidRPr="00AA54C9">
        <w:rPr>
          <w:szCs w:val="24"/>
        </w:rPr>
        <w:tab/>
      </w:r>
      <w:r w:rsidRPr="00AA54C9">
        <w:rPr>
          <w:szCs w:val="24"/>
        </w:rPr>
        <w:tab/>
      </w:r>
      <w:r w:rsidRPr="00AA54C9">
        <w:rPr>
          <w:szCs w:val="24"/>
        </w:rPr>
        <w:tab/>
      </w:r>
      <w:r w:rsidRPr="00AA54C9">
        <w:rPr>
          <w:szCs w:val="24"/>
        </w:rPr>
        <w:tab/>
        <w:t xml:space="preserve">    Adı Soyadı:</w:t>
      </w:r>
      <w:r>
        <w:rPr/>
        <w:t xml:space="preserve"> {ad_soyad}</w:t>
      </w:r>
    </w:p>
    <w:p w14:paraId="539731F8" w14:textId="77777777" w:rsidR="003F42BA" w:rsidRDefault="00F673EB" w:rsidP="00F673EB">
      <w:pPr>
        <w:pStyle w:val="GvdeMetni"/>
        <w:spacing w:line="276" w:lineRule="auto"/>
      </w:pPr>
      <w:r w:rsidRPr="00AA54C9">
        <w:rPr>
          <w:szCs w:val="24"/>
        </w:rPr>
        <w:tab/>
      </w:r>
      <w:r w:rsidRPr="00AA54C9">
        <w:rPr>
          <w:szCs w:val="24"/>
        </w:rPr>
        <w:tab/>
      </w:r>
      <w:r w:rsidRPr="00AA54C9">
        <w:rPr>
          <w:szCs w:val="24"/>
        </w:rPr>
        <w:tab/>
      </w:r>
      <w:r w:rsidRPr="00AA54C9">
        <w:rPr>
          <w:szCs w:val="24"/>
        </w:rPr>
        <w:tab/>
      </w:r>
      <w:r w:rsidRPr="00AA54C9">
        <w:rPr>
          <w:szCs w:val="24"/>
        </w:rPr>
        <w:tab/>
      </w:r>
      <w:r w:rsidRPr="00AA54C9">
        <w:rPr>
          <w:szCs w:val="24"/>
        </w:rPr>
        <w:tab/>
      </w:r>
      <w:r w:rsidRPr="00AA54C9">
        <w:rPr>
          <w:szCs w:val="24"/>
        </w:rPr>
        <w:tab/>
      </w:r>
      <w:r w:rsidRPr="00AA54C9">
        <w:rPr>
          <w:szCs w:val="24"/>
        </w:rPr>
        <w:tab/>
      </w:r>
      <w:r w:rsidRPr="00AA54C9">
        <w:rPr>
          <w:szCs w:val="24"/>
        </w:rPr>
        <w:tab/>
        <w:t xml:space="preserve">    İmzası     </w:t>
      </w:r>
      <w:proofErr w:type="gramStart"/>
      <w:r w:rsidRPr="00AA54C9">
        <w:rPr>
          <w:szCs w:val="24"/>
        </w:rPr>
        <w:t xml:space="preserve">  :</w:t>
      </w:r>
      <w:proofErr w:type="gramEnd"/>
      <w:r w:rsidRPr="00AA54C9">
        <w:rPr>
          <w:szCs w:val="24"/>
        </w:rPr>
        <w:t xml:space="preserve">  </w:t>
      </w:r>
    </w:p>
    <w:sectPr w:rsidR="003F42BA" w:rsidSect="00DB46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6F20"/>
    <w:multiLevelType w:val="singleLevel"/>
    <w:tmpl w:val="CE68EA66"/>
    <w:lvl w:ilvl="0">
      <w:start w:val="1"/>
      <w:numFmt w:val="lowerLetter"/>
      <w:lvlText w:val="%1)"/>
      <w:lvlJc w:val="left"/>
      <w:pPr>
        <w:tabs>
          <w:tab w:val="num" w:pos="1065"/>
        </w:tabs>
        <w:ind w:left="1065" w:hanging="360"/>
      </w:pPr>
      <w:rPr>
        <w:rFonts w:hint="default"/>
      </w:rPr>
    </w:lvl>
  </w:abstractNum>
  <w:num w:numId="1" w16cid:durableId="108849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EB"/>
    <w:rsid w:val="000E050D"/>
    <w:rsid w:val="00115A74"/>
    <w:rsid w:val="002B2FE0"/>
    <w:rsid w:val="003F42BA"/>
    <w:rsid w:val="00524B59"/>
    <w:rsid w:val="00692CA0"/>
    <w:rsid w:val="00833971"/>
    <w:rsid w:val="00C8738C"/>
    <w:rsid w:val="00DB46FD"/>
    <w:rsid w:val="00DD1946"/>
    <w:rsid w:val="00E35D8D"/>
    <w:rsid w:val="00F673EB"/>
    <w:rsid w:val="00FB2E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2D61"/>
  <w15:docId w15:val="{C02ED67F-59D9-4C12-99B5-063A4339E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EB"/>
    <w:pPr>
      <w:spacing w:line="256" w:lineRule="auto"/>
    </w:pPr>
  </w:style>
  <w:style w:type="paragraph" w:styleId="Balk1">
    <w:name w:val="heading 1"/>
    <w:basedOn w:val="Normal"/>
    <w:next w:val="Normal"/>
    <w:link w:val="Balk1Char"/>
    <w:qFormat/>
    <w:rsid w:val="00F673EB"/>
    <w:pPr>
      <w:keepNext/>
      <w:spacing w:after="0" w:line="240" w:lineRule="auto"/>
      <w:jc w:val="center"/>
      <w:outlineLvl w:val="0"/>
    </w:pPr>
    <w:rPr>
      <w:rFonts w:ascii="Times New Roman" w:eastAsia="Times New Roman" w:hAnsi="Times New Roman" w:cs="Times New Roman"/>
      <w:b/>
      <w:sz w:val="24"/>
      <w:szCs w:val="20"/>
      <w:u w:val="single"/>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673EB"/>
    <w:rPr>
      <w:rFonts w:ascii="Times New Roman" w:eastAsia="Times New Roman" w:hAnsi="Times New Roman" w:cs="Times New Roman"/>
      <w:b/>
      <w:sz w:val="24"/>
      <w:szCs w:val="20"/>
      <w:u w:val="single"/>
      <w:lang w:eastAsia="tr-TR"/>
    </w:rPr>
  </w:style>
  <w:style w:type="paragraph" w:styleId="ListeParagraf">
    <w:name w:val="List Paragraph"/>
    <w:basedOn w:val="Normal"/>
    <w:uiPriority w:val="34"/>
    <w:qFormat/>
    <w:rsid w:val="00F673EB"/>
    <w:pPr>
      <w:ind w:left="720"/>
      <w:contextualSpacing/>
    </w:pPr>
  </w:style>
  <w:style w:type="table" w:styleId="TabloKlavuzu">
    <w:name w:val="Table Grid"/>
    <w:basedOn w:val="NormalTablo"/>
    <w:uiPriority w:val="39"/>
    <w:rsid w:val="00F67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semiHidden/>
    <w:rsid w:val="00F673EB"/>
    <w:pPr>
      <w:spacing w:after="0" w:line="240" w:lineRule="auto"/>
      <w:jc w:val="both"/>
    </w:pPr>
    <w:rPr>
      <w:rFonts w:ascii="Times New Roman" w:eastAsia="Times New Roman" w:hAnsi="Times New Roman" w:cs="Times New Roman"/>
      <w:sz w:val="24"/>
      <w:szCs w:val="20"/>
      <w:lang w:eastAsia="tr-TR"/>
    </w:rPr>
  </w:style>
  <w:style w:type="character" w:customStyle="1" w:styleId="GvdeMetniChar">
    <w:name w:val="Gövde Metni Char"/>
    <w:basedOn w:val="VarsaylanParagrafYazTipi"/>
    <w:link w:val="GvdeMetni"/>
    <w:semiHidden/>
    <w:rsid w:val="00F673EB"/>
    <w:rPr>
      <w:rFonts w:ascii="Times New Roman" w:eastAsia="Times New Roman" w:hAnsi="Times New Roman" w:cs="Times New Roman"/>
      <w:sz w:val="24"/>
      <w:szCs w:val="20"/>
      <w:lang w:eastAsia="tr-TR"/>
    </w:rPr>
  </w:style>
  <w:style w:type="paragraph" w:styleId="GvdeMetniGirintisi">
    <w:name w:val="Body Text Indent"/>
    <w:basedOn w:val="Normal"/>
    <w:link w:val="GvdeMetniGirintisiChar"/>
    <w:semiHidden/>
    <w:rsid w:val="00F673EB"/>
    <w:pPr>
      <w:spacing w:after="0" w:line="240" w:lineRule="auto"/>
      <w:jc w:val="both"/>
    </w:pPr>
    <w:rPr>
      <w:rFonts w:ascii="Times New Roman" w:eastAsia="Times New Roman" w:hAnsi="Times New Roman" w:cs="Times New Roman"/>
      <w:sz w:val="20"/>
      <w:szCs w:val="20"/>
      <w:lang w:eastAsia="tr-TR"/>
    </w:rPr>
  </w:style>
  <w:style w:type="character" w:customStyle="1" w:styleId="GvdeMetniGirintisiChar">
    <w:name w:val="Gövde Metni Girintisi Char"/>
    <w:basedOn w:val="VarsaylanParagrafYazTipi"/>
    <w:link w:val="GvdeMetniGirintisi"/>
    <w:semiHidden/>
    <w:rsid w:val="00F673EB"/>
    <w:rPr>
      <w:rFonts w:ascii="Times New Roman" w:eastAsia="Times New Roman" w:hAnsi="Times New Roman" w:cs="Times New Roman"/>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1431</Words>
  <Characters>8904</Characters>
  <Application>Microsoft Office Word</Application>
  <DocSecurity>0</DocSecurity>
  <Lines>177</Lines>
  <Paragraphs>67</Paragraphs>
  <ScaleCrop>false</ScaleCrop>
  <HeadingPairs>
    <vt:vector size="2" baseType="variant">
      <vt:variant>
        <vt:lpstr>Konu Başlığı</vt:lpstr>
      </vt:variant>
      <vt:variant>
        <vt:i4>1</vt:i4>
      </vt:variant>
    </vt:vector>
  </HeadingPairs>
  <TitlesOfParts>
    <vt:vector size="1" baseType="lpstr">
      <vt:lpstr/>
    </vt:vector>
  </TitlesOfParts>
  <Company>SilentAll Team</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fatih</dc:creator>
  <cp:lastModifiedBy>Sdr Dental</cp:lastModifiedBy>
  <cp:revision>4</cp:revision>
  <cp:lastPrinted>2026-03-05T06:47:00Z</cp:lastPrinted>
  <dcterms:created xsi:type="dcterms:W3CDTF">2022-12-13T18:08:00Z</dcterms:created>
  <dcterms:modified xsi:type="dcterms:W3CDTF">2026-03-05T06:48:00Z</dcterms:modified>
</cp:coreProperties>
</file>