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1EFD" w:rsidRDefault="00E770E4" w:rsidP="00E770E4">
      <w:pPr>
        <w:pStyle w:val="Overskrift1"/>
        <w:spacing w:after="0"/>
      </w:pPr>
      <w:r>
        <w:t>BIOSTAT</w:t>
      </w:r>
      <w:r w:rsidR="00A53433">
        <w:t>ISTIK OG EPIDEMIOLOGI</w:t>
      </w:r>
      <w:r>
        <w:t xml:space="preserve"> </w:t>
      </w:r>
      <w:r w:rsidR="00A53433">
        <w:t>–</w:t>
      </w:r>
      <w:r>
        <w:t xml:space="preserve"> </w:t>
      </w:r>
      <w:r w:rsidR="00A53433">
        <w:t>Medicin, valgfag</w:t>
      </w:r>
    </w:p>
    <w:tbl>
      <w:tblPr>
        <w:tblStyle w:val="Tabel-Gitter"/>
        <w:tblW w:w="0" w:type="auto"/>
        <w:tblInd w:w="-14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ook w:val="04A0" w:firstRow="1" w:lastRow="0" w:firstColumn="1" w:lastColumn="0" w:noHBand="0" w:noVBand="1"/>
      </w:tblPr>
      <w:tblGrid>
        <w:gridCol w:w="4961"/>
        <w:gridCol w:w="4814"/>
      </w:tblGrid>
      <w:tr w:rsidR="00E770E4" w:rsidTr="00E770E4">
        <w:tc>
          <w:tcPr>
            <w:tcW w:w="4961" w:type="dxa"/>
          </w:tcPr>
          <w:p w:rsidR="00E770E4" w:rsidRDefault="00E770E4" w:rsidP="00E770E4">
            <w:pPr>
              <w:pStyle w:val="Overskrift1"/>
              <w:spacing w:before="0" w:line="240" w:lineRule="auto"/>
              <w:outlineLvl w:val="0"/>
            </w:pPr>
            <w:r>
              <w:t>Epidemiologi</w:t>
            </w:r>
          </w:p>
        </w:tc>
        <w:tc>
          <w:tcPr>
            <w:tcW w:w="4814" w:type="dxa"/>
          </w:tcPr>
          <w:p w:rsidR="00E770E4" w:rsidRDefault="00E770E4" w:rsidP="00E770E4">
            <w:pPr>
              <w:pStyle w:val="Overskrift1"/>
              <w:spacing w:before="0" w:line="240" w:lineRule="auto"/>
              <w:jc w:val="right"/>
              <w:outlineLvl w:val="0"/>
            </w:pPr>
            <w:r>
              <w:t>Øvelse 1</w:t>
            </w:r>
          </w:p>
        </w:tc>
      </w:tr>
    </w:tbl>
    <w:p w:rsidR="00E770E4" w:rsidRDefault="00E770E4" w:rsidP="00E770E4"/>
    <w:p w:rsidR="009B0978" w:rsidRDefault="009B0978" w:rsidP="00E95842">
      <w:pPr>
        <w:rPr>
          <w:b/>
        </w:rPr>
      </w:pPr>
      <w:r>
        <w:rPr>
          <w:b/>
        </w:rPr>
        <w:t xml:space="preserve">Nedenstående spørgsmål </w:t>
      </w:r>
      <w:r w:rsidR="00527CAD">
        <w:rPr>
          <w:b/>
        </w:rPr>
        <w:t xml:space="preserve">1 - 6 </w:t>
      </w:r>
      <w:r>
        <w:rPr>
          <w:b/>
        </w:rPr>
        <w:t xml:space="preserve">tager udgangspunkt i artiklen </w:t>
      </w:r>
      <w:proofErr w:type="spellStart"/>
      <w:r>
        <w:rPr>
          <w:b/>
        </w:rPr>
        <w:t>Premenstrual</w:t>
      </w:r>
      <w:proofErr w:type="spellEnd"/>
      <w:r>
        <w:rPr>
          <w:b/>
        </w:rPr>
        <w:t xml:space="preserve"> </w:t>
      </w:r>
      <w:proofErr w:type="spellStart"/>
      <w:r>
        <w:rPr>
          <w:b/>
        </w:rPr>
        <w:t>disorders</w:t>
      </w:r>
      <w:proofErr w:type="spellEnd"/>
      <w:r>
        <w:rPr>
          <w:b/>
        </w:rPr>
        <w:t xml:space="preserve"> and </w:t>
      </w:r>
      <w:proofErr w:type="spellStart"/>
      <w:r>
        <w:rPr>
          <w:b/>
        </w:rPr>
        <w:t>risk</w:t>
      </w:r>
      <w:proofErr w:type="spellEnd"/>
      <w:r>
        <w:rPr>
          <w:b/>
        </w:rPr>
        <w:t xml:space="preserve"> of </w:t>
      </w:r>
      <w:proofErr w:type="spellStart"/>
      <w:r>
        <w:rPr>
          <w:b/>
        </w:rPr>
        <w:t>cardiovascular</w:t>
      </w:r>
      <w:proofErr w:type="spellEnd"/>
      <w:r>
        <w:rPr>
          <w:b/>
        </w:rPr>
        <w:t xml:space="preserve"> </w:t>
      </w:r>
      <w:proofErr w:type="spellStart"/>
      <w:r>
        <w:rPr>
          <w:b/>
        </w:rPr>
        <w:t>diseases</w:t>
      </w:r>
      <w:proofErr w:type="spellEnd"/>
      <w:r>
        <w:rPr>
          <w:b/>
        </w:rPr>
        <w:t xml:space="preserve"> by Yang et al, Nature </w:t>
      </w:r>
      <w:proofErr w:type="spellStart"/>
      <w:r>
        <w:rPr>
          <w:b/>
        </w:rPr>
        <w:t>Cardiovascular</w:t>
      </w:r>
      <w:proofErr w:type="spellEnd"/>
      <w:r>
        <w:rPr>
          <w:b/>
        </w:rPr>
        <w:t xml:space="preserve"> Research, 2025. Læs artiklen grundigt og besvar spørgsmålene kort. </w:t>
      </w:r>
    </w:p>
    <w:p w:rsidR="00E770E4" w:rsidRDefault="00E770E4" w:rsidP="00E95842">
      <w:pPr>
        <w:rPr>
          <w:b/>
        </w:rPr>
      </w:pPr>
      <w:r w:rsidRPr="00E95842">
        <w:rPr>
          <w:b/>
        </w:rPr>
        <w:t>Opgave 1</w:t>
      </w:r>
    </w:p>
    <w:p w:rsidR="009B0978" w:rsidRPr="009B0978" w:rsidRDefault="009B0978" w:rsidP="009B0978">
      <w:pPr>
        <w:pStyle w:val="Listeafsnit"/>
        <w:numPr>
          <w:ilvl w:val="0"/>
          <w:numId w:val="7"/>
        </w:numPr>
      </w:pPr>
      <w:r w:rsidRPr="009B0978">
        <w:t>Hvad er formålet med studiet?</w:t>
      </w:r>
    </w:p>
    <w:p w:rsidR="009B0978" w:rsidRPr="009B0978" w:rsidRDefault="009B0978" w:rsidP="009B0978">
      <w:pPr>
        <w:pStyle w:val="Listeafsnit"/>
        <w:numPr>
          <w:ilvl w:val="0"/>
          <w:numId w:val="7"/>
        </w:numPr>
      </w:pPr>
      <w:r w:rsidRPr="009B0978">
        <w:t>Hvilket studiedesign er anvendes?</w:t>
      </w:r>
    </w:p>
    <w:p w:rsidR="009B0978" w:rsidRPr="009B0978" w:rsidRDefault="009B0978" w:rsidP="009B0978">
      <w:pPr>
        <w:pStyle w:val="Listeafsnit"/>
        <w:numPr>
          <w:ilvl w:val="0"/>
          <w:numId w:val="7"/>
        </w:numPr>
      </w:pPr>
      <w:r w:rsidRPr="009B0978">
        <w:t>Hvilke centrale karakteristika ved designet gør det velegnet til at undersøge sammenhængen mellem præmenstruelle lidelser (PMD) og hjertekarsygdom (CVD)?</w:t>
      </w:r>
    </w:p>
    <w:p w:rsidR="009B0978" w:rsidRDefault="009B0978" w:rsidP="009B0978">
      <w:pPr>
        <w:pStyle w:val="Listeafsnit"/>
        <w:numPr>
          <w:ilvl w:val="0"/>
          <w:numId w:val="7"/>
        </w:numPr>
      </w:pPr>
      <w:r w:rsidRPr="009B0978">
        <w:t>Forfatterne anvender både et populationsbaseret kohortestudie og et søskendematch. Hvilket epidemiologisk problem forsøger søskendedesignet at adressere?</w:t>
      </w:r>
    </w:p>
    <w:p w:rsidR="009B0978" w:rsidRDefault="009B0978" w:rsidP="009B0978"/>
    <w:p w:rsidR="009B0978" w:rsidRPr="009B0978" w:rsidRDefault="009B0978" w:rsidP="009B0978">
      <w:pPr>
        <w:rPr>
          <w:b/>
        </w:rPr>
      </w:pPr>
      <w:r w:rsidRPr="009B0978">
        <w:rPr>
          <w:b/>
        </w:rPr>
        <w:t>Opgave 2</w:t>
      </w:r>
    </w:p>
    <w:p w:rsidR="009B0978" w:rsidRDefault="009B0978" w:rsidP="009B0978">
      <w:pPr>
        <w:pStyle w:val="Listeafsnit"/>
        <w:numPr>
          <w:ilvl w:val="0"/>
          <w:numId w:val="8"/>
        </w:numPr>
      </w:pPr>
      <w:r>
        <w:t>Beskriv kort studiepopulationen.</w:t>
      </w:r>
    </w:p>
    <w:p w:rsidR="009B0978" w:rsidRDefault="009B0978" w:rsidP="009B0978">
      <w:pPr>
        <w:pStyle w:val="Listeafsnit"/>
        <w:numPr>
          <w:ilvl w:val="0"/>
          <w:numId w:val="8"/>
        </w:numPr>
      </w:pPr>
      <w:r>
        <w:t>Hvilke overordnede inklusions- og eksklusionskriterier er anvendt?</w:t>
      </w:r>
    </w:p>
    <w:p w:rsidR="009B0978" w:rsidRDefault="009B0978" w:rsidP="009B0978">
      <w:pPr>
        <w:pStyle w:val="Listeafsnit"/>
        <w:numPr>
          <w:ilvl w:val="0"/>
          <w:numId w:val="8"/>
        </w:numPr>
      </w:pPr>
      <w:r>
        <w:t>Hvilken betydning har aldersafgrænsningen (16–52 år) for fortolkningen af resultaterne?</w:t>
      </w:r>
    </w:p>
    <w:p w:rsidR="009B0978" w:rsidRPr="00E20CBF" w:rsidRDefault="009B0978" w:rsidP="009B0978">
      <w:pPr>
        <w:rPr>
          <w:b/>
        </w:rPr>
      </w:pPr>
    </w:p>
    <w:p w:rsidR="009B0978" w:rsidRPr="00E20CBF" w:rsidRDefault="009B0978" w:rsidP="009B0978">
      <w:pPr>
        <w:rPr>
          <w:b/>
        </w:rPr>
      </w:pPr>
      <w:r w:rsidRPr="00E20CBF">
        <w:rPr>
          <w:b/>
        </w:rPr>
        <w:t>Opgave 3</w:t>
      </w:r>
    </w:p>
    <w:p w:rsidR="00E20CBF" w:rsidRDefault="009B0978" w:rsidP="00E20CBF">
      <w:pPr>
        <w:pStyle w:val="Listeafsnit"/>
        <w:numPr>
          <w:ilvl w:val="0"/>
          <w:numId w:val="9"/>
        </w:numPr>
      </w:pPr>
      <w:r>
        <w:t>Hvordan er eksponeringen (PMD) defineret i studiet?</w:t>
      </w:r>
    </w:p>
    <w:p w:rsidR="00E20CBF" w:rsidRDefault="009B0978" w:rsidP="00E20CBF">
      <w:pPr>
        <w:pStyle w:val="Listeafsnit"/>
        <w:numPr>
          <w:ilvl w:val="0"/>
          <w:numId w:val="9"/>
        </w:numPr>
      </w:pPr>
      <w:r>
        <w:t>Hvilke former for misklassifikation af eksponeringen</w:t>
      </w:r>
      <w:r w:rsidR="007206F1">
        <w:t xml:space="preserve"> (informations bias)</w:t>
      </w:r>
      <w:r>
        <w:t xml:space="preserve"> kan forekomme, og i hvilken retning kan dette påvirke resultaterne?</w:t>
      </w:r>
    </w:p>
    <w:p w:rsidR="00E20CBF" w:rsidRPr="00E20CBF" w:rsidRDefault="00E20CBF" w:rsidP="00E20CBF">
      <w:pPr>
        <w:rPr>
          <w:b/>
        </w:rPr>
      </w:pPr>
    </w:p>
    <w:p w:rsidR="00E20CBF" w:rsidRPr="00E20CBF" w:rsidRDefault="00E20CBF" w:rsidP="00E20CBF">
      <w:pPr>
        <w:rPr>
          <w:b/>
        </w:rPr>
      </w:pPr>
      <w:r w:rsidRPr="00E20CBF">
        <w:rPr>
          <w:b/>
        </w:rPr>
        <w:t>Opgave 4</w:t>
      </w:r>
    </w:p>
    <w:p w:rsidR="00E20CBF" w:rsidRDefault="00E20CBF" w:rsidP="00E20CBF">
      <w:pPr>
        <w:pStyle w:val="Listeafsnit"/>
        <w:numPr>
          <w:ilvl w:val="0"/>
          <w:numId w:val="10"/>
        </w:numPr>
      </w:pPr>
      <w:r>
        <w:t>Hvordan er udfaldet (CVD) defineret?</w:t>
      </w:r>
    </w:p>
    <w:p w:rsidR="009B0978" w:rsidRDefault="00E20CBF" w:rsidP="00E20CBF">
      <w:pPr>
        <w:pStyle w:val="Listeafsnit"/>
        <w:numPr>
          <w:ilvl w:val="0"/>
          <w:numId w:val="10"/>
        </w:numPr>
      </w:pPr>
      <w:r>
        <w:t>Hvorfor er det vigtigt, at udfaldet først registreres efter indeksdatoen?</w:t>
      </w:r>
      <w:r w:rsidR="009B0978">
        <w:tab/>
      </w:r>
    </w:p>
    <w:p w:rsidR="00E20CBF" w:rsidRPr="00E20CBF" w:rsidRDefault="00E20CBF" w:rsidP="00E20CBF">
      <w:pPr>
        <w:rPr>
          <w:b/>
        </w:rPr>
      </w:pPr>
    </w:p>
    <w:p w:rsidR="00E20CBF" w:rsidRPr="00E20CBF" w:rsidRDefault="00E20CBF" w:rsidP="00E20CBF">
      <w:pPr>
        <w:rPr>
          <w:b/>
        </w:rPr>
      </w:pPr>
      <w:r w:rsidRPr="00E20CBF">
        <w:rPr>
          <w:b/>
        </w:rPr>
        <w:t>Opgave 5</w:t>
      </w:r>
    </w:p>
    <w:p w:rsidR="00E20CBF" w:rsidRDefault="00E20CBF" w:rsidP="00E20CBF">
      <w:pPr>
        <w:pStyle w:val="Listeafsnit"/>
        <w:numPr>
          <w:ilvl w:val="0"/>
          <w:numId w:val="11"/>
        </w:numPr>
      </w:pPr>
      <w:r>
        <w:t xml:space="preserve">Hvad forstås ved </w:t>
      </w:r>
      <w:proofErr w:type="spellStart"/>
      <w:r>
        <w:t>confounding</w:t>
      </w:r>
      <w:proofErr w:type="spellEnd"/>
      <w:r>
        <w:t xml:space="preserve"> i epidemiologiske studier?</w:t>
      </w:r>
    </w:p>
    <w:p w:rsidR="00E20CBF" w:rsidRDefault="00E20CBF" w:rsidP="00E20CBF">
      <w:pPr>
        <w:pStyle w:val="Listeafsnit"/>
        <w:numPr>
          <w:ilvl w:val="0"/>
          <w:numId w:val="11"/>
        </w:numPr>
      </w:pPr>
      <w:r>
        <w:lastRenderedPageBreak/>
        <w:t xml:space="preserve">Nævn mindst to potentielle </w:t>
      </w:r>
      <w:proofErr w:type="spellStart"/>
      <w:r>
        <w:t>confoundere</w:t>
      </w:r>
      <w:proofErr w:type="spellEnd"/>
      <w:r>
        <w:t xml:space="preserve"> i studiet af PMD og CVD?</w:t>
      </w:r>
    </w:p>
    <w:p w:rsidR="00E20CBF" w:rsidRDefault="00E20CBF" w:rsidP="00E20CBF">
      <w:pPr>
        <w:pStyle w:val="Listeafsnit"/>
        <w:numPr>
          <w:ilvl w:val="0"/>
          <w:numId w:val="11"/>
        </w:numPr>
      </w:pPr>
      <w:r>
        <w:t xml:space="preserve">Hvordan forsøger forfatterne at håndtere </w:t>
      </w:r>
      <w:proofErr w:type="spellStart"/>
      <w:r>
        <w:t>confounding</w:t>
      </w:r>
      <w:proofErr w:type="spellEnd"/>
      <w:r>
        <w:t>?</w:t>
      </w:r>
    </w:p>
    <w:p w:rsidR="00E20CBF" w:rsidRPr="00E20CBF" w:rsidRDefault="00E20CBF" w:rsidP="00E20CBF">
      <w:pPr>
        <w:rPr>
          <w:b/>
        </w:rPr>
      </w:pPr>
    </w:p>
    <w:p w:rsidR="00E20CBF" w:rsidRDefault="00E20CBF" w:rsidP="00E20CBF">
      <w:pPr>
        <w:rPr>
          <w:b/>
        </w:rPr>
      </w:pPr>
      <w:r w:rsidRPr="00E20CBF">
        <w:rPr>
          <w:b/>
        </w:rPr>
        <w:t>Opgave 6</w:t>
      </w:r>
    </w:p>
    <w:p w:rsidR="00E20CBF" w:rsidRPr="00E20CBF" w:rsidRDefault="00E20CBF" w:rsidP="00E20CBF">
      <w:r>
        <w:t xml:space="preserve">En </w:t>
      </w:r>
      <w:proofErr w:type="spellStart"/>
      <w:r>
        <w:t>hazard</w:t>
      </w:r>
      <w:proofErr w:type="spellEnd"/>
      <w:r>
        <w:t xml:space="preserve"> ratio fortolkes som en odds ratio, men tager hensyn til tid til event. </w:t>
      </w:r>
    </w:p>
    <w:p w:rsidR="00E20CBF" w:rsidRDefault="00E20CBF" w:rsidP="00E20CBF">
      <w:pPr>
        <w:pStyle w:val="Listeafsnit"/>
        <w:numPr>
          <w:ilvl w:val="0"/>
          <w:numId w:val="12"/>
        </w:numPr>
      </w:pPr>
      <w:r>
        <w:t>Hvad er hovedresultatet af denne artikel?</w:t>
      </w:r>
    </w:p>
    <w:p w:rsidR="00E20CBF" w:rsidRDefault="00E20CBF" w:rsidP="00E20CBF">
      <w:pPr>
        <w:pStyle w:val="Listeafsnit"/>
        <w:numPr>
          <w:ilvl w:val="0"/>
          <w:numId w:val="12"/>
        </w:numPr>
      </w:pPr>
      <w:r>
        <w:t xml:space="preserve">Hvordan fortolkes en </w:t>
      </w:r>
      <w:proofErr w:type="spellStart"/>
      <w:r>
        <w:t>hazard</w:t>
      </w:r>
      <w:proofErr w:type="spellEnd"/>
      <w:r>
        <w:t xml:space="preserve"> ratio på 1,11 (95% </w:t>
      </w:r>
      <w:proofErr w:type="spellStart"/>
      <w:r>
        <w:t>konfidens</w:t>
      </w:r>
      <w:proofErr w:type="spellEnd"/>
      <w:r>
        <w:t xml:space="preserve"> </w:t>
      </w:r>
      <w:proofErr w:type="spellStart"/>
      <w:r>
        <w:t>inteval</w:t>
      </w:r>
      <w:proofErr w:type="spellEnd"/>
      <w:r>
        <w:t xml:space="preserve"> 1,08-1,13) i dette studie?</w:t>
      </w:r>
    </w:p>
    <w:p w:rsidR="00E20CBF" w:rsidRDefault="00E20CBF" w:rsidP="00E20CBF">
      <w:pPr>
        <w:pStyle w:val="Listeafsnit"/>
        <w:numPr>
          <w:ilvl w:val="0"/>
          <w:numId w:val="12"/>
        </w:numPr>
      </w:pPr>
      <w:r>
        <w:t xml:space="preserve">Hvad fortæller </w:t>
      </w:r>
      <w:proofErr w:type="spellStart"/>
      <w:r>
        <w:t>konfidensintervallet</w:t>
      </w:r>
      <w:proofErr w:type="spellEnd"/>
      <w:r>
        <w:t xml:space="preserve"> om præcisionen af estimatet?</w:t>
      </w:r>
    </w:p>
    <w:p w:rsidR="00E20CBF" w:rsidRDefault="00E20CBF" w:rsidP="00E20CBF">
      <w:pPr>
        <w:pStyle w:val="Listeafsnit"/>
        <w:numPr>
          <w:ilvl w:val="0"/>
          <w:numId w:val="12"/>
        </w:numPr>
      </w:pPr>
      <w:r>
        <w:t>Kan resultaterne umiddelbart tolkes kausalt? Begrund kort dit svar.</w:t>
      </w:r>
    </w:p>
    <w:p w:rsidR="004C570E" w:rsidRDefault="004C570E" w:rsidP="004C570E"/>
    <w:p w:rsidR="004C570E" w:rsidRPr="00D6615B" w:rsidRDefault="004C570E" w:rsidP="004C570E">
      <w:pPr>
        <w:rPr>
          <w:b/>
        </w:rPr>
      </w:pPr>
      <w:r w:rsidRPr="00D6615B">
        <w:rPr>
          <w:b/>
        </w:rPr>
        <w:t xml:space="preserve">Opgave </w:t>
      </w:r>
      <w:r w:rsidR="00E20CBF">
        <w:rPr>
          <w:b/>
        </w:rPr>
        <w:t>7</w:t>
      </w:r>
    </w:p>
    <w:p w:rsidR="00E20CBF" w:rsidRDefault="00E20CBF" w:rsidP="004C570E">
      <w:r>
        <w:t xml:space="preserve">Nu går vi bort fra studiet fra før og her kommer et helt </w:t>
      </w:r>
      <w:proofErr w:type="spellStart"/>
      <w:r>
        <w:t>urelateret</w:t>
      </w:r>
      <w:proofErr w:type="spellEnd"/>
      <w:r>
        <w:t xml:space="preserve"> spørgsmål. </w:t>
      </w:r>
    </w:p>
    <w:p w:rsidR="004C570E" w:rsidRDefault="004C570E" w:rsidP="004C570E">
      <w:r>
        <w:t xml:space="preserve">I et tværsnitsstudie </w:t>
      </w:r>
      <w:r w:rsidR="006D5D9C">
        <w:t xml:space="preserve">blandt unge </w:t>
      </w:r>
      <w:r>
        <w:t>undersø</w:t>
      </w:r>
      <w:r w:rsidR="00EA3D2F">
        <w:t xml:space="preserve">ges associationen mellem </w:t>
      </w:r>
      <w:r w:rsidR="006D5D9C">
        <w:t xml:space="preserve">rygning og </w:t>
      </w:r>
      <w:r w:rsidR="001B7AF1">
        <w:t>alkoholforbrug</w:t>
      </w:r>
      <w:r w:rsidR="00EA3D2F">
        <w:t>. 1500</w:t>
      </w:r>
      <w:r>
        <w:t xml:space="preserve"> </w:t>
      </w:r>
      <w:r w:rsidR="006D5D9C">
        <w:t xml:space="preserve">unge </w:t>
      </w:r>
      <w:r>
        <w:t>mennesker blev klassificeret efter rygestatus som ryge</w:t>
      </w:r>
      <w:r w:rsidR="00EA3D2F">
        <w:t xml:space="preserve">r eller ikke-ryger og </w:t>
      </w:r>
      <w:r w:rsidR="001B7AF1">
        <w:t>alkoholforbrug som højt eller lavt alkoholforbrug</w:t>
      </w:r>
      <w:r>
        <w:t xml:space="preserve">. </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7"/>
        <w:gridCol w:w="2407"/>
        <w:gridCol w:w="2407"/>
        <w:gridCol w:w="2407"/>
      </w:tblGrid>
      <w:tr w:rsidR="004C570E" w:rsidTr="00B65E5F">
        <w:tc>
          <w:tcPr>
            <w:tcW w:w="9628" w:type="dxa"/>
            <w:gridSpan w:val="4"/>
            <w:tcBorders>
              <w:bottom w:val="single" w:sz="8" w:space="0" w:color="auto"/>
            </w:tcBorders>
            <w:vAlign w:val="center"/>
          </w:tcPr>
          <w:p w:rsidR="004C570E" w:rsidRDefault="00924A60" w:rsidP="00B65E5F">
            <w:pPr>
              <w:spacing w:after="0"/>
              <w:jc w:val="center"/>
            </w:pPr>
            <w:r>
              <w:t>Rygning</w:t>
            </w:r>
          </w:p>
        </w:tc>
      </w:tr>
      <w:tr w:rsidR="004C570E" w:rsidTr="00B65E5F">
        <w:tc>
          <w:tcPr>
            <w:tcW w:w="2407" w:type="dxa"/>
            <w:tcBorders>
              <w:top w:val="single" w:sz="8" w:space="0" w:color="auto"/>
            </w:tcBorders>
            <w:vAlign w:val="center"/>
          </w:tcPr>
          <w:p w:rsidR="004C570E" w:rsidRDefault="004C570E" w:rsidP="00B65E5F">
            <w:pPr>
              <w:spacing w:after="0"/>
              <w:jc w:val="center"/>
            </w:pPr>
          </w:p>
        </w:tc>
        <w:tc>
          <w:tcPr>
            <w:tcW w:w="2407" w:type="dxa"/>
            <w:tcBorders>
              <w:top w:val="single" w:sz="8" w:space="0" w:color="auto"/>
            </w:tcBorders>
            <w:vAlign w:val="center"/>
          </w:tcPr>
          <w:p w:rsidR="004C570E" w:rsidRDefault="004C570E" w:rsidP="00B65E5F">
            <w:pPr>
              <w:spacing w:after="0"/>
              <w:jc w:val="center"/>
            </w:pPr>
            <w:r>
              <w:t>Ja</w:t>
            </w:r>
          </w:p>
        </w:tc>
        <w:tc>
          <w:tcPr>
            <w:tcW w:w="2407" w:type="dxa"/>
            <w:tcBorders>
              <w:top w:val="single" w:sz="8" w:space="0" w:color="auto"/>
              <w:right w:val="single" w:sz="8" w:space="0" w:color="auto"/>
            </w:tcBorders>
            <w:vAlign w:val="center"/>
          </w:tcPr>
          <w:p w:rsidR="004C570E" w:rsidRDefault="004C570E" w:rsidP="00B65E5F">
            <w:pPr>
              <w:spacing w:after="0"/>
              <w:jc w:val="center"/>
            </w:pPr>
            <w:r>
              <w:t>Nej</w:t>
            </w:r>
          </w:p>
        </w:tc>
        <w:tc>
          <w:tcPr>
            <w:tcW w:w="2407" w:type="dxa"/>
            <w:tcBorders>
              <w:top w:val="single" w:sz="8" w:space="0" w:color="auto"/>
              <w:left w:val="single" w:sz="8" w:space="0" w:color="auto"/>
            </w:tcBorders>
            <w:vAlign w:val="center"/>
          </w:tcPr>
          <w:p w:rsidR="004C570E" w:rsidRDefault="004C570E" w:rsidP="00B65E5F">
            <w:pPr>
              <w:spacing w:after="0"/>
              <w:jc w:val="center"/>
            </w:pPr>
            <w:r>
              <w:t>Total</w:t>
            </w:r>
          </w:p>
        </w:tc>
      </w:tr>
      <w:tr w:rsidR="004C570E" w:rsidTr="00B65E5F">
        <w:tc>
          <w:tcPr>
            <w:tcW w:w="2407" w:type="dxa"/>
            <w:vAlign w:val="center"/>
          </w:tcPr>
          <w:p w:rsidR="004C570E" w:rsidRDefault="001B7AF1" w:rsidP="00B65E5F">
            <w:pPr>
              <w:spacing w:after="0"/>
              <w:jc w:val="center"/>
            </w:pPr>
            <w:r>
              <w:t>Højt alkoholforbrug</w:t>
            </w:r>
          </w:p>
        </w:tc>
        <w:tc>
          <w:tcPr>
            <w:tcW w:w="2407" w:type="dxa"/>
            <w:vAlign w:val="center"/>
          </w:tcPr>
          <w:p w:rsidR="004C570E" w:rsidRDefault="003F004E" w:rsidP="00B65E5F">
            <w:pPr>
              <w:spacing w:after="0"/>
              <w:jc w:val="center"/>
            </w:pPr>
            <w:r>
              <w:t>200</w:t>
            </w:r>
          </w:p>
        </w:tc>
        <w:tc>
          <w:tcPr>
            <w:tcW w:w="2407" w:type="dxa"/>
            <w:tcBorders>
              <w:right w:val="single" w:sz="8" w:space="0" w:color="auto"/>
            </w:tcBorders>
            <w:vAlign w:val="center"/>
          </w:tcPr>
          <w:p w:rsidR="004C570E" w:rsidRDefault="003F004E" w:rsidP="00B65E5F">
            <w:pPr>
              <w:spacing w:after="0"/>
              <w:jc w:val="center"/>
            </w:pPr>
            <w:r>
              <w:t>550</w:t>
            </w:r>
          </w:p>
        </w:tc>
        <w:tc>
          <w:tcPr>
            <w:tcW w:w="2407" w:type="dxa"/>
            <w:tcBorders>
              <w:left w:val="single" w:sz="8" w:space="0" w:color="auto"/>
            </w:tcBorders>
            <w:vAlign w:val="center"/>
          </w:tcPr>
          <w:p w:rsidR="004C570E" w:rsidRDefault="003F004E" w:rsidP="00B65E5F">
            <w:pPr>
              <w:spacing w:after="0"/>
              <w:jc w:val="center"/>
            </w:pPr>
            <w:r>
              <w:t>750</w:t>
            </w:r>
          </w:p>
        </w:tc>
      </w:tr>
      <w:tr w:rsidR="004C570E" w:rsidTr="00B65E5F">
        <w:tc>
          <w:tcPr>
            <w:tcW w:w="2407" w:type="dxa"/>
            <w:tcBorders>
              <w:bottom w:val="single" w:sz="8" w:space="0" w:color="auto"/>
            </w:tcBorders>
            <w:vAlign w:val="center"/>
          </w:tcPr>
          <w:p w:rsidR="004C570E" w:rsidRDefault="00EA3D2F" w:rsidP="001B7AF1">
            <w:pPr>
              <w:spacing w:after="0"/>
              <w:jc w:val="center"/>
            </w:pPr>
            <w:r>
              <w:t xml:space="preserve">Lavt </w:t>
            </w:r>
            <w:r w:rsidR="001B7AF1">
              <w:t>alkoholforbrug</w:t>
            </w:r>
          </w:p>
        </w:tc>
        <w:tc>
          <w:tcPr>
            <w:tcW w:w="2407" w:type="dxa"/>
            <w:tcBorders>
              <w:bottom w:val="single" w:sz="8" w:space="0" w:color="auto"/>
            </w:tcBorders>
            <w:vAlign w:val="center"/>
          </w:tcPr>
          <w:p w:rsidR="004C570E" w:rsidRDefault="003F004E" w:rsidP="003F004E">
            <w:pPr>
              <w:spacing w:after="0"/>
              <w:jc w:val="center"/>
            </w:pPr>
            <w:r>
              <w:t>100</w:t>
            </w:r>
          </w:p>
        </w:tc>
        <w:tc>
          <w:tcPr>
            <w:tcW w:w="2407" w:type="dxa"/>
            <w:tcBorders>
              <w:bottom w:val="single" w:sz="8" w:space="0" w:color="auto"/>
              <w:right w:val="single" w:sz="8" w:space="0" w:color="auto"/>
            </w:tcBorders>
            <w:vAlign w:val="center"/>
          </w:tcPr>
          <w:p w:rsidR="004C570E" w:rsidRDefault="003F004E" w:rsidP="003F004E">
            <w:pPr>
              <w:spacing w:after="0"/>
              <w:jc w:val="center"/>
            </w:pPr>
            <w:r>
              <w:t>650</w:t>
            </w:r>
          </w:p>
        </w:tc>
        <w:tc>
          <w:tcPr>
            <w:tcW w:w="2407" w:type="dxa"/>
            <w:tcBorders>
              <w:left w:val="single" w:sz="8" w:space="0" w:color="auto"/>
              <w:bottom w:val="single" w:sz="8" w:space="0" w:color="auto"/>
            </w:tcBorders>
            <w:vAlign w:val="center"/>
          </w:tcPr>
          <w:p w:rsidR="004C570E" w:rsidRDefault="003F004E" w:rsidP="00B65E5F">
            <w:pPr>
              <w:spacing w:after="0"/>
              <w:jc w:val="center"/>
            </w:pPr>
            <w:r>
              <w:t>750</w:t>
            </w:r>
          </w:p>
        </w:tc>
      </w:tr>
      <w:tr w:rsidR="004C570E" w:rsidTr="00B65E5F">
        <w:tc>
          <w:tcPr>
            <w:tcW w:w="2407" w:type="dxa"/>
            <w:tcBorders>
              <w:top w:val="single" w:sz="8" w:space="0" w:color="auto"/>
              <w:bottom w:val="single" w:sz="8" w:space="0" w:color="auto"/>
            </w:tcBorders>
            <w:vAlign w:val="center"/>
          </w:tcPr>
          <w:p w:rsidR="004C570E" w:rsidRDefault="004C570E" w:rsidP="00B65E5F">
            <w:pPr>
              <w:spacing w:after="0"/>
              <w:jc w:val="center"/>
            </w:pPr>
            <w:r>
              <w:t>Total</w:t>
            </w:r>
          </w:p>
        </w:tc>
        <w:tc>
          <w:tcPr>
            <w:tcW w:w="2407" w:type="dxa"/>
            <w:tcBorders>
              <w:top w:val="single" w:sz="8" w:space="0" w:color="auto"/>
              <w:bottom w:val="single" w:sz="8" w:space="0" w:color="auto"/>
            </w:tcBorders>
            <w:vAlign w:val="center"/>
          </w:tcPr>
          <w:p w:rsidR="004C570E" w:rsidRDefault="001B7AF1" w:rsidP="00B65E5F">
            <w:pPr>
              <w:spacing w:after="0"/>
              <w:jc w:val="center"/>
            </w:pPr>
            <w:r>
              <w:t>300</w:t>
            </w:r>
          </w:p>
        </w:tc>
        <w:tc>
          <w:tcPr>
            <w:tcW w:w="2407" w:type="dxa"/>
            <w:tcBorders>
              <w:top w:val="single" w:sz="8" w:space="0" w:color="auto"/>
              <w:bottom w:val="single" w:sz="8" w:space="0" w:color="auto"/>
              <w:right w:val="single" w:sz="8" w:space="0" w:color="auto"/>
            </w:tcBorders>
            <w:vAlign w:val="center"/>
          </w:tcPr>
          <w:p w:rsidR="004C570E" w:rsidRDefault="001B7AF1" w:rsidP="00B65E5F">
            <w:pPr>
              <w:spacing w:after="0"/>
              <w:jc w:val="center"/>
            </w:pPr>
            <w:r>
              <w:t>1200</w:t>
            </w:r>
          </w:p>
        </w:tc>
        <w:tc>
          <w:tcPr>
            <w:tcW w:w="2407" w:type="dxa"/>
            <w:tcBorders>
              <w:top w:val="single" w:sz="8" w:space="0" w:color="auto"/>
              <w:left w:val="single" w:sz="8" w:space="0" w:color="auto"/>
              <w:bottom w:val="single" w:sz="8" w:space="0" w:color="auto"/>
            </w:tcBorders>
            <w:vAlign w:val="center"/>
          </w:tcPr>
          <w:p w:rsidR="004C570E" w:rsidRDefault="001B7AF1" w:rsidP="00B65E5F">
            <w:pPr>
              <w:spacing w:after="0"/>
              <w:jc w:val="center"/>
            </w:pPr>
            <w:r>
              <w:t>150</w:t>
            </w:r>
            <w:r w:rsidR="003F004E">
              <w:t>0</w:t>
            </w:r>
          </w:p>
        </w:tc>
      </w:tr>
    </w:tbl>
    <w:p w:rsidR="004C570E" w:rsidRDefault="004C570E" w:rsidP="004C570E"/>
    <w:p w:rsidR="004C570E" w:rsidRDefault="00D6615B" w:rsidP="000C6D02">
      <w:pPr>
        <w:pStyle w:val="Listeafsnit"/>
        <w:numPr>
          <w:ilvl w:val="0"/>
          <w:numId w:val="4"/>
        </w:numPr>
      </w:pPr>
      <w:r>
        <w:t>Hvad er prævalensproport</w:t>
      </w:r>
      <w:r w:rsidR="001B7AF1">
        <w:t>ionen (prævalensen) af højt alkoholforbrug</w:t>
      </w:r>
      <w:r>
        <w:t>?</w:t>
      </w:r>
    </w:p>
    <w:p w:rsidR="00D6615B" w:rsidRDefault="00D6615B" w:rsidP="00D6615B">
      <w:pPr>
        <w:pStyle w:val="Listeafsnit"/>
        <w:numPr>
          <w:ilvl w:val="0"/>
          <w:numId w:val="4"/>
        </w:numPr>
      </w:pPr>
      <w:r>
        <w:t xml:space="preserve">Hvad er </w:t>
      </w:r>
      <w:proofErr w:type="spellStart"/>
      <w:r w:rsidR="003F004E">
        <w:t>incidensraten</w:t>
      </w:r>
      <w:proofErr w:type="spellEnd"/>
      <w:r w:rsidR="003F004E">
        <w:t xml:space="preserve"> af højt alkoholforbrug</w:t>
      </w:r>
      <w:r>
        <w:t>, hvis den kan beregnes?</w:t>
      </w:r>
    </w:p>
    <w:p w:rsidR="00D6615B" w:rsidRDefault="00D6615B" w:rsidP="00D6615B">
      <w:pPr>
        <w:pStyle w:val="Listeafsnit"/>
        <w:numPr>
          <w:ilvl w:val="0"/>
          <w:numId w:val="4"/>
        </w:numPr>
      </w:pPr>
      <w:r>
        <w:t xml:space="preserve">Hvad er odds ratio (OR) for højt </w:t>
      </w:r>
      <w:r w:rsidR="003F004E">
        <w:t>alkoholforbrug</w:t>
      </w:r>
      <w:r>
        <w:t xml:space="preserve"> for rygere sammenlignet med ikke-rygere?</w:t>
      </w:r>
    </w:p>
    <w:p w:rsidR="00D6615B" w:rsidRDefault="00D6615B" w:rsidP="00D6615B">
      <w:pPr>
        <w:pStyle w:val="Listeafsnit"/>
        <w:numPr>
          <w:ilvl w:val="0"/>
          <w:numId w:val="4"/>
        </w:numPr>
      </w:pPr>
      <w:r>
        <w:t>Dispone</w:t>
      </w:r>
      <w:r w:rsidR="00191216">
        <w:t>rer rygning til højt alkoholforbrug</w:t>
      </w:r>
      <w:r>
        <w:t>?</w:t>
      </w:r>
    </w:p>
    <w:p w:rsidR="00D6615B" w:rsidRDefault="00D6615B" w:rsidP="00D6615B">
      <w:pPr>
        <w:rPr>
          <w:b/>
        </w:rPr>
      </w:pPr>
    </w:p>
    <w:p w:rsidR="00D6615B" w:rsidRPr="00D6615B" w:rsidRDefault="00D6615B" w:rsidP="00D6615B">
      <w:pPr>
        <w:rPr>
          <w:b/>
        </w:rPr>
      </w:pPr>
      <w:r w:rsidRPr="00D6615B">
        <w:rPr>
          <w:b/>
        </w:rPr>
        <w:t xml:space="preserve">Opgave </w:t>
      </w:r>
      <w:r w:rsidR="00E20CBF">
        <w:rPr>
          <w:b/>
        </w:rPr>
        <w:t>8</w:t>
      </w:r>
    </w:p>
    <w:p w:rsidR="00544148" w:rsidRDefault="00544148" w:rsidP="00544148">
      <w:r>
        <w:t>Den lidt svære…</w:t>
      </w:r>
      <w:r w:rsidR="000B2008">
        <w:t xml:space="preserve"> </w:t>
      </w:r>
      <w:r>
        <w:t>En børnelæge på OUH vil skrive en artikel om prævalensen af en forholdsvis sjælden lidelse blandt børn ’børnegigt’ (</w:t>
      </w:r>
      <w:r w:rsidRPr="004B5252">
        <w:t xml:space="preserve">juvenil </w:t>
      </w:r>
      <w:proofErr w:type="spellStart"/>
      <w:r w:rsidRPr="004B5252">
        <w:t>idiopatisk</w:t>
      </w:r>
      <w:proofErr w:type="spellEnd"/>
      <w:r w:rsidRPr="004B5252">
        <w:t xml:space="preserve"> artritis)</w:t>
      </w:r>
      <w:r>
        <w:t xml:space="preserve">, som er en kronisk betændelsestilstand i et eller flere led, medfører </w:t>
      </w:r>
      <w:r w:rsidRPr="004B5252">
        <w:t>smerter, hævelse, varme og nedsat bevægelighed i leddene</w:t>
      </w:r>
      <w:r>
        <w:t xml:space="preserve">. Sygdommen bryder ud omkring 5-årsalderen. Derefter er den livslang. </w:t>
      </w:r>
    </w:p>
    <w:p w:rsidR="00544148" w:rsidRDefault="00544148" w:rsidP="00544148">
      <w:r>
        <w:lastRenderedPageBreak/>
        <w:t>Han har fået et udtræk fra Landspatientregistret og ved, at der blev diagnosticeret 108,4 nye tilfælde om året blandt en befolkning på 5.878.606 personer. Nu vil han gerne have jer til at hjælpe ham med beregningerne.</w:t>
      </w:r>
    </w:p>
    <w:p w:rsidR="00D6615B" w:rsidRDefault="000C6D02" w:rsidP="00227631">
      <w:pPr>
        <w:ind w:left="1304"/>
      </w:pPr>
      <w:r>
        <w:t>a)</w:t>
      </w:r>
      <w:r w:rsidR="00D6615B">
        <w:t xml:space="preserve"> Beregn prævalensen per 100.000 indbyggere.</w:t>
      </w:r>
    </w:p>
    <w:p w:rsidR="00D6615B" w:rsidRDefault="000C6D02" w:rsidP="00227631">
      <w:pPr>
        <w:ind w:left="1304"/>
      </w:pPr>
      <w:r>
        <w:t>b)</w:t>
      </w:r>
      <w:r w:rsidR="00D6615B">
        <w:t xml:space="preserve"> Hvor mange personer er der i Danmark med </w:t>
      </w:r>
      <w:r w:rsidR="00E54A15" w:rsidRPr="004B5252">
        <w:t xml:space="preserve">juvenil </w:t>
      </w:r>
      <w:proofErr w:type="spellStart"/>
      <w:r w:rsidR="00E54A15" w:rsidRPr="004B5252">
        <w:t>idiopatisk</w:t>
      </w:r>
      <w:proofErr w:type="spellEnd"/>
      <w:r w:rsidR="00E54A15" w:rsidRPr="004B5252">
        <w:t xml:space="preserve"> artritis</w:t>
      </w:r>
      <w:r w:rsidR="00D6615B">
        <w:t>?</w:t>
      </w:r>
    </w:p>
    <w:p w:rsidR="00227631" w:rsidRDefault="000C6D02" w:rsidP="00227631">
      <w:pPr>
        <w:ind w:left="1304"/>
      </w:pPr>
      <w:r>
        <w:t>c)</w:t>
      </w:r>
      <w:r w:rsidR="00D6615B">
        <w:t xml:space="preserve"> Hvilke antagelser har I valgt at gøre?</w:t>
      </w:r>
      <w:r w:rsidR="00227631" w:rsidRPr="00227631">
        <w:t xml:space="preserve"> </w:t>
      </w:r>
    </w:p>
    <w:p w:rsidR="00227631" w:rsidRDefault="00227631" w:rsidP="00D6615B">
      <w:r>
        <w:t xml:space="preserve">Hvis I har brug for hjælp, så </w:t>
      </w:r>
      <w:r w:rsidR="000C6D02">
        <w:t>nedenfor</w:t>
      </w:r>
      <w:bookmarkStart w:id="0" w:name="_GoBack"/>
      <w:bookmarkEnd w:id="0"/>
      <w:r>
        <w:t xml:space="preserve">. </w:t>
      </w:r>
    </w:p>
    <w:p w:rsidR="00227631" w:rsidRDefault="00227631" w:rsidP="00D6615B">
      <w:r>
        <w:rPr>
          <w:noProof/>
          <w:lang w:eastAsia="da-DK"/>
        </w:rPr>
        <mc:AlternateContent>
          <mc:Choice Requires="wps">
            <w:drawing>
              <wp:anchor distT="45720" distB="45720" distL="114300" distR="114300" simplePos="0" relativeHeight="251659264" behindDoc="0" locked="0" layoutInCell="1" allowOverlap="1">
                <wp:simplePos x="0" y="0"/>
                <wp:positionH relativeFrom="column">
                  <wp:posOffset>-193675</wp:posOffset>
                </wp:positionH>
                <wp:positionV relativeFrom="paragraph">
                  <wp:posOffset>180975</wp:posOffset>
                </wp:positionV>
                <wp:extent cx="5989320" cy="1404620"/>
                <wp:effectExtent l="0" t="0" r="11430" b="23495"/>
                <wp:wrapTopAndBottom/>
                <wp:docPr id="217"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9320" cy="1404620"/>
                        </a:xfrm>
                        <a:prstGeom prst="rect">
                          <a:avLst/>
                        </a:prstGeom>
                        <a:solidFill>
                          <a:srgbClr val="FFFFFF"/>
                        </a:solidFill>
                        <a:ln w="9525">
                          <a:solidFill>
                            <a:srgbClr val="000000"/>
                          </a:solidFill>
                          <a:miter lim="800000"/>
                          <a:headEnd/>
                          <a:tailEnd/>
                        </a:ln>
                      </wps:spPr>
                      <wps:txbx>
                        <w:txbxContent>
                          <w:p w:rsidR="00227631" w:rsidRDefault="00227631" w:rsidP="00227631">
                            <w:pPr>
                              <w:spacing w:after="0"/>
                            </w:pPr>
                            <w:r>
                              <w:t xml:space="preserve">I skal bruge formlen: Prævalens = </w:t>
                            </w:r>
                            <w:proofErr w:type="spellStart"/>
                            <w:r>
                              <w:t>Incidens</w:t>
                            </w:r>
                            <w:proofErr w:type="spellEnd"/>
                            <w:r>
                              <w:t xml:space="preserve"> * varighed.</w:t>
                            </w:r>
                          </w:p>
                          <w:p w:rsidR="00227631" w:rsidRDefault="00227631" w:rsidP="00227631">
                            <w:pPr>
                              <w:spacing w:after="0"/>
                            </w:pPr>
                            <w:r>
                              <w:t>Varigheden sættes til</w:t>
                            </w:r>
                            <w:r w:rsidR="00BC0E8D">
                              <w:t xml:space="preserve"> den gennemsnitlige levetid – 5 år: 80 år – 5 år = 75</w:t>
                            </w:r>
                            <w:r>
                              <w:t xml:space="preserve"> år.</w:t>
                            </w:r>
                          </w:p>
                          <w:p w:rsidR="00227631" w:rsidRDefault="00227631" w:rsidP="00227631">
                            <w:pPr>
                              <w:spacing w:after="0"/>
                            </w:pPr>
                            <w:proofErr w:type="spellStart"/>
                            <w:r>
                              <w:t>Incidencen</w:t>
                            </w:r>
                            <w:proofErr w:type="spellEnd"/>
                            <w:r>
                              <w:t xml:space="preserve"> kan I beregne ud fra tallene ovenfor. Prøv at beregne den for 100.000 indbyggere per år. Prævalensen bliver så også for 100.000 personer. Tænk simpelt!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kstfelt 2" o:spid="_x0000_s1026" type="#_x0000_t202" style="position:absolute;margin-left:-15.25pt;margin-top:14.25pt;width:471.6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">
                <v:textbox style="mso-fit-shape-to-text:t">
                  <w:txbxContent>
                    <w:p w:rsidR="00227631" w:rsidRDefault="00227631" w:rsidP="00227631">
                      <w:pPr>
                        <w:spacing w:after="0"/>
                      </w:pPr>
                      <w:r>
                        <w:t xml:space="preserve">I skal bruge formlen: Prævalens = </w:t>
                      </w:r>
                      <w:proofErr w:type="spellStart"/>
                      <w:r>
                        <w:t>Incidens</w:t>
                      </w:r>
                      <w:proofErr w:type="spellEnd"/>
                      <w:r>
                        <w:t xml:space="preserve"> * varighed.</w:t>
                      </w:r>
                    </w:p>
                    <w:p w:rsidR="00227631" w:rsidRDefault="00227631" w:rsidP="00227631">
                      <w:pPr>
                        <w:spacing w:after="0"/>
                      </w:pPr>
                      <w:r>
                        <w:t>Varigheden sættes til</w:t>
                      </w:r>
                      <w:r w:rsidR="00BC0E8D">
                        <w:t xml:space="preserve"> den gennemsnitlige levetid – 5 år: 80 år – 5 år = 75</w:t>
                      </w:r>
                      <w:r>
                        <w:t xml:space="preserve"> år.</w:t>
                      </w:r>
                    </w:p>
                    <w:p w:rsidR="00227631" w:rsidRDefault="00227631" w:rsidP="00227631">
                      <w:pPr>
                        <w:spacing w:after="0"/>
                      </w:pPr>
                      <w:proofErr w:type="spellStart"/>
                      <w:r>
                        <w:t>Incidencen</w:t>
                      </w:r>
                      <w:proofErr w:type="spellEnd"/>
                      <w:r>
                        <w:t xml:space="preserve"> kan I beregne ud fra tallene ovenfor. Prøv at beregne den for 100.000 indbyggere per år. Prævalensen bliver så også for 100.000 personer. Tænk simpelt!</w:t>
                      </w:r>
                    </w:p>
                  </w:txbxContent>
                </v:textbox>
                <w10:wrap type="topAndBottom"/>
              </v:shape>
            </w:pict>
          </mc:Fallback>
        </mc:AlternateContent>
      </w:r>
      <w:r>
        <w:t xml:space="preserve"> </w:t>
      </w:r>
    </w:p>
    <w:sectPr w:rsidR="00227631">
      <w:footerReference w:type="default" r:id="rId7"/>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179AB" w:rsidRDefault="001179AB" w:rsidP="001179AB">
      <w:pPr>
        <w:spacing w:after="0" w:line="240" w:lineRule="auto"/>
      </w:pPr>
      <w:r>
        <w:separator/>
      </w:r>
    </w:p>
  </w:endnote>
  <w:endnote w:type="continuationSeparator" w:id="0">
    <w:p w:rsidR="001179AB" w:rsidRDefault="001179AB" w:rsidP="001179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31090290"/>
      <w:docPartObj>
        <w:docPartGallery w:val="Page Numbers (Bottom of Page)"/>
        <w:docPartUnique/>
      </w:docPartObj>
    </w:sdtPr>
    <w:sdtEndPr/>
    <w:sdtContent>
      <w:p w:rsidR="001179AB" w:rsidRDefault="001179AB">
        <w:pPr>
          <w:pStyle w:val="Sidefod"/>
          <w:jc w:val="center"/>
        </w:pPr>
        <w:r>
          <w:fldChar w:fldCharType="begin"/>
        </w:r>
        <w:r>
          <w:instrText>PAGE   \* MERGEFORMAT</w:instrText>
        </w:r>
        <w:r>
          <w:fldChar w:fldCharType="separate"/>
        </w:r>
        <w:r w:rsidR="000C6D02">
          <w:rPr>
            <w:noProof/>
          </w:rPr>
          <w:t>3</w:t>
        </w:r>
        <w:r>
          <w:fldChar w:fldCharType="end"/>
        </w:r>
      </w:p>
    </w:sdtContent>
  </w:sdt>
  <w:p w:rsidR="001179AB" w:rsidRDefault="001179AB">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179AB" w:rsidRDefault="001179AB" w:rsidP="001179AB">
      <w:pPr>
        <w:spacing w:after="0" w:line="240" w:lineRule="auto"/>
      </w:pPr>
      <w:r>
        <w:separator/>
      </w:r>
    </w:p>
  </w:footnote>
  <w:footnote w:type="continuationSeparator" w:id="0">
    <w:p w:rsidR="001179AB" w:rsidRDefault="001179AB" w:rsidP="001179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257EF"/>
    <w:multiLevelType w:val="hybridMultilevel"/>
    <w:tmpl w:val="A43053AE"/>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0574552C"/>
    <w:multiLevelType w:val="hybridMultilevel"/>
    <w:tmpl w:val="01DED95E"/>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15:restartNumberingAfterBreak="0">
    <w:nsid w:val="11412D66"/>
    <w:multiLevelType w:val="hybridMultilevel"/>
    <w:tmpl w:val="87BCDA42"/>
    <w:lvl w:ilvl="0" w:tplc="0409000F">
      <w:start w:val="1"/>
      <w:numFmt w:val="decimal"/>
      <w:lvlText w:val="%1."/>
      <w:lvlJc w:val="left"/>
      <w:pPr>
        <w:ind w:left="1664" w:hanging="360"/>
      </w:pPr>
      <w:rPr>
        <w:rFonts w:hint="default"/>
      </w:rPr>
    </w:lvl>
    <w:lvl w:ilvl="1" w:tplc="04090019" w:tentative="1">
      <w:start w:val="1"/>
      <w:numFmt w:val="lowerLetter"/>
      <w:lvlText w:val="%2."/>
      <w:lvlJc w:val="left"/>
      <w:pPr>
        <w:ind w:left="2384" w:hanging="360"/>
      </w:pPr>
    </w:lvl>
    <w:lvl w:ilvl="2" w:tplc="0409001B" w:tentative="1">
      <w:start w:val="1"/>
      <w:numFmt w:val="lowerRoman"/>
      <w:lvlText w:val="%3."/>
      <w:lvlJc w:val="right"/>
      <w:pPr>
        <w:ind w:left="3104" w:hanging="180"/>
      </w:pPr>
    </w:lvl>
    <w:lvl w:ilvl="3" w:tplc="0409000F" w:tentative="1">
      <w:start w:val="1"/>
      <w:numFmt w:val="decimal"/>
      <w:lvlText w:val="%4."/>
      <w:lvlJc w:val="left"/>
      <w:pPr>
        <w:ind w:left="3824" w:hanging="360"/>
      </w:pPr>
    </w:lvl>
    <w:lvl w:ilvl="4" w:tplc="04090019" w:tentative="1">
      <w:start w:val="1"/>
      <w:numFmt w:val="lowerLetter"/>
      <w:lvlText w:val="%5."/>
      <w:lvlJc w:val="left"/>
      <w:pPr>
        <w:ind w:left="4544" w:hanging="360"/>
      </w:pPr>
    </w:lvl>
    <w:lvl w:ilvl="5" w:tplc="0409001B" w:tentative="1">
      <w:start w:val="1"/>
      <w:numFmt w:val="lowerRoman"/>
      <w:lvlText w:val="%6."/>
      <w:lvlJc w:val="right"/>
      <w:pPr>
        <w:ind w:left="5264" w:hanging="180"/>
      </w:pPr>
    </w:lvl>
    <w:lvl w:ilvl="6" w:tplc="0409000F" w:tentative="1">
      <w:start w:val="1"/>
      <w:numFmt w:val="decimal"/>
      <w:lvlText w:val="%7."/>
      <w:lvlJc w:val="left"/>
      <w:pPr>
        <w:ind w:left="5984" w:hanging="360"/>
      </w:pPr>
    </w:lvl>
    <w:lvl w:ilvl="7" w:tplc="04090019" w:tentative="1">
      <w:start w:val="1"/>
      <w:numFmt w:val="lowerLetter"/>
      <w:lvlText w:val="%8."/>
      <w:lvlJc w:val="left"/>
      <w:pPr>
        <w:ind w:left="6704" w:hanging="360"/>
      </w:pPr>
    </w:lvl>
    <w:lvl w:ilvl="8" w:tplc="0409001B" w:tentative="1">
      <w:start w:val="1"/>
      <w:numFmt w:val="lowerRoman"/>
      <w:lvlText w:val="%9."/>
      <w:lvlJc w:val="right"/>
      <w:pPr>
        <w:ind w:left="7424" w:hanging="180"/>
      </w:pPr>
    </w:lvl>
  </w:abstractNum>
  <w:abstractNum w:abstractNumId="3" w15:restartNumberingAfterBreak="0">
    <w:nsid w:val="11E41893"/>
    <w:multiLevelType w:val="hybridMultilevel"/>
    <w:tmpl w:val="4ED6DFA2"/>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 w15:restartNumberingAfterBreak="0">
    <w:nsid w:val="22A66F78"/>
    <w:multiLevelType w:val="hybridMultilevel"/>
    <w:tmpl w:val="BFDE25E6"/>
    <w:lvl w:ilvl="0" w:tplc="3E08390E">
      <w:start w:val="1"/>
      <w:numFmt w:val="lowerLetter"/>
      <w:lvlText w:val="%1)"/>
      <w:lvlJc w:val="left"/>
      <w:pPr>
        <w:ind w:left="1660" w:hanging="360"/>
      </w:pPr>
      <w:rPr>
        <w:rFonts w:ascii="Garamond" w:eastAsiaTheme="minorHAnsi" w:hAnsi="Garamond" w:cstheme="minorBidi"/>
      </w:rPr>
    </w:lvl>
    <w:lvl w:ilvl="1" w:tplc="04090019" w:tentative="1">
      <w:start w:val="1"/>
      <w:numFmt w:val="lowerLetter"/>
      <w:lvlText w:val="%2."/>
      <w:lvlJc w:val="left"/>
      <w:pPr>
        <w:ind w:left="2380" w:hanging="360"/>
      </w:pPr>
    </w:lvl>
    <w:lvl w:ilvl="2" w:tplc="0409001B" w:tentative="1">
      <w:start w:val="1"/>
      <w:numFmt w:val="lowerRoman"/>
      <w:lvlText w:val="%3."/>
      <w:lvlJc w:val="right"/>
      <w:pPr>
        <w:ind w:left="3100" w:hanging="180"/>
      </w:pPr>
    </w:lvl>
    <w:lvl w:ilvl="3" w:tplc="0409000F" w:tentative="1">
      <w:start w:val="1"/>
      <w:numFmt w:val="decimal"/>
      <w:lvlText w:val="%4."/>
      <w:lvlJc w:val="left"/>
      <w:pPr>
        <w:ind w:left="3820" w:hanging="360"/>
      </w:pPr>
    </w:lvl>
    <w:lvl w:ilvl="4" w:tplc="04090019" w:tentative="1">
      <w:start w:val="1"/>
      <w:numFmt w:val="lowerLetter"/>
      <w:lvlText w:val="%5."/>
      <w:lvlJc w:val="left"/>
      <w:pPr>
        <w:ind w:left="4540" w:hanging="360"/>
      </w:pPr>
    </w:lvl>
    <w:lvl w:ilvl="5" w:tplc="0409001B" w:tentative="1">
      <w:start w:val="1"/>
      <w:numFmt w:val="lowerRoman"/>
      <w:lvlText w:val="%6."/>
      <w:lvlJc w:val="right"/>
      <w:pPr>
        <w:ind w:left="5260" w:hanging="180"/>
      </w:pPr>
    </w:lvl>
    <w:lvl w:ilvl="6" w:tplc="0409000F" w:tentative="1">
      <w:start w:val="1"/>
      <w:numFmt w:val="decimal"/>
      <w:lvlText w:val="%7."/>
      <w:lvlJc w:val="left"/>
      <w:pPr>
        <w:ind w:left="5980" w:hanging="360"/>
      </w:pPr>
    </w:lvl>
    <w:lvl w:ilvl="7" w:tplc="04090019" w:tentative="1">
      <w:start w:val="1"/>
      <w:numFmt w:val="lowerLetter"/>
      <w:lvlText w:val="%8."/>
      <w:lvlJc w:val="left"/>
      <w:pPr>
        <w:ind w:left="6700" w:hanging="360"/>
      </w:pPr>
    </w:lvl>
    <w:lvl w:ilvl="8" w:tplc="0409001B" w:tentative="1">
      <w:start w:val="1"/>
      <w:numFmt w:val="lowerRoman"/>
      <w:lvlText w:val="%9."/>
      <w:lvlJc w:val="right"/>
      <w:pPr>
        <w:ind w:left="7420" w:hanging="180"/>
      </w:pPr>
    </w:lvl>
  </w:abstractNum>
  <w:abstractNum w:abstractNumId="5" w15:restartNumberingAfterBreak="0">
    <w:nsid w:val="2C266C39"/>
    <w:multiLevelType w:val="hybridMultilevel"/>
    <w:tmpl w:val="E70C3B24"/>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 w15:restartNumberingAfterBreak="0">
    <w:nsid w:val="3D506225"/>
    <w:multiLevelType w:val="hybridMultilevel"/>
    <w:tmpl w:val="AE10287C"/>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7" w15:restartNumberingAfterBreak="0">
    <w:nsid w:val="3F056015"/>
    <w:multiLevelType w:val="hybridMultilevel"/>
    <w:tmpl w:val="CD584602"/>
    <w:lvl w:ilvl="0" w:tplc="97703EDC">
      <w:start w:val="1"/>
      <w:numFmt w:val="decimal"/>
      <w:lvlText w:val="%1."/>
      <w:lvlJc w:val="left"/>
      <w:pPr>
        <w:ind w:left="1660" w:hanging="360"/>
      </w:pPr>
      <w:rPr>
        <w:rFonts w:hint="default"/>
      </w:rPr>
    </w:lvl>
    <w:lvl w:ilvl="1" w:tplc="04090019" w:tentative="1">
      <w:start w:val="1"/>
      <w:numFmt w:val="lowerLetter"/>
      <w:lvlText w:val="%2."/>
      <w:lvlJc w:val="left"/>
      <w:pPr>
        <w:ind w:left="2380" w:hanging="360"/>
      </w:pPr>
    </w:lvl>
    <w:lvl w:ilvl="2" w:tplc="0409001B" w:tentative="1">
      <w:start w:val="1"/>
      <w:numFmt w:val="lowerRoman"/>
      <w:lvlText w:val="%3."/>
      <w:lvlJc w:val="right"/>
      <w:pPr>
        <w:ind w:left="3100" w:hanging="180"/>
      </w:pPr>
    </w:lvl>
    <w:lvl w:ilvl="3" w:tplc="0409000F" w:tentative="1">
      <w:start w:val="1"/>
      <w:numFmt w:val="decimal"/>
      <w:lvlText w:val="%4."/>
      <w:lvlJc w:val="left"/>
      <w:pPr>
        <w:ind w:left="3820" w:hanging="360"/>
      </w:pPr>
    </w:lvl>
    <w:lvl w:ilvl="4" w:tplc="04090019" w:tentative="1">
      <w:start w:val="1"/>
      <w:numFmt w:val="lowerLetter"/>
      <w:lvlText w:val="%5."/>
      <w:lvlJc w:val="left"/>
      <w:pPr>
        <w:ind w:left="4540" w:hanging="360"/>
      </w:pPr>
    </w:lvl>
    <w:lvl w:ilvl="5" w:tplc="0409001B" w:tentative="1">
      <w:start w:val="1"/>
      <w:numFmt w:val="lowerRoman"/>
      <w:lvlText w:val="%6."/>
      <w:lvlJc w:val="right"/>
      <w:pPr>
        <w:ind w:left="5260" w:hanging="180"/>
      </w:pPr>
    </w:lvl>
    <w:lvl w:ilvl="6" w:tplc="0409000F" w:tentative="1">
      <w:start w:val="1"/>
      <w:numFmt w:val="decimal"/>
      <w:lvlText w:val="%7."/>
      <w:lvlJc w:val="left"/>
      <w:pPr>
        <w:ind w:left="5980" w:hanging="360"/>
      </w:pPr>
    </w:lvl>
    <w:lvl w:ilvl="7" w:tplc="04090019" w:tentative="1">
      <w:start w:val="1"/>
      <w:numFmt w:val="lowerLetter"/>
      <w:lvlText w:val="%8."/>
      <w:lvlJc w:val="left"/>
      <w:pPr>
        <w:ind w:left="6700" w:hanging="360"/>
      </w:pPr>
    </w:lvl>
    <w:lvl w:ilvl="8" w:tplc="0409001B" w:tentative="1">
      <w:start w:val="1"/>
      <w:numFmt w:val="lowerRoman"/>
      <w:lvlText w:val="%9."/>
      <w:lvlJc w:val="right"/>
      <w:pPr>
        <w:ind w:left="7420" w:hanging="180"/>
      </w:pPr>
    </w:lvl>
  </w:abstractNum>
  <w:abstractNum w:abstractNumId="8" w15:restartNumberingAfterBreak="0">
    <w:nsid w:val="51E90E36"/>
    <w:multiLevelType w:val="hybridMultilevel"/>
    <w:tmpl w:val="5E16F4C8"/>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9" w15:restartNumberingAfterBreak="0">
    <w:nsid w:val="5F6A372C"/>
    <w:multiLevelType w:val="multilevel"/>
    <w:tmpl w:val="9EC43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3B7E8D"/>
    <w:multiLevelType w:val="hybridMultilevel"/>
    <w:tmpl w:val="E3220B8E"/>
    <w:lvl w:ilvl="0" w:tplc="36A84664">
      <w:start w:val="1"/>
      <w:numFmt w:val="decimal"/>
      <w:lvlText w:val="%1."/>
      <w:lvlJc w:val="left"/>
      <w:pPr>
        <w:ind w:left="1664" w:hanging="360"/>
      </w:pPr>
      <w:rPr>
        <w:rFonts w:hint="default"/>
      </w:rPr>
    </w:lvl>
    <w:lvl w:ilvl="1" w:tplc="04090019" w:tentative="1">
      <w:start w:val="1"/>
      <w:numFmt w:val="lowerLetter"/>
      <w:lvlText w:val="%2."/>
      <w:lvlJc w:val="left"/>
      <w:pPr>
        <w:ind w:left="2384" w:hanging="360"/>
      </w:pPr>
    </w:lvl>
    <w:lvl w:ilvl="2" w:tplc="0409001B" w:tentative="1">
      <w:start w:val="1"/>
      <w:numFmt w:val="lowerRoman"/>
      <w:lvlText w:val="%3."/>
      <w:lvlJc w:val="right"/>
      <w:pPr>
        <w:ind w:left="3104" w:hanging="180"/>
      </w:pPr>
    </w:lvl>
    <w:lvl w:ilvl="3" w:tplc="0409000F" w:tentative="1">
      <w:start w:val="1"/>
      <w:numFmt w:val="decimal"/>
      <w:lvlText w:val="%4."/>
      <w:lvlJc w:val="left"/>
      <w:pPr>
        <w:ind w:left="3824" w:hanging="360"/>
      </w:pPr>
    </w:lvl>
    <w:lvl w:ilvl="4" w:tplc="04090019" w:tentative="1">
      <w:start w:val="1"/>
      <w:numFmt w:val="lowerLetter"/>
      <w:lvlText w:val="%5."/>
      <w:lvlJc w:val="left"/>
      <w:pPr>
        <w:ind w:left="4544" w:hanging="360"/>
      </w:pPr>
    </w:lvl>
    <w:lvl w:ilvl="5" w:tplc="0409001B" w:tentative="1">
      <w:start w:val="1"/>
      <w:numFmt w:val="lowerRoman"/>
      <w:lvlText w:val="%6."/>
      <w:lvlJc w:val="right"/>
      <w:pPr>
        <w:ind w:left="5264" w:hanging="180"/>
      </w:pPr>
    </w:lvl>
    <w:lvl w:ilvl="6" w:tplc="0409000F" w:tentative="1">
      <w:start w:val="1"/>
      <w:numFmt w:val="decimal"/>
      <w:lvlText w:val="%7."/>
      <w:lvlJc w:val="left"/>
      <w:pPr>
        <w:ind w:left="5984" w:hanging="360"/>
      </w:pPr>
    </w:lvl>
    <w:lvl w:ilvl="7" w:tplc="04090019" w:tentative="1">
      <w:start w:val="1"/>
      <w:numFmt w:val="lowerLetter"/>
      <w:lvlText w:val="%8."/>
      <w:lvlJc w:val="left"/>
      <w:pPr>
        <w:ind w:left="6704" w:hanging="360"/>
      </w:pPr>
    </w:lvl>
    <w:lvl w:ilvl="8" w:tplc="0409001B" w:tentative="1">
      <w:start w:val="1"/>
      <w:numFmt w:val="lowerRoman"/>
      <w:lvlText w:val="%9."/>
      <w:lvlJc w:val="right"/>
      <w:pPr>
        <w:ind w:left="7424" w:hanging="180"/>
      </w:pPr>
    </w:lvl>
  </w:abstractNum>
  <w:abstractNum w:abstractNumId="11" w15:restartNumberingAfterBreak="0">
    <w:nsid w:val="7A82160B"/>
    <w:multiLevelType w:val="hybridMultilevel"/>
    <w:tmpl w:val="AD8C81FE"/>
    <w:lvl w:ilvl="0" w:tplc="CE261E7A">
      <w:start w:val="1"/>
      <w:numFmt w:val="upperLetter"/>
      <w:lvlText w:val="%1."/>
      <w:lvlJc w:val="left"/>
      <w:pPr>
        <w:ind w:left="1660" w:hanging="360"/>
      </w:pPr>
      <w:rPr>
        <w:rFonts w:hint="default"/>
      </w:rPr>
    </w:lvl>
    <w:lvl w:ilvl="1" w:tplc="04090019" w:tentative="1">
      <w:start w:val="1"/>
      <w:numFmt w:val="lowerLetter"/>
      <w:lvlText w:val="%2."/>
      <w:lvlJc w:val="left"/>
      <w:pPr>
        <w:ind w:left="2380" w:hanging="360"/>
      </w:pPr>
    </w:lvl>
    <w:lvl w:ilvl="2" w:tplc="0409001B" w:tentative="1">
      <w:start w:val="1"/>
      <w:numFmt w:val="lowerRoman"/>
      <w:lvlText w:val="%3."/>
      <w:lvlJc w:val="right"/>
      <w:pPr>
        <w:ind w:left="3100" w:hanging="180"/>
      </w:pPr>
    </w:lvl>
    <w:lvl w:ilvl="3" w:tplc="0409000F" w:tentative="1">
      <w:start w:val="1"/>
      <w:numFmt w:val="decimal"/>
      <w:lvlText w:val="%4."/>
      <w:lvlJc w:val="left"/>
      <w:pPr>
        <w:ind w:left="3820" w:hanging="360"/>
      </w:pPr>
    </w:lvl>
    <w:lvl w:ilvl="4" w:tplc="04090019" w:tentative="1">
      <w:start w:val="1"/>
      <w:numFmt w:val="lowerLetter"/>
      <w:lvlText w:val="%5."/>
      <w:lvlJc w:val="left"/>
      <w:pPr>
        <w:ind w:left="4540" w:hanging="360"/>
      </w:pPr>
    </w:lvl>
    <w:lvl w:ilvl="5" w:tplc="0409001B" w:tentative="1">
      <w:start w:val="1"/>
      <w:numFmt w:val="lowerRoman"/>
      <w:lvlText w:val="%6."/>
      <w:lvlJc w:val="right"/>
      <w:pPr>
        <w:ind w:left="5260" w:hanging="180"/>
      </w:pPr>
    </w:lvl>
    <w:lvl w:ilvl="6" w:tplc="0409000F" w:tentative="1">
      <w:start w:val="1"/>
      <w:numFmt w:val="decimal"/>
      <w:lvlText w:val="%7."/>
      <w:lvlJc w:val="left"/>
      <w:pPr>
        <w:ind w:left="5980" w:hanging="360"/>
      </w:pPr>
    </w:lvl>
    <w:lvl w:ilvl="7" w:tplc="04090019" w:tentative="1">
      <w:start w:val="1"/>
      <w:numFmt w:val="lowerLetter"/>
      <w:lvlText w:val="%8."/>
      <w:lvlJc w:val="left"/>
      <w:pPr>
        <w:ind w:left="6700" w:hanging="360"/>
      </w:pPr>
    </w:lvl>
    <w:lvl w:ilvl="8" w:tplc="0409001B" w:tentative="1">
      <w:start w:val="1"/>
      <w:numFmt w:val="lowerRoman"/>
      <w:lvlText w:val="%9."/>
      <w:lvlJc w:val="right"/>
      <w:pPr>
        <w:ind w:left="7420" w:hanging="180"/>
      </w:pPr>
    </w:lvl>
  </w:abstractNum>
  <w:num w:numId="1">
    <w:abstractNumId w:val="7"/>
  </w:num>
  <w:num w:numId="2">
    <w:abstractNumId w:val="2"/>
  </w:num>
  <w:num w:numId="3">
    <w:abstractNumId w:val="11"/>
  </w:num>
  <w:num w:numId="4">
    <w:abstractNumId w:val="4"/>
  </w:num>
  <w:num w:numId="5">
    <w:abstractNumId w:val="10"/>
  </w:num>
  <w:num w:numId="6">
    <w:abstractNumId w:val="9"/>
  </w:num>
  <w:num w:numId="7">
    <w:abstractNumId w:val="1"/>
  </w:num>
  <w:num w:numId="8">
    <w:abstractNumId w:val="3"/>
  </w:num>
  <w:num w:numId="9">
    <w:abstractNumId w:val="6"/>
  </w:num>
  <w:num w:numId="10">
    <w:abstractNumId w:val="5"/>
  </w:num>
  <w:num w:numId="11">
    <w:abstractNumId w:val="8"/>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70E4"/>
    <w:rsid w:val="000006F9"/>
    <w:rsid w:val="00002A36"/>
    <w:rsid w:val="00002CA6"/>
    <w:rsid w:val="00006E20"/>
    <w:rsid w:val="000103BF"/>
    <w:rsid w:val="00011B9A"/>
    <w:rsid w:val="00013531"/>
    <w:rsid w:val="00014103"/>
    <w:rsid w:val="00015B4B"/>
    <w:rsid w:val="00017807"/>
    <w:rsid w:val="00022472"/>
    <w:rsid w:val="000235F6"/>
    <w:rsid w:val="000249D7"/>
    <w:rsid w:val="000305B9"/>
    <w:rsid w:val="00033CD9"/>
    <w:rsid w:val="0003433B"/>
    <w:rsid w:val="00035F88"/>
    <w:rsid w:val="00036DAC"/>
    <w:rsid w:val="00042E92"/>
    <w:rsid w:val="0004422A"/>
    <w:rsid w:val="0004525A"/>
    <w:rsid w:val="000455AF"/>
    <w:rsid w:val="0004703B"/>
    <w:rsid w:val="00052525"/>
    <w:rsid w:val="0005507B"/>
    <w:rsid w:val="00056DBA"/>
    <w:rsid w:val="000573E4"/>
    <w:rsid w:val="00060F47"/>
    <w:rsid w:val="00066C1C"/>
    <w:rsid w:val="00073840"/>
    <w:rsid w:val="00073962"/>
    <w:rsid w:val="00077CAE"/>
    <w:rsid w:val="00083980"/>
    <w:rsid w:val="00087740"/>
    <w:rsid w:val="00093341"/>
    <w:rsid w:val="000948DF"/>
    <w:rsid w:val="0009531F"/>
    <w:rsid w:val="00096C63"/>
    <w:rsid w:val="000A19C8"/>
    <w:rsid w:val="000A3855"/>
    <w:rsid w:val="000A7273"/>
    <w:rsid w:val="000B2008"/>
    <w:rsid w:val="000B67B3"/>
    <w:rsid w:val="000B6EED"/>
    <w:rsid w:val="000B75AC"/>
    <w:rsid w:val="000C11BB"/>
    <w:rsid w:val="000C2541"/>
    <w:rsid w:val="000C3BBF"/>
    <w:rsid w:val="000C566E"/>
    <w:rsid w:val="000C6D02"/>
    <w:rsid w:val="000D256B"/>
    <w:rsid w:val="000D4881"/>
    <w:rsid w:val="000D7FD1"/>
    <w:rsid w:val="000E01CA"/>
    <w:rsid w:val="000E0846"/>
    <w:rsid w:val="000E2A61"/>
    <w:rsid w:val="000E2BBC"/>
    <w:rsid w:val="000E3660"/>
    <w:rsid w:val="000E7BA5"/>
    <w:rsid w:val="000F1A69"/>
    <w:rsid w:val="000F28F5"/>
    <w:rsid w:val="000F2D35"/>
    <w:rsid w:val="000F5065"/>
    <w:rsid w:val="000F50B7"/>
    <w:rsid w:val="0010161C"/>
    <w:rsid w:val="00101C28"/>
    <w:rsid w:val="0010325B"/>
    <w:rsid w:val="00103B47"/>
    <w:rsid w:val="001107A7"/>
    <w:rsid w:val="001121D9"/>
    <w:rsid w:val="00113090"/>
    <w:rsid w:val="00116093"/>
    <w:rsid w:val="001179AB"/>
    <w:rsid w:val="001221E8"/>
    <w:rsid w:val="00130591"/>
    <w:rsid w:val="00132E0C"/>
    <w:rsid w:val="00133A53"/>
    <w:rsid w:val="00134F55"/>
    <w:rsid w:val="00136C66"/>
    <w:rsid w:val="00137E23"/>
    <w:rsid w:val="00140AD2"/>
    <w:rsid w:val="00141304"/>
    <w:rsid w:val="001429D5"/>
    <w:rsid w:val="00143CCD"/>
    <w:rsid w:val="0014444B"/>
    <w:rsid w:val="00145A46"/>
    <w:rsid w:val="0014664C"/>
    <w:rsid w:val="00146747"/>
    <w:rsid w:val="001468C4"/>
    <w:rsid w:val="00151E86"/>
    <w:rsid w:val="00153045"/>
    <w:rsid w:val="00154EE3"/>
    <w:rsid w:val="00161B61"/>
    <w:rsid w:val="00162B18"/>
    <w:rsid w:val="00164AF7"/>
    <w:rsid w:val="00167259"/>
    <w:rsid w:val="0017056B"/>
    <w:rsid w:val="001709C1"/>
    <w:rsid w:val="001710AD"/>
    <w:rsid w:val="0017146B"/>
    <w:rsid w:val="001725A8"/>
    <w:rsid w:val="0017281A"/>
    <w:rsid w:val="0017614F"/>
    <w:rsid w:val="001809E6"/>
    <w:rsid w:val="00180AAF"/>
    <w:rsid w:val="00182965"/>
    <w:rsid w:val="0018627E"/>
    <w:rsid w:val="00186C8F"/>
    <w:rsid w:val="00187270"/>
    <w:rsid w:val="00190B4E"/>
    <w:rsid w:val="00191216"/>
    <w:rsid w:val="00191497"/>
    <w:rsid w:val="00191FCA"/>
    <w:rsid w:val="001977C4"/>
    <w:rsid w:val="001A13BC"/>
    <w:rsid w:val="001A1B64"/>
    <w:rsid w:val="001A2739"/>
    <w:rsid w:val="001B0072"/>
    <w:rsid w:val="001B429D"/>
    <w:rsid w:val="001B52C1"/>
    <w:rsid w:val="001B7AF1"/>
    <w:rsid w:val="001C0B52"/>
    <w:rsid w:val="001C1F21"/>
    <w:rsid w:val="001C381C"/>
    <w:rsid w:val="001C743E"/>
    <w:rsid w:val="001D145E"/>
    <w:rsid w:val="001D20BA"/>
    <w:rsid w:val="001D3600"/>
    <w:rsid w:val="001D45CD"/>
    <w:rsid w:val="001D651A"/>
    <w:rsid w:val="001D743A"/>
    <w:rsid w:val="001D7975"/>
    <w:rsid w:val="001E409F"/>
    <w:rsid w:val="001E5BF5"/>
    <w:rsid w:val="001E5CDD"/>
    <w:rsid w:val="001E762B"/>
    <w:rsid w:val="001F4DAD"/>
    <w:rsid w:val="001F562E"/>
    <w:rsid w:val="002025A1"/>
    <w:rsid w:val="00206B72"/>
    <w:rsid w:val="00207D76"/>
    <w:rsid w:val="00210DF6"/>
    <w:rsid w:val="00211BED"/>
    <w:rsid w:val="00220711"/>
    <w:rsid w:val="00220A8F"/>
    <w:rsid w:val="00222CCF"/>
    <w:rsid w:val="00223FD9"/>
    <w:rsid w:val="00225BFD"/>
    <w:rsid w:val="00227631"/>
    <w:rsid w:val="00227A7A"/>
    <w:rsid w:val="00236096"/>
    <w:rsid w:val="002414E6"/>
    <w:rsid w:val="0024280A"/>
    <w:rsid w:val="00245B49"/>
    <w:rsid w:val="00247532"/>
    <w:rsid w:val="00250708"/>
    <w:rsid w:val="00251E28"/>
    <w:rsid w:val="00251F5A"/>
    <w:rsid w:val="00254C8A"/>
    <w:rsid w:val="00256A2A"/>
    <w:rsid w:val="00262909"/>
    <w:rsid w:val="00266453"/>
    <w:rsid w:val="00280F53"/>
    <w:rsid w:val="002818E4"/>
    <w:rsid w:val="0028240D"/>
    <w:rsid w:val="002831A5"/>
    <w:rsid w:val="00286819"/>
    <w:rsid w:val="002879E7"/>
    <w:rsid w:val="00290A21"/>
    <w:rsid w:val="00292180"/>
    <w:rsid w:val="002A2D23"/>
    <w:rsid w:val="002A5AF1"/>
    <w:rsid w:val="002A69F8"/>
    <w:rsid w:val="002A7703"/>
    <w:rsid w:val="002C282C"/>
    <w:rsid w:val="002C48CA"/>
    <w:rsid w:val="002C7D70"/>
    <w:rsid w:val="002D151D"/>
    <w:rsid w:val="002D4949"/>
    <w:rsid w:val="002D544C"/>
    <w:rsid w:val="002D678D"/>
    <w:rsid w:val="002D78DA"/>
    <w:rsid w:val="002E1337"/>
    <w:rsid w:val="002E1FF3"/>
    <w:rsid w:val="002E5694"/>
    <w:rsid w:val="00312E9F"/>
    <w:rsid w:val="00313FF3"/>
    <w:rsid w:val="0031412D"/>
    <w:rsid w:val="0031608E"/>
    <w:rsid w:val="0031761D"/>
    <w:rsid w:val="00322A87"/>
    <w:rsid w:val="00327221"/>
    <w:rsid w:val="00330A96"/>
    <w:rsid w:val="00332010"/>
    <w:rsid w:val="003367AD"/>
    <w:rsid w:val="003373D5"/>
    <w:rsid w:val="00337A49"/>
    <w:rsid w:val="0034048E"/>
    <w:rsid w:val="00341F55"/>
    <w:rsid w:val="0034291A"/>
    <w:rsid w:val="00343385"/>
    <w:rsid w:val="00343EB9"/>
    <w:rsid w:val="00347191"/>
    <w:rsid w:val="003476AE"/>
    <w:rsid w:val="00351E8C"/>
    <w:rsid w:val="00357A20"/>
    <w:rsid w:val="0036074C"/>
    <w:rsid w:val="00361120"/>
    <w:rsid w:val="00371DE8"/>
    <w:rsid w:val="00375260"/>
    <w:rsid w:val="00375EF5"/>
    <w:rsid w:val="00376F7B"/>
    <w:rsid w:val="00380565"/>
    <w:rsid w:val="0038276D"/>
    <w:rsid w:val="00384715"/>
    <w:rsid w:val="00385943"/>
    <w:rsid w:val="0038744E"/>
    <w:rsid w:val="0039063B"/>
    <w:rsid w:val="00392844"/>
    <w:rsid w:val="00394694"/>
    <w:rsid w:val="003A25C3"/>
    <w:rsid w:val="003A3539"/>
    <w:rsid w:val="003A35B6"/>
    <w:rsid w:val="003A3B82"/>
    <w:rsid w:val="003A550A"/>
    <w:rsid w:val="003A6305"/>
    <w:rsid w:val="003B0926"/>
    <w:rsid w:val="003B1793"/>
    <w:rsid w:val="003B7B26"/>
    <w:rsid w:val="003C19A7"/>
    <w:rsid w:val="003C497C"/>
    <w:rsid w:val="003C66F5"/>
    <w:rsid w:val="003C77BD"/>
    <w:rsid w:val="003D0D9A"/>
    <w:rsid w:val="003D240A"/>
    <w:rsid w:val="003D2E08"/>
    <w:rsid w:val="003D45AB"/>
    <w:rsid w:val="003E2D95"/>
    <w:rsid w:val="003E55AC"/>
    <w:rsid w:val="003E59B1"/>
    <w:rsid w:val="003F004E"/>
    <w:rsid w:val="003F19B9"/>
    <w:rsid w:val="003F2BC0"/>
    <w:rsid w:val="004046F7"/>
    <w:rsid w:val="0041355E"/>
    <w:rsid w:val="004138B6"/>
    <w:rsid w:val="00414788"/>
    <w:rsid w:val="00415CFF"/>
    <w:rsid w:val="00415E54"/>
    <w:rsid w:val="00417E44"/>
    <w:rsid w:val="00420D1D"/>
    <w:rsid w:val="00421A15"/>
    <w:rsid w:val="00422716"/>
    <w:rsid w:val="00422DF3"/>
    <w:rsid w:val="0042581C"/>
    <w:rsid w:val="00426DB5"/>
    <w:rsid w:val="004323B1"/>
    <w:rsid w:val="00434283"/>
    <w:rsid w:val="00434A22"/>
    <w:rsid w:val="0043574E"/>
    <w:rsid w:val="00440940"/>
    <w:rsid w:val="00453D85"/>
    <w:rsid w:val="00457D06"/>
    <w:rsid w:val="004702F1"/>
    <w:rsid w:val="00470F51"/>
    <w:rsid w:val="00472E09"/>
    <w:rsid w:val="0047453E"/>
    <w:rsid w:val="00480767"/>
    <w:rsid w:val="004819FB"/>
    <w:rsid w:val="0048217F"/>
    <w:rsid w:val="00482302"/>
    <w:rsid w:val="00486165"/>
    <w:rsid w:val="00490355"/>
    <w:rsid w:val="00490E77"/>
    <w:rsid w:val="0049291D"/>
    <w:rsid w:val="00495C5B"/>
    <w:rsid w:val="004A3012"/>
    <w:rsid w:val="004A3718"/>
    <w:rsid w:val="004B40BD"/>
    <w:rsid w:val="004B5252"/>
    <w:rsid w:val="004B7EA0"/>
    <w:rsid w:val="004C0341"/>
    <w:rsid w:val="004C1D3A"/>
    <w:rsid w:val="004C23F0"/>
    <w:rsid w:val="004C3D1A"/>
    <w:rsid w:val="004C5445"/>
    <w:rsid w:val="004C570E"/>
    <w:rsid w:val="004C61BC"/>
    <w:rsid w:val="004C66A6"/>
    <w:rsid w:val="004D53D8"/>
    <w:rsid w:val="004D5E94"/>
    <w:rsid w:val="004E0125"/>
    <w:rsid w:val="004E1EF5"/>
    <w:rsid w:val="004E348D"/>
    <w:rsid w:val="004E4F42"/>
    <w:rsid w:val="004F06BD"/>
    <w:rsid w:val="004F338B"/>
    <w:rsid w:val="004F514F"/>
    <w:rsid w:val="005037FC"/>
    <w:rsid w:val="00506873"/>
    <w:rsid w:val="00514B6E"/>
    <w:rsid w:val="00514D52"/>
    <w:rsid w:val="005170E6"/>
    <w:rsid w:val="00520059"/>
    <w:rsid w:val="005231F1"/>
    <w:rsid w:val="00526592"/>
    <w:rsid w:val="00527268"/>
    <w:rsid w:val="00527CAD"/>
    <w:rsid w:val="00527EC0"/>
    <w:rsid w:val="005325F5"/>
    <w:rsid w:val="00533D48"/>
    <w:rsid w:val="0053422C"/>
    <w:rsid w:val="00534946"/>
    <w:rsid w:val="005360C2"/>
    <w:rsid w:val="00536DBC"/>
    <w:rsid w:val="00537BB9"/>
    <w:rsid w:val="0054015E"/>
    <w:rsid w:val="00543C59"/>
    <w:rsid w:val="00544148"/>
    <w:rsid w:val="00547135"/>
    <w:rsid w:val="005543B3"/>
    <w:rsid w:val="00555B14"/>
    <w:rsid w:val="00556DC0"/>
    <w:rsid w:val="00557EFF"/>
    <w:rsid w:val="005603AD"/>
    <w:rsid w:val="00561F8E"/>
    <w:rsid w:val="005643FA"/>
    <w:rsid w:val="00565803"/>
    <w:rsid w:val="00566DDF"/>
    <w:rsid w:val="005721EF"/>
    <w:rsid w:val="00572B17"/>
    <w:rsid w:val="005730A5"/>
    <w:rsid w:val="00573BCD"/>
    <w:rsid w:val="00574428"/>
    <w:rsid w:val="00574FBF"/>
    <w:rsid w:val="00575B53"/>
    <w:rsid w:val="005760B4"/>
    <w:rsid w:val="00580C2B"/>
    <w:rsid w:val="00582743"/>
    <w:rsid w:val="00582D02"/>
    <w:rsid w:val="005842A8"/>
    <w:rsid w:val="005855F2"/>
    <w:rsid w:val="0058606D"/>
    <w:rsid w:val="00591DA7"/>
    <w:rsid w:val="00595BD6"/>
    <w:rsid w:val="005A495A"/>
    <w:rsid w:val="005B0509"/>
    <w:rsid w:val="005B1063"/>
    <w:rsid w:val="005B2AF9"/>
    <w:rsid w:val="005B3275"/>
    <w:rsid w:val="005B418F"/>
    <w:rsid w:val="005B4AFD"/>
    <w:rsid w:val="005B4EE6"/>
    <w:rsid w:val="005B58FC"/>
    <w:rsid w:val="005B66A8"/>
    <w:rsid w:val="005B7136"/>
    <w:rsid w:val="005B7B37"/>
    <w:rsid w:val="005B7EF2"/>
    <w:rsid w:val="005C0F4E"/>
    <w:rsid w:val="005C4016"/>
    <w:rsid w:val="005C6F7D"/>
    <w:rsid w:val="005D09B0"/>
    <w:rsid w:val="005D1C9F"/>
    <w:rsid w:val="005D3996"/>
    <w:rsid w:val="005D668E"/>
    <w:rsid w:val="005D739A"/>
    <w:rsid w:val="005E12F3"/>
    <w:rsid w:val="005E1CAB"/>
    <w:rsid w:val="005E222F"/>
    <w:rsid w:val="005E4489"/>
    <w:rsid w:val="005E4DC8"/>
    <w:rsid w:val="005E4EF1"/>
    <w:rsid w:val="005E5266"/>
    <w:rsid w:val="005E5834"/>
    <w:rsid w:val="005E6CCE"/>
    <w:rsid w:val="005F108D"/>
    <w:rsid w:val="005F211E"/>
    <w:rsid w:val="005F26B3"/>
    <w:rsid w:val="005F2C17"/>
    <w:rsid w:val="005F307C"/>
    <w:rsid w:val="005F4ED0"/>
    <w:rsid w:val="005F7E7F"/>
    <w:rsid w:val="00600F99"/>
    <w:rsid w:val="00602E98"/>
    <w:rsid w:val="00603748"/>
    <w:rsid w:val="006047DC"/>
    <w:rsid w:val="00604F84"/>
    <w:rsid w:val="006056CE"/>
    <w:rsid w:val="00605770"/>
    <w:rsid w:val="00606B1F"/>
    <w:rsid w:val="00610825"/>
    <w:rsid w:val="00613313"/>
    <w:rsid w:val="00613DDD"/>
    <w:rsid w:val="006154EF"/>
    <w:rsid w:val="00617E9D"/>
    <w:rsid w:val="0062272F"/>
    <w:rsid w:val="00623239"/>
    <w:rsid w:val="00632938"/>
    <w:rsid w:val="00633706"/>
    <w:rsid w:val="00633BCB"/>
    <w:rsid w:val="006350D8"/>
    <w:rsid w:val="00640F49"/>
    <w:rsid w:val="00643582"/>
    <w:rsid w:val="00643E38"/>
    <w:rsid w:val="00653237"/>
    <w:rsid w:val="0065715B"/>
    <w:rsid w:val="00657175"/>
    <w:rsid w:val="00657549"/>
    <w:rsid w:val="0065767B"/>
    <w:rsid w:val="00662FF6"/>
    <w:rsid w:val="00666539"/>
    <w:rsid w:val="00666D40"/>
    <w:rsid w:val="00672D43"/>
    <w:rsid w:val="006801FF"/>
    <w:rsid w:val="00681193"/>
    <w:rsid w:val="00681272"/>
    <w:rsid w:val="0068176B"/>
    <w:rsid w:val="00684BEC"/>
    <w:rsid w:val="00685448"/>
    <w:rsid w:val="00686224"/>
    <w:rsid w:val="006874B5"/>
    <w:rsid w:val="006876DC"/>
    <w:rsid w:val="00687CB6"/>
    <w:rsid w:val="00690CCC"/>
    <w:rsid w:val="00691E1E"/>
    <w:rsid w:val="00691E68"/>
    <w:rsid w:val="00692F7B"/>
    <w:rsid w:val="0069445D"/>
    <w:rsid w:val="006951D9"/>
    <w:rsid w:val="006959D2"/>
    <w:rsid w:val="00697203"/>
    <w:rsid w:val="00697609"/>
    <w:rsid w:val="00697AD4"/>
    <w:rsid w:val="00697ECD"/>
    <w:rsid w:val="006A0B3E"/>
    <w:rsid w:val="006A347D"/>
    <w:rsid w:val="006A3615"/>
    <w:rsid w:val="006A585C"/>
    <w:rsid w:val="006A5DBC"/>
    <w:rsid w:val="006B3AE4"/>
    <w:rsid w:val="006B45BD"/>
    <w:rsid w:val="006B5EC8"/>
    <w:rsid w:val="006B6717"/>
    <w:rsid w:val="006B6E43"/>
    <w:rsid w:val="006C2909"/>
    <w:rsid w:val="006C2A17"/>
    <w:rsid w:val="006C62A2"/>
    <w:rsid w:val="006D04AB"/>
    <w:rsid w:val="006D150B"/>
    <w:rsid w:val="006D185C"/>
    <w:rsid w:val="006D1FFB"/>
    <w:rsid w:val="006D32B7"/>
    <w:rsid w:val="006D4D95"/>
    <w:rsid w:val="006D50D9"/>
    <w:rsid w:val="006D527B"/>
    <w:rsid w:val="006D5D9C"/>
    <w:rsid w:val="006D6025"/>
    <w:rsid w:val="006D607B"/>
    <w:rsid w:val="006D6195"/>
    <w:rsid w:val="006D6927"/>
    <w:rsid w:val="006E38EE"/>
    <w:rsid w:val="006E3F11"/>
    <w:rsid w:val="006E45B4"/>
    <w:rsid w:val="006F126E"/>
    <w:rsid w:val="006F64E7"/>
    <w:rsid w:val="006F6D6A"/>
    <w:rsid w:val="007004FE"/>
    <w:rsid w:val="007012F0"/>
    <w:rsid w:val="0070454A"/>
    <w:rsid w:val="007058EF"/>
    <w:rsid w:val="0071168F"/>
    <w:rsid w:val="00712517"/>
    <w:rsid w:val="00712CAC"/>
    <w:rsid w:val="007206F1"/>
    <w:rsid w:val="007208A9"/>
    <w:rsid w:val="0072121B"/>
    <w:rsid w:val="007217E4"/>
    <w:rsid w:val="00722DCD"/>
    <w:rsid w:val="007239FF"/>
    <w:rsid w:val="0072605B"/>
    <w:rsid w:val="00726812"/>
    <w:rsid w:val="00726C19"/>
    <w:rsid w:val="007274CA"/>
    <w:rsid w:val="00730EAE"/>
    <w:rsid w:val="00731EDA"/>
    <w:rsid w:val="0073296B"/>
    <w:rsid w:val="0073432F"/>
    <w:rsid w:val="00734D09"/>
    <w:rsid w:val="00735471"/>
    <w:rsid w:val="00736259"/>
    <w:rsid w:val="0073721F"/>
    <w:rsid w:val="00740867"/>
    <w:rsid w:val="007420FC"/>
    <w:rsid w:val="00742327"/>
    <w:rsid w:val="007440A2"/>
    <w:rsid w:val="00745117"/>
    <w:rsid w:val="00746712"/>
    <w:rsid w:val="00751958"/>
    <w:rsid w:val="00752990"/>
    <w:rsid w:val="00755413"/>
    <w:rsid w:val="00756339"/>
    <w:rsid w:val="00757B47"/>
    <w:rsid w:val="00760ABD"/>
    <w:rsid w:val="00763709"/>
    <w:rsid w:val="00764C1D"/>
    <w:rsid w:val="00766CAE"/>
    <w:rsid w:val="0077041C"/>
    <w:rsid w:val="007843D1"/>
    <w:rsid w:val="00784432"/>
    <w:rsid w:val="00784BDC"/>
    <w:rsid w:val="00786E3A"/>
    <w:rsid w:val="007875B1"/>
    <w:rsid w:val="00792CEC"/>
    <w:rsid w:val="007A16F3"/>
    <w:rsid w:val="007A344C"/>
    <w:rsid w:val="007A499C"/>
    <w:rsid w:val="007A555A"/>
    <w:rsid w:val="007A61DA"/>
    <w:rsid w:val="007B0942"/>
    <w:rsid w:val="007B0E5E"/>
    <w:rsid w:val="007B2FAE"/>
    <w:rsid w:val="007B5582"/>
    <w:rsid w:val="007B5C4E"/>
    <w:rsid w:val="007C13D9"/>
    <w:rsid w:val="007C409B"/>
    <w:rsid w:val="007C7474"/>
    <w:rsid w:val="007D0E7D"/>
    <w:rsid w:val="007D3694"/>
    <w:rsid w:val="007D4452"/>
    <w:rsid w:val="007D5606"/>
    <w:rsid w:val="007D6159"/>
    <w:rsid w:val="007D7364"/>
    <w:rsid w:val="007E0975"/>
    <w:rsid w:val="007E0B57"/>
    <w:rsid w:val="007E1895"/>
    <w:rsid w:val="007E4431"/>
    <w:rsid w:val="007F02B9"/>
    <w:rsid w:val="007F47AA"/>
    <w:rsid w:val="007F4F33"/>
    <w:rsid w:val="007F5FD9"/>
    <w:rsid w:val="007F6055"/>
    <w:rsid w:val="00801B75"/>
    <w:rsid w:val="00802E33"/>
    <w:rsid w:val="0080377E"/>
    <w:rsid w:val="00803790"/>
    <w:rsid w:val="00806B5F"/>
    <w:rsid w:val="00806C54"/>
    <w:rsid w:val="00807499"/>
    <w:rsid w:val="00807A49"/>
    <w:rsid w:val="008154B9"/>
    <w:rsid w:val="00816FDF"/>
    <w:rsid w:val="00817CBA"/>
    <w:rsid w:val="0082574B"/>
    <w:rsid w:val="00826026"/>
    <w:rsid w:val="00827134"/>
    <w:rsid w:val="00832F1E"/>
    <w:rsid w:val="00833AD6"/>
    <w:rsid w:val="008348FD"/>
    <w:rsid w:val="008373C0"/>
    <w:rsid w:val="00842424"/>
    <w:rsid w:val="00844A2C"/>
    <w:rsid w:val="00845251"/>
    <w:rsid w:val="00846150"/>
    <w:rsid w:val="00860188"/>
    <w:rsid w:val="0086472D"/>
    <w:rsid w:val="00864F78"/>
    <w:rsid w:val="00866793"/>
    <w:rsid w:val="0086734E"/>
    <w:rsid w:val="00867381"/>
    <w:rsid w:val="00867438"/>
    <w:rsid w:val="00870148"/>
    <w:rsid w:val="008702E9"/>
    <w:rsid w:val="00870A75"/>
    <w:rsid w:val="008722ED"/>
    <w:rsid w:val="00872892"/>
    <w:rsid w:val="00872DC1"/>
    <w:rsid w:val="00876388"/>
    <w:rsid w:val="00884023"/>
    <w:rsid w:val="00884E69"/>
    <w:rsid w:val="00885F81"/>
    <w:rsid w:val="00886E7A"/>
    <w:rsid w:val="008942D3"/>
    <w:rsid w:val="0089620A"/>
    <w:rsid w:val="008A0E14"/>
    <w:rsid w:val="008A1545"/>
    <w:rsid w:val="008A3D14"/>
    <w:rsid w:val="008B1262"/>
    <w:rsid w:val="008B2D42"/>
    <w:rsid w:val="008C054E"/>
    <w:rsid w:val="008D3314"/>
    <w:rsid w:val="008D4F8A"/>
    <w:rsid w:val="008D5342"/>
    <w:rsid w:val="008E1B60"/>
    <w:rsid w:val="008E2A1F"/>
    <w:rsid w:val="008F0BAD"/>
    <w:rsid w:val="008F1533"/>
    <w:rsid w:val="008F1682"/>
    <w:rsid w:val="008F19A7"/>
    <w:rsid w:val="008F1EFD"/>
    <w:rsid w:val="008F20B9"/>
    <w:rsid w:val="008F330A"/>
    <w:rsid w:val="008F5B85"/>
    <w:rsid w:val="008F76A7"/>
    <w:rsid w:val="009011DA"/>
    <w:rsid w:val="00901EB0"/>
    <w:rsid w:val="00903697"/>
    <w:rsid w:val="009045C2"/>
    <w:rsid w:val="00904B86"/>
    <w:rsid w:val="0091531F"/>
    <w:rsid w:val="009168B6"/>
    <w:rsid w:val="00917121"/>
    <w:rsid w:val="00917DBD"/>
    <w:rsid w:val="0092467B"/>
    <w:rsid w:val="0092478F"/>
    <w:rsid w:val="00924A60"/>
    <w:rsid w:val="009318C1"/>
    <w:rsid w:val="00931915"/>
    <w:rsid w:val="00937779"/>
    <w:rsid w:val="0093785E"/>
    <w:rsid w:val="00942F65"/>
    <w:rsid w:val="009432A7"/>
    <w:rsid w:val="0094403E"/>
    <w:rsid w:val="00944074"/>
    <w:rsid w:val="00945492"/>
    <w:rsid w:val="00950116"/>
    <w:rsid w:val="009531D6"/>
    <w:rsid w:val="009531E7"/>
    <w:rsid w:val="00953DB9"/>
    <w:rsid w:val="009570FF"/>
    <w:rsid w:val="0096115A"/>
    <w:rsid w:val="009620B8"/>
    <w:rsid w:val="00962D6B"/>
    <w:rsid w:val="0096591C"/>
    <w:rsid w:val="00970CC9"/>
    <w:rsid w:val="00971D37"/>
    <w:rsid w:val="009726EE"/>
    <w:rsid w:val="009757E2"/>
    <w:rsid w:val="00975F0C"/>
    <w:rsid w:val="00982C5D"/>
    <w:rsid w:val="00984803"/>
    <w:rsid w:val="009852A8"/>
    <w:rsid w:val="00990E31"/>
    <w:rsid w:val="00991F12"/>
    <w:rsid w:val="009926D1"/>
    <w:rsid w:val="0099335A"/>
    <w:rsid w:val="0099366E"/>
    <w:rsid w:val="0099543B"/>
    <w:rsid w:val="0099694C"/>
    <w:rsid w:val="009A04BC"/>
    <w:rsid w:val="009A4C0C"/>
    <w:rsid w:val="009A6071"/>
    <w:rsid w:val="009A7D2D"/>
    <w:rsid w:val="009A7D6D"/>
    <w:rsid w:val="009B037D"/>
    <w:rsid w:val="009B055E"/>
    <w:rsid w:val="009B0978"/>
    <w:rsid w:val="009B18E5"/>
    <w:rsid w:val="009B28D4"/>
    <w:rsid w:val="009B3A51"/>
    <w:rsid w:val="009B3AE1"/>
    <w:rsid w:val="009C34C1"/>
    <w:rsid w:val="009C4371"/>
    <w:rsid w:val="009C6D90"/>
    <w:rsid w:val="009C7992"/>
    <w:rsid w:val="009D2ED9"/>
    <w:rsid w:val="009D3585"/>
    <w:rsid w:val="009D6534"/>
    <w:rsid w:val="009E428F"/>
    <w:rsid w:val="009F1AAB"/>
    <w:rsid w:val="009F3F8B"/>
    <w:rsid w:val="009F4521"/>
    <w:rsid w:val="009F4A5A"/>
    <w:rsid w:val="009F4D16"/>
    <w:rsid w:val="009F7ED1"/>
    <w:rsid w:val="00A05A28"/>
    <w:rsid w:val="00A10CDF"/>
    <w:rsid w:val="00A11ECF"/>
    <w:rsid w:val="00A1324B"/>
    <w:rsid w:val="00A13A45"/>
    <w:rsid w:val="00A1656B"/>
    <w:rsid w:val="00A16FE1"/>
    <w:rsid w:val="00A21F0A"/>
    <w:rsid w:val="00A2274E"/>
    <w:rsid w:val="00A25F6C"/>
    <w:rsid w:val="00A27BCE"/>
    <w:rsid w:val="00A27F40"/>
    <w:rsid w:val="00A3102E"/>
    <w:rsid w:val="00A32B18"/>
    <w:rsid w:val="00A33089"/>
    <w:rsid w:val="00A408B1"/>
    <w:rsid w:val="00A40A54"/>
    <w:rsid w:val="00A41910"/>
    <w:rsid w:val="00A44D48"/>
    <w:rsid w:val="00A46233"/>
    <w:rsid w:val="00A52485"/>
    <w:rsid w:val="00A524AD"/>
    <w:rsid w:val="00A531A9"/>
    <w:rsid w:val="00A53433"/>
    <w:rsid w:val="00A5392B"/>
    <w:rsid w:val="00A54E86"/>
    <w:rsid w:val="00A56A47"/>
    <w:rsid w:val="00A56C0B"/>
    <w:rsid w:val="00A615B0"/>
    <w:rsid w:val="00A61B87"/>
    <w:rsid w:val="00A6232A"/>
    <w:rsid w:val="00A6524E"/>
    <w:rsid w:val="00A65EF4"/>
    <w:rsid w:val="00A67896"/>
    <w:rsid w:val="00A702C7"/>
    <w:rsid w:val="00A71535"/>
    <w:rsid w:val="00A8607F"/>
    <w:rsid w:val="00A87B7A"/>
    <w:rsid w:val="00A9363C"/>
    <w:rsid w:val="00AA0940"/>
    <w:rsid w:val="00AA0A72"/>
    <w:rsid w:val="00AA3E08"/>
    <w:rsid w:val="00AB65CD"/>
    <w:rsid w:val="00AC3465"/>
    <w:rsid w:val="00AC3D24"/>
    <w:rsid w:val="00AC46B0"/>
    <w:rsid w:val="00AC5121"/>
    <w:rsid w:val="00AC5DD2"/>
    <w:rsid w:val="00AD0582"/>
    <w:rsid w:val="00AD5B17"/>
    <w:rsid w:val="00AE0076"/>
    <w:rsid w:val="00AE40DB"/>
    <w:rsid w:val="00AF07F9"/>
    <w:rsid w:val="00AF1679"/>
    <w:rsid w:val="00AF25EE"/>
    <w:rsid w:val="00AF6217"/>
    <w:rsid w:val="00AF62D8"/>
    <w:rsid w:val="00AF719A"/>
    <w:rsid w:val="00B009E1"/>
    <w:rsid w:val="00B02E68"/>
    <w:rsid w:val="00B05863"/>
    <w:rsid w:val="00B06D04"/>
    <w:rsid w:val="00B07D77"/>
    <w:rsid w:val="00B149EC"/>
    <w:rsid w:val="00B17BC3"/>
    <w:rsid w:val="00B20AA3"/>
    <w:rsid w:val="00B21C6D"/>
    <w:rsid w:val="00B23BED"/>
    <w:rsid w:val="00B24720"/>
    <w:rsid w:val="00B24D53"/>
    <w:rsid w:val="00B333AA"/>
    <w:rsid w:val="00B333BE"/>
    <w:rsid w:val="00B33B74"/>
    <w:rsid w:val="00B36AAF"/>
    <w:rsid w:val="00B36B18"/>
    <w:rsid w:val="00B37488"/>
    <w:rsid w:val="00B40867"/>
    <w:rsid w:val="00B417F8"/>
    <w:rsid w:val="00B4449A"/>
    <w:rsid w:val="00B445E6"/>
    <w:rsid w:val="00B46625"/>
    <w:rsid w:val="00B521D8"/>
    <w:rsid w:val="00B614F8"/>
    <w:rsid w:val="00B620C3"/>
    <w:rsid w:val="00B63139"/>
    <w:rsid w:val="00B6637E"/>
    <w:rsid w:val="00B66BDC"/>
    <w:rsid w:val="00B6741B"/>
    <w:rsid w:val="00B7080D"/>
    <w:rsid w:val="00B70C9D"/>
    <w:rsid w:val="00B71426"/>
    <w:rsid w:val="00B7173D"/>
    <w:rsid w:val="00B7297E"/>
    <w:rsid w:val="00B73190"/>
    <w:rsid w:val="00B763F4"/>
    <w:rsid w:val="00B81627"/>
    <w:rsid w:val="00B82C10"/>
    <w:rsid w:val="00B82EB1"/>
    <w:rsid w:val="00B83592"/>
    <w:rsid w:val="00B84427"/>
    <w:rsid w:val="00B873CE"/>
    <w:rsid w:val="00B91546"/>
    <w:rsid w:val="00B9290B"/>
    <w:rsid w:val="00B95A83"/>
    <w:rsid w:val="00B95CE9"/>
    <w:rsid w:val="00BA3389"/>
    <w:rsid w:val="00BA4228"/>
    <w:rsid w:val="00BB30DC"/>
    <w:rsid w:val="00BB3DC1"/>
    <w:rsid w:val="00BB7670"/>
    <w:rsid w:val="00BB791E"/>
    <w:rsid w:val="00BC059A"/>
    <w:rsid w:val="00BC0E8D"/>
    <w:rsid w:val="00BC4A65"/>
    <w:rsid w:val="00BC4B24"/>
    <w:rsid w:val="00BC5142"/>
    <w:rsid w:val="00BC6535"/>
    <w:rsid w:val="00BD174A"/>
    <w:rsid w:val="00BD2D47"/>
    <w:rsid w:val="00BD5F49"/>
    <w:rsid w:val="00BD60EB"/>
    <w:rsid w:val="00BE08EA"/>
    <w:rsid w:val="00BE33BC"/>
    <w:rsid w:val="00BE6EE8"/>
    <w:rsid w:val="00BE7B41"/>
    <w:rsid w:val="00BF0161"/>
    <w:rsid w:val="00BF21DF"/>
    <w:rsid w:val="00BF47BA"/>
    <w:rsid w:val="00BF4896"/>
    <w:rsid w:val="00BF6370"/>
    <w:rsid w:val="00C0140E"/>
    <w:rsid w:val="00C024E2"/>
    <w:rsid w:val="00C0341A"/>
    <w:rsid w:val="00C04AE0"/>
    <w:rsid w:val="00C05F12"/>
    <w:rsid w:val="00C0727A"/>
    <w:rsid w:val="00C1112E"/>
    <w:rsid w:val="00C145B2"/>
    <w:rsid w:val="00C15258"/>
    <w:rsid w:val="00C23730"/>
    <w:rsid w:val="00C26A56"/>
    <w:rsid w:val="00C27A6A"/>
    <w:rsid w:val="00C319B1"/>
    <w:rsid w:val="00C36198"/>
    <w:rsid w:val="00C372EC"/>
    <w:rsid w:val="00C37A8A"/>
    <w:rsid w:val="00C411D2"/>
    <w:rsid w:val="00C42C11"/>
    <w:rsid w:val="00C45AA3"/>
    <w:rsid w:val="00C47416"/>
    <w:rsid w:val="00C50747"/>
    <w:rsid w:val="00C50F5C"/>
    <w:rsid w:val="00C54B5C"/>
    <w:rsid w:val="00C56117"/>
    <w:rsid w:val="00C61918"/>
    <w:rsid w:val="00C61A1D"/>
    <w:rsid w:val="00C61BB3"/>
    <w:rsid w:val="00C62A5D"/>
    <w:rsid w:val="00C65660"/>
    <w:rsid w:val="00C656B9"/>
    <w:rsid w:val="00C67650"/>
    <w:rsid w:val="00C719FA"/>
    <w:rsid w:val="00C73022"/>
    <w:rsid w:val="00C756B2"/>
    <w:rsid w:val="00C75E95"/>
    <w:rsid w:val="00C7666D"/>
    <w:rsid w:val="00C8173D"/>
    <w:rsid w:val="00C82A18"/>
    <w:rsid w:val="00C83CA4"/>
    <w:rsid w:val="00C840F9"/>
    <w:rsid w:val="00C87F34"/>
    <w:rsid w:val="00C9132D"/>
    <w:rsid w:val="00C91D04"/>
    <w:rsid w:val="00C925C2"/>
    <w:rsid w:val="00C93F35"/>
    <w:rsid w:val="00C967C5"/>
    <w:rsid w:val="00CA1D50"/>
    <w:rsid w:val="00CA303A"/>
    <w:rsid w:val="00CA38EE"/>
    <w:rsid w:val="00CA3C29"/>
    <w:rsid w:val="00CA7FC6"/>
    <w:rsid w:val="00CB23B0"/>
    <w:rsid w:val="00CB3BE3"/>
    <w:rsid w:val="00CB5E78"/>
    <w:rsid w:val="00CC7642"/>
    <w:rsid w:val="00CD00ED"/>
    <w:rsid w:val="00CD0195"/>
    <w:rsid w:val="00CD401A"/>
    <w:rsid w:val="00CD4143"/>
    <w:rsid w:val="00CD4980"/>
    <w:rsid w:val="00CD4DB4"/>
    <w:rsid w:val="00CE18CA"/>
    <w:rsid w:val="00CE360A"/>
    <w:rsid w:val="00CE47DD"/>
    <w:rsid w:val="00CE585B"/>
    <w:rsid w:val="00CF000A"/>
    <w:rsid w:val="00CF085E"/>
    <w:rsid w:val="00CF0CF0"/>
    <w:rsid w:val="00CF3524"/>
    <w:rsid w:val="00CF4F09"/>
    <w:rsid w:val="00CF5B06"/>
    <w:rsid w:val="00CF6C2E"/>
    <w:rsid w:val="00D00362"/>
    <w:rsid w:val="00D02D4E"/>
    <w:rsid w:val="00D039C8"/>
    <w:rsid w:val="00D06BF6"/>
    <w:rsid w:val="00D10AEE"/>
    <w:rsid w:val="00D1601D"/>
    <w:rsid w:val="00D172F3"/>
    <w:rsid w:val="00D230A3"/>
    <w:rsid w:val="00D23454"/>
    <w:rsid w:val="00D234DF"/>
    <w:rsid w:val="00D26B36"/>
    <w:rsid w:val="00D30D72"/>
    <w:rsid w:val="00D31C51"/>
    <w:rsid w:val="00D31D6E"/>
    <w:rsid w:val="00D32B59"/>
    <w:rsid w:val="00D3683F"/>
    <w:rsid w:val="00D37527"/>
    <w:rsid w:val="00D47104"/>
    <w:rsid w:val="00D479E4"/>
    <w:rsid w:val="00D50937"/>
    <w:rsid w:val="00D50B46"/>
    <w:rsid w:val="00D51942"/>
    <w:rsid w:val="00D543DC"/>
    <w:rsid w:val="00D544D0"/>
    <w:rsid w:val="00D546CC"/>
    <w:rsid w:val="00D54E1F"/>
    <w:rsid w:val="00D55404"/>
    <w:rsid w:val="00D5594B"/>
    <w:rsid w:val="00D55F25"/>
    <w:rsid w:val="00D574CC"/>
    <w:rsid w:val="00D600A7"/>
    <w:rsid w:val="00D6615B"/>
    <w:rsid w:val="00D72754"/>
    <w:rsid w:val="00D7520F"/>
    <w:rsid w:val="00D84135"/>
    <w:rsid w:val="00D85204"/>
    <w:rsid w:val="00D876A2"/>
    <w:rsid w:val="00D9470E"/>
    <w:rsid w:val="00D97567"/>
    <w:rsid w:val="00D97B79"/>
    <w:rsid w:val="00DA1A31"/>
    <w:rsid w:val="00DA2471"/>
    <w:rsid w:val="00DA5372"/>
    <w:rsid w:val="00DA5379"/>
    <w:rsid w:val="00DB1A6D"/>
    <w:rsid w:val="00DB1B14"/>
    <w:rsid w:val="00DB6D28"/>
    <w:rsid w:val="00DC0122"/>
    <w:rsid w:val="00DC1CE5"/>
    <w:rsid w:val="00DC376C"/>
    <w:rsid w:val="00DC7F47"/>
    <w:rsid w:val="00DD0500"/>
    <w:rsid w:val="00DD5788"/>
    <w:rsid w:val="00DD64CC"/>
    <w:rsid w:val="00DD772E"/>
    <w:rsid w:val="00DD7E60"/>
    <w:rsid w:val="00DD7F44"/>
    <w:rsid w:val="00DE39CD"/>
    <w:rsid w:val="00DF1F12"/>
    <w:rsid w:val="00DF2B0D"/>
    <w:rsid w:val="00DF307C"/>
    <w:rsid w:val="00DF324F"/>
    <w:rsid w:val="00DF6384"/>
    <w:rsid w:val="00E035D7"/>
    <w:rsid w:val="00E05491"/>
    <w:rsid w:val="00E117C5"/>
    <w:rsid w:val="00E12555"/>
    <w:rsid w:val="00E14D2E"/>
    <w:rsid w:val="00E155BA"/>
    <w:rsid w:val="00E17863"/>
    <w:rsid w:val="00E17EED"/>
    <w:rsid w:val="00E20CBF"/>
    <w:rsid w:val="00E22DCF"/>
    <w:rsid w:val="00E304FD"/>
    <w:rsid w:val="00E318BD"/>
    <w:rsid w:val="00E318E3"/>
    <w:rsid w:val="00E32E9A"/>
    <w:rsid w:val="00E342F8"/>
    <w:rsid w:val="00E36146"/>
    <w:rsid w:val="00E363B6"/>
    <w:rsid w:val="00E37A4B"/>
    <w:rsid w:val="00E4026E"/>
    <w:rsid w:val="00E42525"/>
    <w:rsid w:val="00E42E54"/>
    <w:rsid w:val="00E43110"/>
    <w:rsid w:val="00E4324A"/>
    <w:rsid w:val="00E43A7D"/>
    <w:rsid w:val="00E46B91"/>
    <w:rsid w:val="00E5014E"/>
    <w:rsid w:val="00E54280"/>
    <w:rsid w:val="00E54A15"/>
    <w:rsid w:val="00E57980"/>
    <w:rsid w:val="00E608DD"/>
    <w:rsid w:val="00E6260B"/>
    <w:rsid w:val="00E6292F"/>
    <w:rsid w:val="00E669CD"/>
    <w:rsid w:val="00E73943"/>
    <w:rsid w:val="00E73BA2"/>
    <w:rsid w:val="00E75EAC"/>
    <w:rsid w:val="00E770E4"/>
    <w:rsid w:val="00E801B5"/>
    <w:rsid w:val="00E83E88"/>
    <w:rsid w:val="00E84C43"/>
    <w:rsid w:val="00E879C8"/>
    <w:rsid w:val="00E87B71"/>
    <w:rsid w:val="00E911EB"/>
    <w:rsid w:val="00E9171C"/>
    <w:rsid w:val="00E91BA8"/>
    <w:rsid w:val="00E937EF"/>
    <w:rsid w:val="00E95842"/>
    <w:rsid w:val="00E9608D"/>
    <w:rsid w:val="00E961F2"/>
    <w:rsid w:val="00E96A2E"/>
    <w:rsid w:val="00EA22BB"/>
    <w:rsid w:val="00EA3D2F"/>
    <w:rsid w:val="00EA53ED"/>
    <w:rsid w:val="00EA7552"/>
    <w:rsid w:val="00EB1DD7"/>
    <w:rsid w:val="00EB353B"/>
    <w:rsid w:val="00EB526A"/>
    <w:rsid w:val="00EB73DB"/>
    <w:rsid w:val="00EB7876"/>
    <w:rsid w:val="00EC1387"/>
    <w:rsid w:val="00EC355A"/>
    <w:rsid w:val="00EC60FA"/>
    <w:rsid w:val="00ED26AA"/>
    <w:rsid w:val="00ED547D"/>
    <w:rsid w:val="00EE0019"/>
    <w:rsid w:val="00EE139D"/>
    <w:rsid w:val="00EE2AE5"/>
    <w:rsid w:val="00EE48F8"/>
    <w:rsid w:val="00EE5A2F"/>
    <w:rsid w:val="00EE6D9A"/>
    <w:rsid w:val="00EE6E15"/>
    <w:rsid w:val="00EF33BC"/>
    <w:rsid w:val="00EF34F5"/>
    <w:rsid w:val="00EF62F5"/>
    <w:rsid w:val="00EF64F7"/>
    <w:rsid w:val="00EF7840"/>
    <w:rsid w:val="00F01A12"/>
    <w:rsid w:val="00F02864"/>
    <w:rsid w:val="00F02D3A"/>
    <w:rsid w:val="00F0566C"/>
    <w:rsid w:val="00F06506"/>
    <w:rsid w:val="00F10F29"/>
    <w:rsid w:val="00F17C30"/>
    <w:rsid w:val="00F17F17"/>
    <w:rsid w:val="00F2331B"/>
    <w:rsid w:val="00F238C0"/>
    <w:rsid w:val="00F24759"/>
    <w:rsid w:val="00F2609C"/>
    <w:rsid w:val="00F47C20"/>
    <w:rsid w:val="00F505C3"/>
    <w:rsid w:val="00F517BF"/>
    <w:rsid w:val="00F52F28"/>
    <w:rsid w:val="00F54897"/>
    <w:rsid w:val="00F56A5E"/>
    <w:rsid w:val="00F56F01"/>
    <w:rsid w:val="00F57008"/>
    <w:rsid w:val="00F57611"/>
    <w:rsid w:val="00F647B4"/>
    <w:rsid w:val="00F669EB"/>
    <w:rsid w:val="00F6751B"/>
    <w:rsid w:val="00F70D40"/>
    <w:rsid w:val="00F7370B"/>
    <w:rsid w:val="00F75960"/>
    <w:rsid w:val="00F77756"/>
    <w:rsid w:val="00F80FD8"/>
    <w:rsid w:val="00F82AB1"/>
    <w:rsid w:val="00F8316D"/>
    <w:rsid w:val="00F836BF"/>
    <w:rsid w:val="00F83C89"/>
    <w:rsid w:val="00F9017B"/>
    <w:rsid w:val="00F937C3"/>
    <w:rsid w:val="00F95386"/>
    <w:rsid w:val="00F96983"/>
    <w:rsid w:val="00FA4CE3"/>
    <w:rsid w:val="00FA5826"/>
    <w:rsid w:val="00FA599B"/>
    <w:rsid w:val="00FB0620"/>
    <w:rsid w:val="00FB2B1A"/>
    <w:rsid w:val="00FB2EE6"/>
    <w:rsid w:val="00FB5EFD"/>
    <w:rsid w:val="00FB5FBA"/>
    <w:rsid w:val="00FB71D5"/>
    <w:rsid w:val="00FB726E"/>
    <w:rsid w:val="00FC21F7"/>
    <w:rsid w:val="00FC24C3"/>
    <w:rsid w:val="00FC44A6"/>
    <w:rsid w:val="00FD1ED6"/>
    <w:rsid w:val="00FD457C"/>
    <w:rsid w:val="00FD545A"/>
    <w:rsid w:val="00FE336C"/>
    <w:rsid w:val="00FE48D1"/>
    <w:rsid w:val="00FF41B9"/>
    <w:rsid w:val="00FF4396"/>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FEAAB"/>
  <w15:chartTrackingRefBased/>
  <w15:docId w15:val="{38204D91-6347-4CAB-AED7-266370DD0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7532"/>
    <w:pPr>
      <w:spacing w:after="120" w:line="360" w:lineRule="auto"/>
    </w:pPr>
    <w:rPr>
      <w:rFonts w:ascii="Garamond" w:hAnsi="Garamond"/>
      <w:kern w:val="2"/>
      <w:szCs w:val="24"/>
      <w14:ligatures w14:val="standardContextual"/>
    </w:rPr>
  </w:style>
  <w:style w:type="paragraph" w:styleId="Overskrift1">
    <w:name w:val="heading 1"/>
    <w:basedOn w:val="Normal"/>
    <w:next w:val="Normal"/>
    <w:link w:val="Overskrift1Tegn"/>
    <w:uiPriority w:val="9"/>
    <w:qFormat/>
    <w:rsid w:val="0014664C"/>
    <w:pPr>
      <w:keepNext/>
      <w:keepLines/>
      <w:spacing w:before="240"/>
      <w:outlineLvl w:val="0"/>
    </w:pPr>
    <w:rPr>
      <w:rFonts w:eastAsiaTheme="majorEastAsia" w:cstheme="majorBidi"/>
      <w:b/>
      <w:sz w:val="32"/>
      <w:szCs w:val="32"/>
    </w:rPr>
  </w:style>
  <w:style w:type="paragraph" w:styleId="Overskrift2">
    <w:name w:val="heading 2"/>
    <w:basedOn w:val="Normal"/>
    <w:next w:val="Normal"/>
    <w:link w:val="Overskrift2Tegn"/>
    <w:uiPriority w:val="9"/>
    <w:unhideWhenUsed/>
    <w:qFormat/>
    <w:rsid w:val="0014664C"/>
    <w:pPr>
      <w:keepNext/>
      <w:keepLines/>
      <w:spacing w:before="120" w:after="60"/>
      <w:outlineLvl w:val="1"/>
    </w:pPr>
    <w:rPr>
      <w:rFonts w:eastAsiaTheme="majorEastAsia" w:cstheme="majorBidi"/>
      <w:b/>
      <w:kern w:val="0"/>
      <w:szCs w:val="26"/>
      <w14:ligatures w14:val="none"/>
    </w:rPr>
  </w:style>
  <w:style w:type="paragraph" w:styleId="Overskrift3">
    <w:name w:val="heading 3"/>
    <w:basedOn w:val="Normal"/>
    <w:next w:val="Normal"/>
    <w:link w:val="Overskrift3Tegn"/>
    <w:uiPriority w:val="9"/>
    <w:unhideWhenUsed/>
    <w:qFormat/>
    <w:rsid w:val="00C75E95"/>
    <w:pPr>
      <w:keepNext/>
      <w:keepLines/>
      <w:spacing w:before="40" w:after="0"/>
      <w:outlineLvl w:val="2"/>
    </w:pPr>
    <w:rPr>
      <w:rFonts w:eastAsiaTheme="majorEastAsia" w:cstheme="majorBidi"/>
      <w:b/>
      <w:i/>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14664C"/>
    <w:rPr>
      <w:rFonts w:ascii="Garamond" w:eastAsiaTheme="majorEastAsia" w:hAnsi="Garamond" w:cstheme="majorBidi"/>
      <w:b/>
      <w:sz w:val="32"/>
      <w:szCs w:val="32"/>
    </w:rPr>
  </w:style>
  <w:style w:type="character" w:customStyle="1" w:styleId="Overskrift2Tegn">
    <w:name w:val="Overskrift 2 Tegn"/>
    <w:basedOn w:val="Standardskrifttypeiafsnit"/>
    <w:link w:val="Overskrift2"/>
    <w:uiPriority w:val="9"/>
    <w:rsid w:val="0014664C"/>
    <w:rPr>
      <w:rFonts w:ascii="Garamond" w:eastAsiaTheme="majorEastAsia" w:hAnsi="Garamond" w:cstheme="majorBidi"/>
      <w:b/>
      <w:szCs w:val="26"/>
    </w:rPr>
  </w:style>
  <w:style w:type="character" w:customStyle="1" w:styleId="Overskrift3Tegn">
    <w:name w:val="Overskrift 3 Tegn"/>
    <w:basedOn w:val="Standardskrifttypeiafsnit"/>
    <w:link w:val="Overskrift3"/>
    <w:uiPriority w:val="9"/>
    <w:rsid w:val="00C75E95"/>
    <w:rPr>
      <w:rFonts w:ascii="Garamond" w:eastAsiaTheme="majorEastAsia" w:hAnsi="Garamond" w:cstheme="majorBidi"/>
      <w:b/>
      <w:i/>
      <w:sz w:val="24"/>
      <w:szCs w:val="24"/>
    </w:rPr>
  </w:style>
  <w:style w:type="table" w:styleId="Tabel-Gitter">
    <w:name w:val="Table Grid"/>
    <w:basedOn w:val="Tabel-Normal"/>
    <w:uiPriority w:val="39"/>
    <w:rsid w:val="00E770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afsnit">
    <w:name w:val="List Paragraph"/>
    <w:basedOn w:val="Normal"/>
    <w:uiPriority w:val="34"/>
    <w:qFormat/>
    <w:rsid w:val="00E770E4"/>
    <w:pPr>
      <w:ind w:left="720"/>
      <w:contextualSpacing/>
    </w:pPr>
  </w:style>
  <w:style w:type="paragraph" w:styleId="Sidehoved">
    <w:name w:val="header"/>
    <w:basedOn w:val="Normal"/>
    <w:link w:val="SidehovedTegn"/>
    <w:uiPriority w:val="99"/>
    <w:unhideWhenUsed/>
    <w:rsid w:val="001179AB"/>
    <w:pPr>
      <w:tabs>
        <w:tab w:val="center" w:pos="4986"/>
        <w:tab w:val="right" w:pos="9972"/>
      </w:tabs>
      <w:spacing w:after="0" w:line="240" w:lineRule="auto"/>
    </w:pPr>
  </w:style>
  <w:style w:type="character" w:customStyle="1" w:styleId="SidehovedTegn">
    <w:name w:val="Sidehoved Tegn"/>
    <w:basedOn w:val="Standardskrifttypeiafsnit"/>
    <w:link w:val="Sidehoved"/>
    <w:uiPriority w:val="99"/>
    <w:rsid w:val="001179AB"/>
    <w:rPr>
      <w:rFonts w:ascii="Garamond" w:hAnsi="Garamond"/>
      <w:kern w:val="2"/>
      <w:szCs w:val="24"/>
      <w14:ligatures w14:val="standardContextual"/>
    </w:rPr>
  </w:style>
  <w:style w:type="paragraph" w:styleId="Sidefod">
    <w:name w:val="footer"/>
    <w:basedOn w:val="Normal"/>
    <w:link w:val="SidefodTegn"/>
    <w:uiPriority w:val="99"/>
    <w:unhideWhenUsed/>
    <w:rsid w:val="001179AB"/>
    <w:pPr>
      <w:tabs>
        <w:tab w:val="center" w:pos="4986"/>
        <w:tab w:val="right" w:pos="9972"/>
      </w:tabs>
      <w:spacing w:after="0" w:line="240" w:lineRule="auto"/>
    </w:pPr>
  </w:style>
  <w:style w:type="character" w:customStyle="1" w:styleId="SidefodTegn">
    <w:name w:val="Sidefod Tegn"/>
    <w:basedOn w:val="Standardskrifttypeiafsnit"/>
    <w:link w:val="Sidefod"/>
    <w:uiPriority w:val="99"/>
    <w:rsid w:val="001179AB"/>
    <w:rPr>
      <w:rFonts w:ascii="Garamond" w:hAnsi="Garamond"/>
      <w:kern w:val="2"/>
      <w:szCs w:val="24"/>
      <w14:ligatures w14:val="standardContextual"/>
    </w:rPr>
  </w:style>
  <w:style w:type="character" w:styleId="Hyperlink">
    <w:name w:val="Hyperlink"/>
    <w:basedOn w:val="Standardskrifttypeiafsnit"/>
    <w:uiPriority w:val="99"/>
    <w:unhideWhenUsed/>
    <w:rsid w:val="0075541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9870269">
      <w:bodyDiv w:val="1"/>
      <w:marLeft w:val="0"/>
      <w:marRight w:val="0"/>
      <w:marTop w:val="0"/>
      <w:marBottom w:val="0"/>
      <w:divBdr>
        <w:top w:val="none" w:sz="0" w:space="0" w:color="auto"/>
        <w:left w:val="none" w:sz="0" w:space="0" w:color="auto"/>
        <w:bottom w:val="none" w:sz="0" w:space="0" w:color="auto"/>
        <w:right w:val="none" w:sz="0" w:space="0" w:color="auto"/>
      </w:divBdr>
    </w:div>
    <w:div w:id="476726144">
      <w:bodyDiv w:val="1"/>
      <w:marLeft w:val="0"/>
      <w:marRight w:val="0"/>
      <w:marTop w:val="0"/>
      <w:marBottom w:val="0"/>
      <w:divBdr>
        <w:top w:val="none" w:sz="0" w:space="0" w:color="auto"/>
        <w:left w:val="none" w:sz="0" w:space="0" w:color="auto"/>
        <w:bottom w:val="none" w:sz="0" w:space="0" w:color="auto"/>
        <w:right w:val="none" w:sz="0" w:space="0" w:color="auto"/>
      </w:divBdr>
      <w:divsChild>
        <w:div w:id="329606665">
          <w:marLeft w:val="0"/>
          <w:marRight w:val="0"/>
          <w:marTop w:val="0"/>
          <w:marBottom w:val="0"/>
          <w:divBdr>
            <w:top w:val="none" w:sz="0" w:space="0" w:color="auto"/>
            <w:left w:val="none" w:sz="0" w:space="0" w:color="auto"/>
            <w:bottom w:val="none" w:sz="0" w:space="0" w:color="auto"/>
            <w:right w:val="none" w:sz="0" w:space="0" w:color="auto"/>
          </w:divBdr>
          <w:divsChild>
            <w:div w:id="1872566431">
              <w:marLeft w:val="0"/>
              <w:marRight w:val="0"/>
              <w:marTop w:val="0"/>
              <w:marBottom w:val="0"/>
              <w:divBdr>
                <w:top w:val="none" w:sz="0" w:space="0" w:color="auto"/>
                <w:left w:val="none" w:sz="0" w:space="0" w:color="auto"/>
                <w:bottom w:val="none" w:sz="0" w:space="0" w:color="auto"/>
                <w:right w:val="none" w:sz="0" w:space="0" w:color="auto"/>
              </w:divBdr>
              <w:divsChild>
                <w:div w:id="154582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952354">
      <w:bodyDiv w:val="1"/>
      <w:marLeft w:val="0"/>
      <w:marRight w:val="0"/>
      <w:marTop w:val="0"/>
      <w:marBottom w:val="0"/>
      <w:divBdr>
        <w:top w:val="none" w:sz="0" w:space="0" w:color="auto"/>
        <w:left w:val="none" w:sz="0" w:space="0" w:color="auto"/>
        <w:bottom w:val="none" w:sz="0" w:space="0" w:color="auto"/>
        <w:right w:val="none" w:sz="0" w:space="0" w:color="auto"/>
      </w:divBdr>
      <w:divsChild>
        <w:div w:id="820972106">
          <w:marLeft w:val="0"/>
          <w:marRight w:val="0"/>
          <w:marTop w:val="0"/>
          <w:marBottom w:val="0"/>
          <w:divBdr>
            <w:top w:val="none" w:sz="0" w:space="0" w:color="auto"/>
            <w:left w:val="none" w:sz="0" w:space="0" w:color="auto"/>
            <w:bottom w:val="none" w:sz="0" w:space="0" w:color="auto"/>
            <w:right w:val="none" w:sz="0" w:space="0" w:color="auto"/>
          </w:divBdr>
          <w:divsChild>
            <w:div w:id="202980357">
              <w:marLeft w:val="0"/>
              <w:marRight w:val="0"/>
              <w:marTop w:val="0"/>
              <w:marBottom w:val="0"/>
              <w:divBdr>
                <w:top w:val="none" w:sz="0" w:space="0" w:color="auto"/>
                <w:left w:val="none" w:sz="0" w:space="0" w:color="auto"/>
                <w:bottom w:val="none" w:sz="0" w:space="0" w:color="auto"/>
                <w:right w:val="none" w:sz="0" w:space="0" w:color="auto"/>
              </w:divBdr>
              <w:divsChild>
                <w:div w:id="192518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046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3</Pages>
  <Words>472</Words>
  <Characters>2764</Characters>
  <Application>Microsoft Office Word</Application>
  <DocSecurity>0</DocSecurity>
  <Lines>81</Lines>
  <Paragraphs>67</Paragraphs>
  <ScaleCrop>false</ScaleCrop>
  <HeadingPairs>
    <vt:vector size="2" baseType="variant">
      <vt:variant>
        <vt:lpstr>Titel</vt:lpstr>
      </vt:variant>
      <vt:variant>
        <vt:i4>1</vt:i4>
      </vt:variant>
    </vt:vector>
  </HeadingPairs>
  <TitlesOfParts>
    <vt:vector size="1" baseType="lpstr">
      <vt:lpstr/>
    </vt:vector>
  </TitlesOfParts>
  <Company>Region Syddanmark</Company>
  <LinksUpToDate>false</LinksUpToDate>
  <CharactersWithSpaces>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Mette Bliddal</dc:creator>
  <cp:keywords/>
  <dc:description/>
  <cp:lastModifiedBy>Mette Bliddal</cp:lastModifiedBy>
  <cp:revision>8</cp:revision>
  <dcterms:created xsi:type="dcterms:W3CDTF">2025-08-20T11:10:00Z</dcterms:created>
  <dcterms:modified xsi:type="dcterms:W3CDTF">2026-01-28T12:56:00Z</dcterms:modified>
</cp:coreProperties>
</file>