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CBF6" w14:textId="0BD1F0E9" w:rsidR="00FE449C" w:rsidRDefault="00FE449C" w:rsidP="00FE449C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ENGR421 – HW</w:t>
      </w:r>
      <w:r>
        <w:rPr>
          <w:color w:val="FF0000"/>
          <w:sz w:val="30"/>
          <w:szCs w:val="30"/>
          <w:lang w:val="tr-TR"/>
        </w:rPr>
        <w:t>5</w:t>
      </w:r>
      <w:r>
        <w:rPr>
          <w:color w:val="FF0000"/>
          <w:sz w:val="30"/>
          <w:szCs w:val="30"/>
          <w:lang w:val="tr-TR"/>
        </w:rPr>
        <w:t xml:space="preserve"> REPORT</w:t>
      </w:r>
    </w:p>
    <w:p w14:paraId="184C56D0" w14:textId="77777777" w:rsidR="00FE449C" w:rsidRDefault="00FE449C" w:rsidP="00FE449C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BERK BAHADIR BAHCETEPE</w:t>
      </w:r>
    </w:p>
    <w:p w14:paraId="43AB371D" w14:textId="1013E354" w:rsidR="00FE449C" w:rsidRDefault="00FE449C" w:rsidP="00FE449C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0071533</w:t>
      </w:r>
    </w:p>
    <w:p w14:paraId="6604C855" w14:textId="60865545" w:rsidR="00FE449C" w:rsidRDefault="00FE449C" w:rsidP="00FE449C">
      <w:pPr>
        <w:rPr>
          <w:color w:val="FF0000"/>
          <w:sz w:val="30"/>
          <w:szCs w:val="30"/>
          <w:lang w:val="tr-TR"/>
        </w:rPr>
      </w:pPr>
    </w:p>
    <w:p w14:paraId="1C822397" w14:textId="44EE03F2" w:rsidR="00FE449C" w:rsidRDefault="00FE449C" w:rsidP="00FE449C">
      <w:pPr>
        <w:jc w:val="left"/>
      </w:pPr>
      <w:r>
        <w:rPr>
          <w:color w:val="FF0000"/>
          <w:lang w:val="tr-TR"/>
        </w:rPr>
        <w:tab/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r>
        <w:t xml:space="preserve">this homework, I started with splitting the test and training </w:t>
      </w:r>
      <w:proofErr w:type="gramStart"/>
      <w:r>
        <w:t>data</w:t>
      </w:r>
      <w:proofErr w:type="gramEnd"/>
      <w:r>
        <w:t xml:space="preserve"> as required in the homework 5 guideline</w:t>
      </w:r>
      <w:r w:rsidR="00BF587C">
        <w:t xml:space="preserve">. I assigned the first 150 data points to training set and the remaining 122 data points to test set. Later, with the help of Lab7 and things Mehmet </w:t>
      </w:r>
      <w:proofErr w:type="spellStart"/>
      <w:r w:rsidR="00BF587C">
        <w:t>Hoca</w:t>
      </w:r>
      <w:proofErr w:type="spellEnd"/>
      <w:r w:rsidR="00BF587C">
        <w:t xml:space="preserve"> said at the end of the class, I created 3 functions such as one for </w:t>
      </w:r>
      <w:proofErr w:type="spellStart"/>
      <w:r w:rsidR="00BF587C">
        <w:t>rmse</w:t>
      </w:r>
      <w:proofErr w:type="spellEnd"/>
      <w:r w:rsidR="00BF587C">
        <w:t xml:space="preserve"> calculation, one for decision tree regression calculation and one for predicted value calculation. In decision tree calculation I used the material that Mehmet </w:t>
      </w:r>
      <w:proofErr w:type="spellStart"/>
      <w:r w:rsidR="00BF587C">
        <w:t>Hoca</w:t>
      </w:r>
      <w:proofErr w:type="spellEnd"/>
      <w:r w:rsidR="00BF587C">
        <w:t xml:space="preserve"> provided us in Lab7. I defined the stopping condition as </w:t>
      </w:r>
      <w:r w:rsidR="001D5186">
        <w:t xml:space="preserve">such: </w:t>
      </w:r>
      <w:r w:rsidR="00BF587C">
        <w:t>if total number of data points in a node becomes less than or equal to P</w:t>
      </w:r>
      <w:r w:rsidR="001D5186">
        <w:t>,</w:t>
      </w:r>
      <w:r w:rsidR="00BF587C">
        <w:t xml:space="preserve"> which is </w:t>
      </w:r>
      <w:r w:rsidR="001D5186">
        <w:t xml:space="preserve">the pre-pruning parameter, that node becomes a terminal node. After that I defined the error function as Mehmet </w:t>
      </w:r>
      <w:proofErr w:type="spellStart"/>
      <w:r w:rsidR="001D5186">
        <w:t>Hoca</w:t>
      </w:r>
      <w:proofErr w:type="spellEnd"/>
      <w:r w:rsidR="001D5186">
        <w:t xml:space="preserve"> told as in the end of the Lab7. I coded this function for both univariate and multivariate cases. Even though I knew the data set given to me was </w:t>
      </w:r>
      <w:proofErr w:type="gramStart"/>
      <w:r w:rsidR="001D5186">
        <w:t>an</w:t>
      </w:r>
      <w:proofErr w:type="gramEnd"/>
      <w:r w:rsidR="001D5186">
        <w:t xml:space="preserve"> univariate data set and I did not have to thus iterate through the features, in order to it to work for all types of data set, I iterated through the features just in case (for this case I iterated only once since it was an univariate data set</w:t>
      </w:r>
      <w:r w:rsidR="00310887">
        <w:t xml:space="preserve">). I returned </w:t>
      </w:r>
      <w:proofErr w:type="spellStart"/>
      <w:r w:rsidR="00310887">
        <w:t>node_splits</w:t>
      </w:r>
      <w:proofErr w:type="spellEnd"/>
      <w:r w:rsidR="00310887">
        <w:t xml:space="preserve"> and </w:t>
      </w:r>
      <w:proofErr w:type="spellStart"/>
      <w:r w:rsidR="00310887">
        <w:t>is_terminal</w:t>
      </w:r>
      <w:proofErr w:type="spellEnd"/>
      <w:r w:rsidR="00310887">
        <w:t xml:space="preserve"> from this function since they would be beneficial in calculating the predicted values. Later, I defined a prediction function and a </w:t>
      </w:r>
      <w:proofErr w:type="spellStart"/>
      <w:r w:rsidR="00310887">
        <w:t>rmse</w:t>
      </w:r>
      <w:proofErr w:type="spellEnd"/>
      <w:r w:rsidR="00310887">
        <w:t xml:space="preserve"> function which is </w:t>
      </w:r>
      <w:proofErr w:type="gramStart"/>
      <w:r w:rsidR="00310887">
        <w:t>similar to</w:t>
      </w:r>
      <w:proofErr w:type="gramEnd"/>
      <w:r w:rsidR="00310887">
        <w:t xml:space="preserve"> the one in the previous homework. After all, I calculated the </w:t>
      </w:r>
      <w:proofErr w:type="spellStart"/>
      <w:r w:rsidR="00310887">
        <w:t>rmse</w:t>
      </w:r>
      <w:proofErr w:type="spellEnd"/>
      <w:r w:rsidR="00310887">
        <w:t xml:space="preserve"> values for both training and test sets and for different values of P and obtained accurate graphs compared to the ones in the homework 5 guidelines. Here are the graphs that I obtained:</w:t>
      </w:r>
    </w:p>
    <w:p w14:paraId="7A1A35CD" w14:textId="5A8EDFF9" w:rsidR="00310887" w:rsidRDefault="00310887" w:rsidP="00FE449C">
      <w:pPr>
        <w:jc w:val="left"/>
      </w:pPr>
    </w:p>
    <w:p w14:paraId="36333FE1" w14:textId="77777777" w:rsidR="00310887" w:rsidRDefault="00310887" w:rsidP="00FE449C">
      <w:pPr>
        <w:jc w:val="left"/>
      </w:pPr>
    </w:p>
    <w:p w14:paraId="3C007BA7" w14:textId="74553762" w:rsidR="00310887" w:rsidRPr="00FE449C" w:rsidRDefault="00310887" w:rsidP="00FE449C">
      <w:pPr>
        <w:jc w:val="left"/>
      </w:pPr>
      <w:r>
        <w:rPr>
          <w:noProof/>
        </w:rPr>
        <w:drawing>
          <wp:inline distT="0" distB="0" distL="0" distR="0" wp14:anchorId="34572A65" wp14:editId="1A044D37">
            <wp:extent cx="2075768" cy="202287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870" cy="2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DF307" wp14:editId="767D6DE6">
            <wp:extent cx="3364486" cy="168324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624" cy="16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7C65" w14:textId="77777777" w:rsidR="00717C31" w:rsidRDefault="00717C31"/>
    <w:sectPr w:rsidR="00717C31" w:rsidSect="001F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9C"/>
    <w:rsid w:val="001D5186"/>
    <w:rsid w:val="001F76D9"/>
    <w:rsid w:val="00310887"/>
    <w:rsid w:val="00717C31"/>
    <w:rsid w:val="00B80A37"/>
    <w:rsid w:val="00BF587C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80E3"/>
  <w15:chartTrackingRefBased/>
  <w15:docId w15:val="{D3150798-E251-4425-8FC8-F64A04CD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49C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B80A37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B80A37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B80A37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B80A37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B80A3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B80A3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80A37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B80A3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B80A3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B80A3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B80A37"/>
    <w:rPr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bahçetepe</dc:creator>
  <cp:keywords/>
  <dc:description/>
  <cp:lastModifiedBy>Berk bahçetepe</cp:lastModifiedBy>
  <cp:revision>2</cp:revision>
  <dcterms:created xsi:type="dcterms:W3CDTF">2021-12-06T18:05:00Z</dcterms:created>
  <dcterms:modified xsi:type="dcterms:W3CDTF">2021-12-06T18:05:00Z</dcterms:modified>
</cp:coreProperties>
</file>