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5686" w14:textId="77777777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/</w:t>
      </w:r>
      <w:r w:rsidRPr="00E5079D">
        <w:rPr>
          <w:rFonts w:ascii="Amasis MT Pro Black" w:hAnsi="Amasis MT Pro Black" w:cs="Courier New"/>
          <w:sz w:val="18"/>
          <w:szCs w:val="18"/>
        </w:rPr>
        <w:t>*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1) İlk başta Unity içinde tutmak istemediğiniz dosyaları prefab halina getirmeliyiz. Prefab yaptığımız dosyanın üzerine gelip Inspector penceresinin en alt kısmında AssetBundle olarak bulunan kısımda tıklayarak prefab objenin assetbundle ismini vermeliyiz.</w:t>
      </w:r>
      <w:r w:rsidRPr="00E5079D">
        <w:rPr>
          <w:rFonts w:ascii="Amasis MT Pro Black" w:hAnsi="Amasis MT Pro Black" w:cs="Courier New"/>
          <w:sz w:val="18"/>
          <w:szCs w:val="18"/>
        </w:rPr>
        <w:t>*/</w:t>
      </w:r>
    </w:p>
    <w:p w14:paraId="24BE5402" w14:textId="77777777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</w:p>
    <w:p w14:paraId="69386E6B" w14:textId="7C5CDD3E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/</w:t>
      </w:r>
      <w:r w:rsidRPr="00E5079D">
        <w:rPr>
          <w:rFonts w:ascii="Amasis MT Pro Black" w:hAnsi="Amasis MT Pro Black" w:cs="Courier New"/>
          <w:sz w:val="18"/>
          <w:szCs w:val="18"/>
        </w:rPr>
        <w:t>*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2) Prefab dosyalarımıza verdiğimiz assetbunlde isimlerini bir dosya haline getirip internete atmamız gerekiyor. Bunun için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 xml:space="preserve"> ;</w:t>
      </w:r>
    </w:p>
    <w:p w14:paraId="34F0F0D7" w14:textId="53FAA226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</w:rPr>
        <w:t>Unity assets klas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ö</w:t>
      </w:r>
      <w:r w:rsidRPr="00E5079D">
        <w:rPr>
          <w:rFonts w:ascii="Amasis MT Pro Black" w:hAnsi="Amasis MT Pro Black" w:cs="Courier New"/>
          <w:sz w:val="18"/>
          <w:szCs w:val="18"/>
        </w:rPr>
        <w:t>r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ü</w:t>
      </w:r>
      <w:r w:rsidRPr="00E5079D">
        <w:rPr>
          <w:rFonts w:ascii="Amasis MT Pro Black" w:hAnsi="Amasis MT Pro Black" w:cs="Courier New"/>
          <w:sz w:val="18"/>
          <w:szCs w:val="18"/>
        </w:rPr>
        <w:t xml:space="preserve"> i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ç</w:t>
      </w:r>
      <w:r w:rsidRPr="00E5079D">
        <w:rPr>
          <w:rFonts w:ascii="Amasis MT Pro Black" w:hAnsi="Amasis MT Pro Black" w:cs="Courier New"/>
          <w:sz w:val="18"/>
          <w:szCs w:val="18"/>
        </w:rPr>
        <w:t>inde Editor adında bir dosya oluşturup bunun i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ç</w:t>
      </w:r>
      <w:r w:rsidRPr="00E5079D">
        <w:rPr>
          <w:rFonts w:ascii="Amasis MT Pro Black" w:hAnsi="Amasis MT Pro Black" w:cs="Courier New"/>
          <w:sz w:val="18"/>
          <w:szCs w:val="18"/>
        </w:rPr>
        <w:t xml:space="preserve">inde 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CreateAssetBundle.cs adında bir script açı</w:t>
      </w:r>
      <w:r w:rsidRPr="00E5079D">
        <w:rPr>
          <w:rFonts w:ascii="Amasis MT Pro Black" w:hAnsi="Amasis MT Pro Black" w:cs="Courier New"/>
          <w:sz w:val="18"/>
          <w:szCs w:val="18"/>
        </w:rPr>
        <w:t>yoruz.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bu scriptin içine</w:t>
      </w:r>
    </w:p>
    <w:p w14:paraId="1A542626" w14:textId="0B48A133" w:rsidR="00AE6D5E" w:rsidRPr="00E5079D" w:rsidRDefault="00E97FD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AssetBundle'ın adını Unity içinde Assets'in altında StreamingAssets Adında bir dosya oluşturacak ve burda prefablara verdiğiniz assetBundle isimlerini görebileceksiniz.</w:t>
      </w:r>
      <w:r w:rsidRPr="00E5079D">
        <w:rPr>
          <w:rFonts w:ascii="Amasis MT Pro Black" w:hAnsi="Amasis MT Pro Black" w:cs="Courier New"/>
          <w:sz w:val="18"/>
          <w:szCs w:val="18"/>
        </w:rPr>
        <w:t>*/</w:t>
      </w:r>
    </w:p>
    <w:p w14:paraId="42A40235" w14:textId="64789F22" w:rsidR="00E97FDE" w:rsidRPr="00E97FDE" w:rsidRDefault="00E97FD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lang w:val="en-US"/>
        </w:rPr>
        <w:br/>
      </w:r>
    </w:p>
    <w:tbl>
      <w:tblPr>
        <w:tblStyle w:val="TabloKlavuzu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97FDE" w:rsidRPr="00E97FDE" w14:paraId="3D9A30E5" w14:textId="77777777" w:rsidTr="00E97FDE">
        <w:tc>
          <w:tcPr>
            <w:tcW w:w="10060" w:type="dxa"/>
          </w:tcPr>
          <w:p w14:paraId="5EDA71B1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</w:t>
            </w:r>
            <w:r>
              <w:rPr>
                <w:color w:val="333333"/>
              </w:rPr>
              <w:t>;</w:t>
            </w:r>
          </w:p>
          <w:p w14:paraId="7D488F7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System.Collections.Generic</w:t>
            </w:r>
            <w:r>
              <w:rPr>
                <w:color w:val="333333"/>
              </w:rPr>
              <w:t>;</w:t>
            </w:r>
          </w:p>
          <w:p w14:paraId="63B4548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</w:t>
            </w:r>
            <w:r>
              <w:rPr>
                <w:color w:val="333333"/>
              </w:rPr>
              <w:t>;</w:t>
            </w:r>
          </w:p>
          <w:p w14:paraId="181B4411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System.IO</w:t>
            </w:r>
            <w:r>
              <w:rPr>
                <w:color w:val="333333"/>
              </w:rPr>
              <w:t>;</w:t>
            </w:r>
          </w:p>
          <w:p w14:paraId="690EFA2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UnityEditor</w:t>
            </w:r>
            <w:r>
              <w:rPr>
                <w:color w:val="333333"/>
              </w:rPr>
              <w:t>;</w:t>
            </w:r>
          </w:p>
          <w:p w14:paraId="7EA0341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62FB227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CreateAssetBundles</w:t>
            </w:r>
          </w:p>
          <w:p w14:paraId="5766B78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A9A9C2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0000CC"/>
              </w:rPr>
              <w:t xml:space="preserve">    </w:t>
            </w:r>
            <w:r>
              <w:rPr>
                <w:color w:val="0000CC"/>
              </w:rPr>
              <w:tab/>
              <w:t>[MenuItem("Assets/Build AssetBundles")]</w:t>
            </w:r>
          </w:p>
          <w:p w14:paraId="3864E77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BuildAllAssetBundles</w:t>
            </w:r>
            <w:r>
              <w:rPr>
                <w:color w:val="333333"/>
              </w:rPr>
              <w:t>()</w:t>
            </w:r>
          </w:p>
          <w:p w14:paraId="1210D0F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</w:rPr>
              <w:tab/>
              <w:t>{</w:t>
            </w:r>
          </w:p>
          <w:p w14:paraId="2A2E776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 xml:space="preserve"> assetBundleDirectory = </w:t>
            </w:r>
            <w:r>
              <w:rPr>
                <w:color w:val="333333"/>
                <w:shd w:val="clear" w:color="auto" w:fill="FFF0F0"/>
              </w:rPr>
              <w:t>"Assets/StreamingAssets"</w:t>
            </w:r>
            <w:r>
              <w:rPr>
                <w:color w:val="333333"/>
              </w:rPr>
              <w:t>;</w:t>
            </w:r>
          </w:p>
          <w:p w14:paraId="53A800D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(!Directory.Exists(Application.streamingAssetsPath))</w:t>
            </w:r>
          </w:p>
          <w:p w14:paraId="6F35F29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333333"/>
              </w:rPr>
              <w:tab/>
              <w:t>{</w:t>
            </w:r>
          </w:p>
          <w:p w14:paraId="03A7FED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333333"/>
              </w:rPr>
              <w:tab/>
              <w:t>Directory.CreateDirectory(assetBundleDirectory);</w:t>
            </w:r>
          </w:p>
          <w:p w14:paraId="5EE9621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333333"/>
              </w:rPr>
              <w:tab/>
              <w:t>}</w:t>
            </w:r>
          </w:p>
          <w:p w14:paraId="3A64E53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/*burda bir hat oluşturuyor BuildAssetsBundlestan ve oluşabilecek bütün hedef olan platformlarda çekebileceksiniz. Yani android,ios vb gibi */</w:t>
            </w:r>
          </w:p>
          <w:p w14:paraId="4BBA7F8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BuildPipeline.BuildAssetBundles(assetBundleDirectory, BuildAssetBundleOptions.None, EditorUserBuildSettings.activeBuildTarget);</w:t>
            </w:r>
          </w:p>
          <w:p w14:paraId="4CBAD38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3652B7F1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333333"/>
              </w:rPr>
              <w:tab/>
              <w:t>}</w:t>
            </w:r>
          </w:p>
          <w:p w14:paraId="1E676BB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FD4464F" w14:textId="77777777" w:rsidR="00E97FDE" w:rsidRPr="00E97FDE" w:rsidRDefault="00E97FDE" w:rsidP="00AE6D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14:paraId="48B31472" w14:textId="32B0C5E0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2426D1" w14:textId="77777777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F1EBC1" w14:textId="09996AD3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/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>*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3) AssetBundles Klasörünü oluşturabilmek için Unity üzerinden Assets sekmesinde en altta build AssetsBundles adını göreceksiniz ona tıkladığınızda 20-60 saniye aralığında size bir dosya oluşturacak ve bu dosya Project/Assets/StreamingAssets adı altında oluşmuş olacaktır.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 xml:space="preserve"> */</w:t>
      </w:r>
    </w:p>
    <w:p w14:paraId="4DEE1E0F" w14:textId="77777777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</w:p>
    <w:p w14:paraId="43040236" w14:textId="1CA8939F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/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>*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4) Oluşturduğumuz "StreamingAssets" adındaki asset</w:t>
      </w:r>
      <w:r w:rsidR="00547622">
        <w:rPr>
          <w:rFonts w:ascii="Amasis MT Pro Black" w:hAnsi="Amasis MT Pro Black" w:cs="Courier New"/>
          <w:sz w:val="18"/>
          <w:szCs w:val="18"/>
          <w:lang w:val="en-US"/>
        </w:rPr>
        <w:t>B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undle</w:t>
      </w:r>
      <w:r w:rsidR="00547622">
        <w:rPr>
          <w:rFonts w:ascii="Amasis MT Pro Black" w:hAnsi="Amasis MT Pro Black" w:cs="Courier New"/>
          <w:sz w:val="18"/>
          <w:szCs w:val="18"/>
          <w:lang w:val="en-US"/>
        </w:rPr>
        <w:t xml:space="preserve"> 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unity dosyaları</w:t>
      </w:r>
      <w:r w:rsidR="00547622">
        <w:rPr>
          <w:rFonts w:ascii="Amasis MT Pro Black" w:hAnsi="Amasis MT Pro Black" w:cs="Courier New"/>
          <w:sz w:val="18"/>
          <w:szCs w:val="18"/>
          <w:lang w:val="en-US"/>
        </w:rPr>
        <w:t>nın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içinden çıkartıp masaüstümüze alıyoruz. Aldıktan sonra bir </w:t>
      </w:r>
      <w:r w:rsidR="00547622">
        <w:rPr>
          <w:rFonts w:ascii="Amasis MT Pro Black" w:hAnsi="Amasis MT Pro Black" w:cs="Courier New"/>
          <w:sz w:val="18"/>
          <w:szCs w:val="18"/>
          <w:lang w:val="en-US"/>
        </w:rPr>
        <w:t>online sunucu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oluşturup bu sunucu içine bu dosyaları atmamız gerekiyor. Dosyaların VerdiğimizAssetBundleName.manifest olan dosyamız bizim version numarasına ulaşacağımız dosyadır. Yalnızca Verdiğimiz</w:t>
      </w:r>
      <w:r w:rsidR="00547622">
        <w:rPr>
          <w:rFonts w:ascii="Amasis MT Pro Black" w:hAnsi="Amasis MT Pro Black" w:cs="Courier New"/>
          <w:sz w:val="18"/>
          <w:szCs w:val="18"/>
          <w:lang w:val="en-US"/>
        </w:rPr>
        <w:t xml:space="preserve"> 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AssetBundleName dosyamız ise bizim internet üzerinden çekeceğimiz prefab dosyamızdır.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>*/</w:t>
      </w:r>
    </w:p>
    <w:p w14:paraId="0BD5A684" w14:textId="77777777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61C1B7" w14:textId="2D32B851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>/</w:t>
      </w:r>
      <w:r w:rsidR="00E5079D"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* </w:t>
      </w:r>
      <w:r w:rsidR="00E97FDE" w:rsidRPr="00E5079D">
        <w:rPr>
          <w:rFonts w:ascii="Amasis MT Pro Black" w:hAnsi="Amasis MT Pro Black" w:cs="Courier New"/>
          <w:sz w:val="18"/>
          <w:szCs w:val="18"/>
          <w:lang w:val="en-US"/>
        </w:rPr>
        <w:t>5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)</w:t>
      </w:r>
      <w:r w:rsidR="00E5079D">
        <w:rPr>
          <w:rFonts w:ascii="Amasis MT Pro Black" w:hAnsi="Amasis MT Pro Black" w:cs="Courier New"/>
          <w:sz w:val="18"/>
          <w:szCs w:val="18"/>
          <w:lang w:val="en-US"/>
        </w:rPr>
        <w:t xml:space="preserve"> 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Attığımız dosyaları nasıl çekeriz?</w:t>
      </w:r>
    </w:p>
    <w:p w14:paraId="27513FF5" w14:textId="77777777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</w:p>
    <w:p w14:paraId="730F4F80" w14:textId="3079FF3B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  <w:lang w:val="en-US"/>
        </w:rPr>
      </w:pPr>
      <w:r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Atılan dosyaları yeni bir </w:t>
      </w:r>
      <w:r w:rsidR="00E5079D"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API adlı 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script oluşturarak bu scriptin içine</w:t>
      </w:r>
      <w:r w:rsidR="00E5079D" w:rsidRPr="00E5079D">
        <w:rPr>
          <w:rFonts w:ascii="Amasis MT Pro Black" w:hAnsi="Amasis MT Pro Black" w:cs="Courier New"/>
          <w:sz w:val="18"/>
          <w:szCs w:val="18"/>
          <w:lang w:val="en-US"/>
        </w:rPr>
        <w:t xml:space="preserve"> </w:t>
      </w:r>
      <w:r w:rsidR="00E5079D" w:rsidRPr="00E5079D">
        <w:rPr>
          <w:rFonts w:ascii="Amasis MT Pro Black" w:hAnsi="Amasis MT Pro Black" w:cs="Courier New"/>
          <w:sz w:val="18"/>
          <w:szCs w:val="18"/>
          <w:lang w:val="en-US"/>
        </w:rPr>
        <w:br/>
        <w:t>altta verilen kodları ekliyoruz yanda açıklamaları yazmaktadır*/</w:t>
      </w:r>
    </w:p>
    <w:p w14:paraId="7F554BB1" w14:textId="0645B8D8" w:rsidR="00E5079D" w:rsidRDefault="00E5079D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D0ED8B" w14:textId="5935B461" w:rsidR="00E5079D" w:rsidRDefault="00E5079D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55C0A1" w14:textId="77777777" w:rsidR="00E5079D" w:rsidRDefault="00E5079D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7AC725" w14:textId="77777777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5079D" w14:paraId="00E6EEAA" w14:textId="77777777" w:rsidTr="00E5079D">
        <w:tc>
          <w:tcPr>
            <w:tcW w:w="9396" w:type="dxa"/>
          </w:tcPr>
          <w:p w14:paraId="7D6DC8C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</w:t>
            </w:r>
            <w:r>
              <w:rPr>
                <w:color w:val="333333"/>
              </w:rPr>
              <w:t>;</w:t>
            </w:r>
          </w:p>
          <w:p w14:paraId="77BCADB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</w:t>
            </w:r>
            <w:r>
              <w:rPr>
                <w:color w:val="333333"/>
              </w:rPr>
              <w:t>;</w:t>
            </w:r>
          </w:p>
          <w:p w14:paraId="1C62536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UnityEngine.Events</w:t>
            </w:r>
            <w:r>
              <w:rPr>
                <w:color w:val="333333"/>
              </w:rPr>
              <w:t>;</w:t>
            </w:r>
          </w:p>
          <w:p w14:paraId="03274AC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UnityEngine.Networking</w:t>
            </w:r>
            <w:r>
              <w:rPr>
                <w:color w:val="333333"/>
              </w:rPr>
              <w:t>;</w:t>
            </w:r>
          </w:p>
          <w:p w14:paraId="156B6C8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System.Collections.Generic</w:t>
            </w:r>
            <w:r>
              <w:rPr>
                <w:color w:val="333333"/>
              </w:rPr>
              <w:t>;</w:t>
            </w:r>
          </w:p>
          <w:p w14:paraId="552F93D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System.IO</w:t>
            </w:r>
            <w:r>
              <w:rPr>
                <w:color w:val="333333"/>
              </w:rPr>
              <w:t>;</w:t>
            </w:r>
          </w:p>
          <w:p w14:paraId="1D48A32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</w:t>
            </w:r>
            <w:r>
              <w:rPr>
                <w:color w:val="333333"/>
              </w:rPr>
              <w:t>;</w:t>
            </w:r>
          </w:p>
          <w:p w14:paraId="06A82AD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API</w:t>
            </w:r>
            <w:r>
              <w:rPr>
                <w:color w:val="333333"/>
              </w:rPr>
              <w:t xml:space="preserve"> : MonoBehaviour</w:t>
            </w:r>
          </w:p>
          <w:p w14:paraId="7C8171B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CF48F5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const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 xml:space="preserve"> BundleFolder = </w:t>
            </w:r>
            <w:r>
              <w:rPr>
                <w:color w:val="333333"/>
                <w:shd w:val="clear" w:color="auto" w:fill="FFF0F0"/>
              </w:rPr>
              <w:t>"Sanal sunucu url adresi"</w:t>
            </w:r>
            <w:r>
              <w:rPr>
                <w:color w:val="333333"/>
              </w:rPr>
              <w:t xml:space="preserve"> </w:t>
            </w:r>
            <w:r>
              <w:rPr>
                <w:color w:val="888888"/>
              </w:rPr>
              <w:t>/*Örnek: "http://www.ndgstudio.com.tr/berkcan/"*/</w:t>
            </w:r>
          </w:p>
          <w:p w14:paraId="1D2BBAE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List&lt;</w:t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 xml:space="preserve">&gt; LoadingObjectValue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List&lt;</w:t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>&gt;();</w:t>
            </w:r>
          </w:p>
          <w:p w14:paraId="31ACD4A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/*yüklenecek objelerimizin listesi*/</w:t>
            </w:r>
          </w:p>
          <w:p w14:paraId="4E67DE9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List&lt;Hash128&gt; listOfCachedVersions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List&lt;Hash128&gt;();</w:t>
            </w:r>
          </w:p>
          <w:p w14:paraId="01D4313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/*yüklenecek objelerin version numaraları */</w:t>
            </w:r>
          </w:p>
          <w:p w14:paraId="4470A7F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AssetBundle bundle; </w:t>
            </w:r>
            <w:r>
              <w:rPr>
                <w:color w:val="888888"/>
              </w:rPr>
              <w:t>/*çekilecek assetbundle ismi*/</w:t>
            </w:r>
          </w:p>
          <w:p w14:paraId="30E906F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 xml:space="preserve"> bundleURL; </w:t>
            </w:r>
            <w:r>
              <w:rPr>
                <w:color w:val="888888"/>
              </w:rPr>
              <w:t>/* dosyalarımız içindeki verdiğimiz AssetBundleName dosyamızın ismini aratmak için bir string tanımlıyoruz*/</w:t>
            </w:r>
          </w:p>
          <w:p w14:paraId="76BD778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UnityWebRequest www; </w:t>
            </w:r>
            <w:r>
              <w:rPr>
                <w:color w:val="888888"/>
              </w:rPr>
              <w:t>/* Web request atmamız için gerekli olan www adında tanımlandı.*/</w:t>
            </w:r>
          </w:p>
          <w:p w14:paraId="5D9FD75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5815790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GetBundleObject</w:t>
            </w:r>
            <w:r>
              <w:rPr>
                <w:color w:val="333333"/>
              </w:rPr>
              <w:t>(UnityAction&lt;GameObject&gt; callback, Transform bundleParent)</w:t>
            </w:r>
          </w:p>
          <w:p w14:paraId="4AD0D98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935338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StartCoroutine(GetDisplayBundleRoutine(callback, bundleParent));</w:t>
            </w:r>
          </w:p>
          <w:p w14:paraId="1905CF8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EF83F7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64A6CF7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IEnumerator </w:t>
            </w:r>
            <w:r>
              <w:rPr>
                <w:b/>
                <w:bCs/>
                <w:color w:val="0066BB"/>
              </w:rPr>
              <w:t>GetDisplayBundleRoutine</w:t>
            </w:r>
            <w:r>
              <w:rPr>
                <w:color w:val="333333"/>
              </w:rPr>
              <w:t>(UnityAction&lt;GameObject&gt; callback, Transform bundleParent)</w:t>
            </w:r>
          </w:p>
          <w:p w14:paraId="6E727E11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95B50F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 i &lt; listOfCachedVersions.Count; i++)</w:t>
            </w:r>
          </w:p>
          <w:p w14:paraId="7F3D875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67EFC1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009AABC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/*verdiğimiz objenin adını üstteki bundle folder yani dosyanın konumu</w:t>
            </w:r>
          </w:p>
          <w:p w14:paraId="48BD5AB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verdiğimiz assetbundleName'i giriyoruz*/</w:t>
            </w:r>
          </w:p>
          <w:p w14:paraId="234D313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(örnek1: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-Android örnek2: Berkcan-Android)</w:t>
            </w:r>
          </w:p>
          <w:p w14:paraId="6366B68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7675D3F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bundleURL = BundleFolder + LoadingObjectValue[i];</w:t>
            </w:r>
          </w:p>
          <w:p w14:paraId="215203B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burda platformu tanımlayıp sonuna android veya ios sa eklemesi için verilen bir yer dosyamızın ismi 1-Android verdiysek üstte bundleURL = BundleFolder + "1-" olarak verirsek alttaki ile "1-Android" olacaktır. Bunun için oluşturduğumuz prefab dosyasına isim verirken assetbundle kısmında isminin sonuna android veya IOS eklememiz gerekli eğer android veya ios platform yazmasını istemiyorsak alttaki satırı commendleyip devam edebilirsiniz.*/</w:t>
            </w:r>
          </w:p>
          <w:p w14:paraId="6265AB3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71675DF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#if UNITY_ANDROID</w:t>
            </w:r>
          </w:p>
          <w:p w14:paraId="258C8A8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bundleURL += </w:t>
            </w:r>
            <w:r>
              <w:rPr>
                <w:color w:val="333333"/>
                <w:shd w:val="clear" w:color="auto" w:fill="FFF0F0"/>
              </w:rPr>
              <w:t>"Android"</w:t>
            </w:r>
            <w:r>
              <w:rPr>
                <w:color w:val="333333"/>
              </w:rPr>
              <w:t>;</w:t>
            </w:r>
          </w:p>
          <w:p w14:paraId="1BABF12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#else</w:t>
            </w:r>
          </w:p>
          <w:p w14:paraId="2E4F4C4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bundleURL += </w:t>
            </w:r>
            <w:r>
              <w:rPr>
                <w:color w:val="333333"/>
                <w:shd w:val="clear" w:color="auto" w:fill="FFF0F0"/>
              </w:rPr>
              <w:t>"IOS"</w:t>
            </w:r>
            <w:r>
              <w:rPr>
                <w:color w:val="333333"/>
              </w:rPr>
              <w:t>;</w:t>
            </w:r>
          </w:p>
          <w:p w14:paraId="332DCA8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557799"/>
              </w:rPr>
              <w:t>#endif</w:t>
            </w:r>
          </w:p>
          <w:p w14:paraId="7EBEB61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755C7A8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77D575B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/* burada bundleURL adındaki assetbundle dosyamızı www ye eşitleyip bir istek gönderiyoruz. */</w:t>
            </w:r>
          </w:p>
          <w:p w14:paraId="5311E43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706DF49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www = UnityWebRequestAssetBundle.GetAssetBundle(bundleURL);</w:t>
            </w:r>
          </w:p>
          <w:p w14:paraId="454E1FE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yield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www.SendWebRequest();</w:t>
            </w:r>
          </w:p>
          <w:p w14:paraId="612B885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/*www adında işleyici varlık paketini indirip bundle'a eşitliyoruz*/</w:t>
            </w:r>
          </w:p>
          <w:p w14:paraId="5E1B134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bundle = DownloadHandlerAssetBundle.GetContent(www);</w:t>
            </w:r>
          </w:p>
          <w:p w14:paraId="4FBF6D2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Debug.Log(</w:t>
            </w:r>
            <w:r>
              <w:rPr>
                <w:color w:val="333333"/>
                <w:shd w:val="clear" w:color="auto" w:fill="FFF0F0"/>
              </w:rPr>
              <w:t>"Requesting bundle at "</w:t>
            </w:r>
            <w:r>
              <w:rPr>
                <w:color w:val="333333"/>
              </w:rPr>
              <w:t xml:space="preserve"> +bundleURL);</w:t>
            </w:r>
          </w:p>
          <w:p w14:paraId="7DCC1DC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1A9F519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D0A79F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Debug.Log(</w:t>
            </w:r>
            <w:r>
              <w:rPr>
                <w:color w:val="333333"/>
                <w:shd w:val="clear" w:color="auto" w:fill="FFF0F0"/>
              </w:rPr>
              <w:t>"BundleUrl : "</w:t>
            </w:r>
            <w:r>
              <w:rPr>
                <w:color w:val="333333"/>
              </w:rPr>
              <w:t xml:space="preserve"> + bundleURL);</w:t>
            </w:r>
          </w:p>
          <w:p w14:paraId="45F56CE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eğer internete bağlı değilse olacaklar veya dosyaya ulaşamazsa */</w:t>
            </w:r>
          </w:p>
          <w:p w14:paraId="735F4C5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(www.isNetworkError || www.isHttpError)</w:t>
            </w:r>
          </w:p>
          <w:p w14:paraId="2A011D9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7DA193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Debug.Log(www.error);</w:t>
            </w:r>
          </w:p>
          <w:p w14:paraId="5506B65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D8CF8A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else</w:t>
            </w:r>
          </w:p>
          <w:p w14:paraId="242BCD2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F690FC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eğer dosyaya ulaşırsa olacaklar*/</w:t>
            </w:r>
          </w:p>
          <w:p w14:paraId="3C8F264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5ABB40B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alttaki ifte sizden dosya uzantısının adını ve version numarasını istiyor bunun için BundleURL ve benim listemdeki version numaralarını listeden giriyorum. Version numarası için AssetBundleName.manifest dosyasının içindeki AssetFileHash: Altındaki Hash: kodunu kopyalayıp koyuyoruz.*/</w:t>
            </w:r>
          </w:p>
          <w:p w14:paraId="5CAF642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(Caching.IsVersionCached(bundleURL, listOfCachedVersions[i]))</w:t>
            </w:r>
          </w:p>
          <w:p w14:paraId="4FA32A8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1A3538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 xml:space="preserve"> rootAssetPath = bundle.GetAllAssetNames()[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];</w:t>
            </w:r>
          </w:p>
          <w:p w14:paraId="31C7939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GameObject arObject = </w:t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Instantiate(bundle.LoadAsset(rootAssetPath)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GameObject, bundleParent);</w:t>
            </w:r>
            <w:r>
              <w:rPr>
                <w:color w:val="333333"/>
              </w:rPr>
              <w:tab/>
              <w:t>callback(arObject);</w:t>
            </w:r>
          </w:p>
          <w:p w14:paraId="5076013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A1A64E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Eğer bu version numarası cache de yoksa buraya giriyor */</w:t>
            </w:r>
          </w:p>
          <w:p w14:paraId="419D4F9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if</w:t>
            </w:r>
            <w:r>
              <w:rPr>
                <w:color w:val="333333"/>
              </w:rPr>
              <w:t xml:space="preserve"> (!Caching.IsVersionCached(bundleURL, listOfCachedVersions[i]))</w:t>
            </w:r>
          </w:p>
          <w:p w14:paraId="4B039971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4225D5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bundle unload yapıyoruz.*/</w:t>
            </w:r>
          </w:p>
          <w:p w14:paraId="1564A66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(bundle !=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)</w:t>
            </w:r>
          </w:p>
          <w:p w14:paraId="5150B3A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008FFA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bundle.Unload(</w:t>
            </w:r>
            <w:r>
              <w:rPr>
                <w:b/>
                <w:bCs/>
                <w:color w:val="008800"/>
              </w:rPr>
              <w:t>false</w:t>
            </w:r>
            <w:r>
              <w:rPr>
                <w:color w:val="333333"/>
              </w:rPr>
              <w:t>);</w:t>
            </w:r>
          </w:p>
          <w:p w14:paraId="1443CE4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84C7CBE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(!Caching.ready)</w:t>
            </w:r>
          </w:p>
          <w:p w14:paraId="795A326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yield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;</w:t>
            </w:r>
          </w:p>
          <w:p w14:paraId="144D82A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/* burada ise cacheden veya dosyayı direkt olduğu konumdan indirip oyunumuza instantiate ediyoruz. */</w:t>
            </w:r>
          </w:p>
          <w:p w14:paraId="7C99E84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var</w:t>
            </w:r>
            <w:r>
              <w:rPr>
                <w:color w:val="333333"/>
              </w:rPr>
              <w:t xml:space="preserve"> wwww = WWW.LoadFromCacheOrDownload(bundleURL, listOfCachedVersions[i]))</w:t>
            </w:r>
          </w:p>
          <w:p w14:paraId="3771D58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51A343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yield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wwww;</w:t>
            </w:r>
          </w:p>
          <w:p w14:paraId="7951684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(!</w:t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>.IsNullOrEmpty(wwww.error))</w:t>
            </w:r>
          </w:p>
          <w:p w14:paraId="431A979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E36DC1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Debug.Log(wwww.error);</w:t>
            </w:r>
          </w:p>
          <w:p w14:paraId="49A7375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yield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;</w:t>
            </w:r>
          </w:p>
          <w:p w14:paraId="2F024F7C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6B003D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bundle = wwww.assetBundle;</w:t>
            </w:r>
          </w:p>
          <w:p w14:paraId="2990270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333399"/>
              </w:rPr>
              <w:lastRenderedPageBreak/>
              <w:t>string</w:t>
            </w:r>
            <w:r>
              <w:rPr>
                <w:color w:val="333333"/>
              </w:rPr>
              <w:t xml:space="preserve"> asset = bundle.GetAllAssetNames()[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];</w:t>
            </w:r>
          </w:p>
          <w:p w14:paraId="1A34E0F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GameObject game = Instantiate(bundle.LoadAsset(asset)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GameObject,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Vector3(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), Quaternion.identity);</w:t>
            </w:r>
          </w:p>
          <w:p w14:paraId="79A69BB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callback(game);</w:t>
            </w:r>
          </w:p>
          <w:p w14:paraId="07B0F30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A693AD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2202893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656F7A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16747A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52350C9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831C44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844423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8D7FBE3" w14:textId="77777777" w:rsidR="00E5079D" w:rsidRDefault="00E5079D" w:rsidP="00AE6D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732E7B4" w14:textId="77777777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3D9E81" w14:textId="27743A25" w:rsidR="00AE6D5E" w:rsidRPr="00E5079D" w:rsidRDefault="00AE6D5E" w:rsidP="00AE6D5E">
      <w:pPr>
        <w:autoSpaceDE w:val="0"/>
        <w:autoSpaceDN w:val="0"/>
        <w:adjustRightInd w:val="0"/>
        <w:spacing w:after="0" w:line="240" w:lineRule="auto"/>
        <w:rPr>
          <w:rFonts w:ascii="Amasis MT Pro Black" w:hAnsi="Amasis MT Pro Black" w:cs="Courier New"/>
          <w:sz w:val="18"/>
          <w:szCs w:val="18"/>
        </w:rPr>
      </w:pPr>
      <w:r w:rsidRPr="00E5079D">
        <w:rPr>
          <w:rFonts w:ascii="Amasis MT Pro Black" w:hAnsi="Amasis MT Pro Black" w:cs="Courier New"/>
          <w:sz w:val="18"/>
          <w:szCs w:val="18"/>
        </w:rPr>
        <w:t>/* UNUTMAYIN LİSTE Y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Ö</w:t>
      </w:r>
      <w:r w:rsidRPr="00E5079D">
        <w:rPr>
          <w:rFonts w:ascii="Amasis MT Pro Black" w:hAnsi="Amasis MT Pro Black" w:cs="Courier New"/>
          <w:sz w:val="18"/>
          <w:szCs w:val="18"/>
        </w:rPr>
        <w:t>NTEMİ İLE YAPTIĞIMIZ İ</w:t>
      </w:r>
      <w:r w:rsidRPr="00E5079D">
        <w:rPr>
          <w:rFonts w:ascii="Amasis MT Pro Black" w:hAnsi="Amasis MT Pro Black" w:cs="Courier New"/>
          <w:sz w:val="18"/>
          <w:szCs w:val="18"/>
          <w:lang w:val="en-US"/>
        </w:rPr>
        <w:t>Ç</w:t>
      </w:r>
      <w:r w:rsidRPr="00E5079D">
        <w:rPr>
          <w:rFonts w:ascii="Amasis MT Pro Black" w:hAnsi="Amasis MT Pro Black" w:cs="Courier New"/>
          <w:sz w:val="18"/>
          <w:szCs w:val="18"/>
        </w:rPr>
        <w:t>İN VERSİON NUMARASI VE BUNDLE İSMİNİ GİRMENİZ GEREKİYOR.</w:t>
      </w:r>
      <w:r w:rsidRPr="00E5079D">
        <w:rPr>
          <w:rFonts w:ascii="Amasis MT Pro Black" w:hAnsi="Amasis MT Pro Black" w:cs="Courier New"/>
          <w:sz w:val="18"/>
          <w:szCs w:val="18"/>
        </w:rPr>
        <w:br/>
      </w:r>
      <w:r w:rsidR="00E5079D" w:rsidRPr="00E5079D">
        <w:rPr>
          <w:rFonts w:ascii="Amasis MT Pro Black" w:hAnsi="Amasis MT Pro Black" w:cs="Courier New"/>
          <w:sz w:val="18"/>
          <w:szCs w:val="18"/>
        </w:rPr>
        <w:t>ContentController adında bir script oluşturup aşağıdaki kod satırlarını girmeniz gerekiyor. Bu scrtip içerikleri denetleyip yüklenen objenin ismini yazdırıyor. Aşağıdaki LoadContent() fonksiyonunu bir buton veya startta çağırarak scripti başlatabilirsiniz. */</w:t>
      </w:r>
      <w:r w:rsidR="00F20DFE">
        <w:rPr>
          <w:rFonts w:ascii="Amasis MT Pro Black" w:hAnsi="Amasis MT Pro Black" w:cs="Courier New"/>
          <w:sz w:val="18"/>
          <w:szCs w:val="18"/>
        </w:rPr>
        <w:t>de</w:t>
      </w:r>
      <w:r w:rsidRPr="00E5079D">
        <w:rPr>
          <w:rFonts w:ascii="Amasis MT Pro Black" w:hAnsi="Amasis MT Pro Black" w:cs="Courier New"/>
          <w:sz w:val="18"/>
          <w:szCs w:val="18"/>
        </w:rPr>
        <w:br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E5079D" w14:paraId="4D607B33" w14:textId="77777777" w:rsidTr="00E5079D">
        <w:tc>
          <w:tcPr>
            <w:tcW w:w="9396" w:type="dxa"/>
          </w:tcPr>
          <w:p w14:paraId="1F5BDE1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</w:t>
            </w:r>
            <w:r>
              <w:rPr>
                <w:color w:val="333333"/>
              </w:rPr>
              <w:t>;</w:t>
            </w:r>
          </w:p>
          <w:p w14:paraId="22647625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</w:t>
            </w:r>
            <w:r>
              <w:rPr>
                <w:color w:val="333333"/>
              </w:rPr>
              <w:t>;</w:t>
            </w:r>
          </w:p>
          <w:p w14:paraId="03153619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System.Collections.Generic</w:t>
            </w:r>
            <w:r>
              <w:rPr>
                <w:color w:val="333333"/>
              </w:rPr>
              <w:t>;</w:t>
            </w:r>
          </w:p>
          <w:p w14:paraId="5FC9099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System.IO</w:t>
            </w:r>
            <w:r>
              <w:rPr>
                <w:color w:val="333333"/>
              </w:rPr>
              <w:t>;</w:t>
            </w:r>
          </w:p>
          <w:p w14:paraId="3E81BBA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UnityEngine.Networking</w:t>
            </w:r>
            <w:r>
              <w:rPr>
                <w:color w:val="333333"/>
              </w:rPr>
              <w:t>;</w:t>
            </w:r>
          </w:p>
          <w:p w14:paraId="1208BF5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System</w:t>
            </w:r>
            <w:r>
              <w:rPr>
                <w:color w:val="333333"/>
              </w:rPr>
              <w:t>;</w:t>
            </w:r>
          </w:p>
          <w:p w14:paraId="74A09BD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ContentController</w:t>
            </w:r>
            <w:r>
              <w:rPr>
                <w:color w:val="333333"/>
              </w:rPr>
              <w:t xml:space="preserve"> : MonoBehaviour {</w:t>
            </w:r>
          </w:p>
          <w:p w14:paraId="50871B8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6A392D6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API api;</w:t>
            </w:r>
          </w:p>
          <w:p w14:paraId="2E902E0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LoadContent</w:t>
            </w:r>
            <w:r>
              <w:rPr>
                <w:color w:val="333333"/>
              </w:rPr>
              <w:t>()</w:t>
            </w:r>
          </w:p>
          <w:p w14:paraId="6C417E7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79D1AC8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DestroyAllChildren();</w:t>
            </w:r>
          </w:p>
          <w:p w14:paraId="51194133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api.GetBundleObject(OnContentLoaded, transform);</w:t>
            </w:r>
          </w:p>
          <w:p w14:paraId="50E71380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BE3E46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00BE012A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OnContentLoaded</w:t>
            </w:r>
            <w:r>
              <w:rPr>
                <w:color w:val="333333"/>
              </w:rPr>
              <w:t>(GameObject content) {</w:t>
            </w:r>
          </w:p>
          <w:p w14:paraId="143F4F2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//do something cool here</w:t>
            </w:r>
          </w:p>
          <w:p w14:paraId="5BCC22B2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Debug.Log(</w:t>
            </w:r>
            <w:r>
              <w:rPr>
                <w:color w:val="333333"/>
                <w:shd w:val="clear" w:color="auto" w:fill="FFF0F0"/>
              </w:rPr>
              <w:t>"Loaded: "</w:t>
            </w:r>
            <w:r>
              <w:rPr>
                <w:color w:val="333333"/>
              </w:rPr>
              <w:t xml:space="preserve"> + content.name);</w:t>
            </w:r>
          </w:p>
          <w:p w14:paraId="415BED5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EAD8064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</w:p>
          <w:p w14:paraId="61236F57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DestroyAllChildren</w:t>
            </w:r>
            <w:r>
              <w:rPr>
                <w:color w:val="333333"/>
              </w:rPr>
              <w:t>() {</w:t>
            </w:r>
          </w:p>
          <w:p w14:paraId="277355EB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foreach</w:t>
            </w:r>
            <w:r>
              <w:rPr>
                <w:color w:val="333333"/>
              </w:rPr>
              <w:t xml:space="preserve"> (Transform child </w:t>
            </w:r>
            <w:r>
              <w:rPr>
                <w:b/>
                <w:bCs/>
                <w:color w:val="008800"/>
              </w:rPr>
              <w:t>in</w:t>
            </w:r>
            <w:r>
              <w:rPr>
                <w:color w:val="333333"/>
              </w:rPr>
              <w:t xml:space="preserve"> transform) {</w:t>
            </w:r>
          </w:p>
          <w:p w14:paraId="0EB3CEC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Destroy(child.gameObject);</w:t>
            </w:r>
          </w:p>
          <w:p w14:paraId="23103076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F1FF0FD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76CF6BF" w14:textId="77777777" w:rsidR="00E5079D" w:rsidRDefault="00E5079D" w:rsidP="00E5079D">
            <w:pPr>
              <w:pStyle w:val="HTMLncedenBiimlendirilmi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C964EFA" w14:textId="77777777" w:rsidR="00E5079D" w:rsidRDefault="00E5079D" w:rsidP="00AE6D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128BBE11" w14:textId="77777777" w:rsidR="00E5079D" w:rsidRDefault="00E5079D" w:rsidP="00AE6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30835B" w14:textId="77777777" w:rsidR="00AE6D5E" w:rsidRDefault="00AE6D5E" w:rsidP="00AE6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75EB5E" w14:textId="77777777" w:rsidR="00BA5FEA" w:rsidRDefault="00BA5FEA" w:rsidP="00AE6D5E"/>
    <w:sectPr w:rsidR="00BA5FEA" w:rsidSect="00A50CE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masis MT Pro Black">
    <w:charset w:val="A2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2"/>
    <w:rsid w:val="00547622"/>
    <w:rsid w:val="00AE6D5E"/>
    <w:rsid w:val="00BA5FEA"/>
    <w:rsid w:val="00D24B92"/>
    <w:rsid w:val="00E5079D"/>
    <w:rsid w:val="00E97FDE"/>
    <w:rsid w:val="00F2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B7C6"/>
  <w15:chartTrackingRefBased/>
  <w15:docId w15:val="{3FE3A5D3-9EB5-4BD5-80A3-171128DA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9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97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97FD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çabuk</dc:creator>
  <cp:keywords/>
  <dc:description/>
  <cp:lastModifiedBy>berkcan çabuk</cp:lastModifiedBy>
  <cp:revision>6</cp:revision>
  <dcterms:created xsi:type="dcterms:W3CDTF">2022-04-21T14:52:00Z</dcterms:created>
  <dcterms:modified xsi:type="dcterms:W3CDTF">2022-04-21T15:50:00Z</dcterms:modified>
</cp:coreProperties>
</file>