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864"/>
          <w:sz w:val="40"/>
          <w:szCs w:val="40"/>
        </w:rPr>
        <w:t xml:space="preserve">W-Studio, Çözümler</w:t>
      </w:r>
    </w:p>
    <w:p>
      <w:pPr>
        <w:spacing w:after="480"/>
        <w:jc w:val="center"/>
      </w:pPr>
      <w:r>
        <w:rPr>
          <w:i/>
          <w:iCs/>
          <w:color w:val="595959"/>
          <w:sz w:val="24"/>
          <w:szCs w:val="24"/>
        </w:rPr>
        <w:t xml:space="preserve">Solutions · Lösungen</w:t>
      </w:r>
    </w:p>
    <w:p>
      <w:pPr>
        <w:pStyle w:val="Heading1"/>
      </w:pPr>
      <w:r>
        <w:t xml:space="preserve">01. AI Destekli Content Production, Business Storytelling ve Knowledge Channels</w:t>
      </w:r>
    </w:p>
    <w:p>
      <w:pPr>
        <w:pStyle w:val="Heading2"/>
      </w:pPr>
      <w:r>
        <w:t xml:space="preserve">Türkçe: AI Destekli Content Production, Business Storytelling ve Knowledge Channels</w:t>
      </w:r>
    </w:p>
    <w:p>
      <w:pPr>
        <w:spacing w:after="120"/>
      </w:pPr>
      <w:r>
        <w:rPr>
          <w:b/>
          <w:bCs/>
        </w:rPr>
        <w:t xml:space="preserve">Tanım: </w:t>
      </w:r>
      <w:r>
        <w:t xml:space="preserve">Şirketlerin bilgi, deneyim ve başarı hikayelerini; yapay zeka destekli video üretim altyapısı, sinematik hikaye anlatımı disiplini ve markalı kurumsal yayın kanalları ile birleştiren uçtan uca medya hizmetidir. Karmaşık iş süreçlerini, teknik know-how'ı ve liderlik içgörülerini modern, izlenebilir ve etkileyici video formatlarına dönüştürürüz; ardından bu içerikleri çalışanlara, tedarikçilere ve dış paydaşlara yönelik sürdürülebilir, abone olunabilir kanallar üzerinden yayınlarız. AI araçları üretim hızını ve ölçeği sağlar; storytelling içeriğin akılda kalıcılığını ve duygusal etkisini belirler; kanal yapısı ise üretilen bilginin zamanla büyüyen, marka standardında bir kurumsal medya kütüphanesine dönüşmesini sağlar.</w:t>
      </w:r>
    </w:p>
    <w:p>
      <w:pPr>
        <w:spacing w:after="120"/>
      </w:pPr>
      <w:r>
        <w:rPr>
          <w:b/>
          <w:bCs/>
        </w:rPr>
        <w:t xml:space="preserve">Stratejik Avantaj: </w:t>
      </w:r>
      <w:r>
        <w:t xml:space="preserve">Klasik kurumsal video yapımının zaman ve bütçe darboğazını aşar: AI avatar sunucular ve otomatik seslendirme ile çok dilli içerik tek bir çekimden türetilir; storytelling çerçevesi içeriği sıkıcı bilgi aktarımı olmaktan çıkarıp izlenen, paylaşılan ve hatırlanan bir hikayeye dönüştürür. Kanal yapısı ile içerik tek seferlik bir üretim olmaktan çıkar; düzenli yayın takvimi, içerik editörlüğü ve abonelik deneyimiyle çalışan bir kurumsal medya operasyonu kurulur. Çalışan bir Netflix veya Spotify mantığıyla içeriğe erişir; tedarikçi kendi geliştirme içeriklerini tek noktadan takip eder; yeni katılanlar yapılandırılmış bir akışla şirketi öğrenir. Sonuç: şirketin iç bilgi birikimi ve dış itibar hikayeleri ölçeklenebilir, marka standardında ve uluslararası pazara doğrudan hitap eden bir medya varlığına dönüşür ve zamanla kaybolmadan büyür.</w:t>
      </w:r>
    </w:p>
    <w:p>
      <w:pPr>
        <w:spacing w:after="80" w:before="80"/>
      </w:pPr>
      <w:r>
        <w:rPr>
          <w:b/>
          <w:bCs/>
        </w:rPr>
        <w:t xml:space="preserve">Kullanım Alanları:</w:t>
      </w:r>
    </w:p>
    <w:p>
      <w:pPr>
        <w:pStyle w:val="ListParagraph"/>
        <w:numPr>
          <w:ilvl w:val="0"/>
          <w:numId w:val="2"/>
        </w:numPr>
        <w:spacing w:after="60"/>
      </w:pPr>
      <w:r>
        <w:t xml:space="preserve">AI Video Production: Senaryo geliştirmeden post-prodüksiyona kadar yapay zeka destekli üretim akışı; minimum çekim, maksimum çıktı.</w:t>
      </w:r>
    </w:p>
    <w:p>
      <w:pPr>
        <w:pStyle w:val="ListParagraph"/>
        <w:numPr>
          <w:ilvl w:val="0"/>
          <w:numId w:val="2"/>
        </w:numPr>
        <w:spacing w:after="60"/>
      </w:pPr>
      <w:r>
        <w:t xml:space="preserve">AI Avatar Sunucular: Gerçek sunucu ihtiyacı olmadan, şirket sözcüsü veya eğitmen rolünde çok dilli dijital sunucular.</w:t>
      </w:r>
    </w:p>
    <w:p>
      <w:pPr>
        <w:pStyle w:val="ListParagraph"/>
        <w:numPr>
          <w:ilvl w:val="0"/>
          <w:numId w:val="2"/>
        </w:numPr>
        <w:spacing w:after="60"/>
      </w:pPr>
      <w:r>
        <w:t xml:space="preserve">Çok Dilli İçerik Üretimi (Multilingual Content Creation): Tek ana kaynaktan İngilizce, Almanca, Türkçe ve talep edilen diğer dillerde otomatik lokalizasyon.</w:t>
      </w:r>
    </w:p>
    <w:p>
      <w:pPr>
        <w:pStyle w:val="ListParagraph"/>
        <w:numPr>
          <w:ilvl w:val="0"/>
          <w:numId w:val="2"/>
        </w:numPr>
        <w:spacing w:after="60"/>
      </w:pPr>
      <w:r>
        <w:t xml:space="preserve">Otomatik Storytelling Videoları: Veriden veya dokümandan hikaye kurgusuna, AI destekli otomatik anlatım formatları.</w:t>
      </w:r>
    </w:p>
    <w:p>
      <w:pPr>
        <w:pStyle w:val="ListParagraph"/>
        <w:numPr>
          <w:ilvl w:val="0"/>
          <w:numId w:val="2"/>
        </w:numPr>
        <w:spacing w:after="60"/>
      </w:pPr>
      <w:r>
        <w:t xml:space="preserve">Company Stories: Şirketin kuruluş, dönüşüm veya kültür hikayelerinin sinematik anlatımı.</w:t>
      </w:r>
    </w:p>
    <w:p>
      <w:pPr>
        <w:pStyle w:val="ListParagraph"/>
        <w:numPr>
          <w:ilvl w:val="0"/>
          <w:numId w:val="2"/>
        </w:numPr>
        <w:spacing w:after="60"/>
      </w:pPr>
      <w:r>
        <w:t xml:space="preserve">Innovation Stories: Ar-Ge projelerinin, patent süreçlerinin ve teknolojik atılımların belgesel formatında sunumu.</w:t>
      </w:r>
    </w:p>
    <w:p>
      <w:pPr>
        <w:pStyle w:val="ListParagraph"/>
        <w:numPr>
          <w:ilvl w:val="0"/>
          <w:numId w:val="2"/>
        </w:numPr>
        <w:spacing w:after="60"/>
      </w:pPr>
      <w:r>
        <w:t xml:space="preserve">Leadership Insights: Üst yönetim vizyonunun, stratejik kararların ve sektörel içgörülerin birinci ağızdan aktarımı.</w:t>
      </w:r>
    </w:p>
    <w:p>
      <w:pPr>
        <w:pStyle w:val="ListParagraph"/>
        <w:numPr>
          <w:ilvl w:val="0"/>
          <w:numId w:val="2"/>
        </w:numPr>
        <w:spacing w:after="60"/>
      </w:pPr>
      <w:r>
        <w:t xml:space="preserve">Industry Documentaries: Sektörel dönüşümlerin, tedarik zinciri hikayelerinin veya rekabet dinamiklerinin kurumsal belgeselleri.</w:t>
      </w:r>
    </w:p>
    <w:p>
      <w:pPr>
        <w:pStyle w:val="ListParagraph"/>
        <w:numPr>
          <w:ilvl w:val="0"/>
          <w:numId w:val="2"/>
        </w:numPr>
        <w:spacing w:after="60"/>
      </w:pPr>
      <w:r>
        <w:t xml:space="preserve">Internal Learning Channels: Düzenli yayın takvimi olan iç eğitim ve mikro öğrenme kanalları; rol bazlı içerik akışı.</w:t>
      </w:r>
    </w:p>
    <w:p>
      <w:pPr>
        <w:pStyle w:val="ListParagraph"/>
        <w:numPr>
          <w:ilvl w:val="0"/>
          <w:numId w:val="2"/>
        </w:numPr>
        <w:spacing w:after="60"/>
      </w:pPr>
      <w:r>
        <w:t xml:space="preserve">Supplier Development Channels: Tedarikçiler için marka standardında gelişim, standart güncellemesi ve teknik rehberlik kanalı.</w:t>
      </w:r>
    </w:p>
    <w:p>
      <w:pPr>
        <w:pStyle w:val="ListParagraph"/>
        <w:numPr>
          <w:ilvl w:val="0"/>
          <w:numId w:val="2"/>
        </w:numPr>
        <w:spacing w:after="60"/>
      </w:pPr>
      <w:r>
        <w:t xml:space="preserve">Onboarding Channels: Yeni çalışanlara yapılandırılmış ilk 30, 60 ve 90 gün video akışı ve rol bazlı oryantasyon serisi.</w:t>
      </w:r>
    </w:p>
    <w:p>
      <w:pPr>
        <w:pStyle w:val="ListParagraph"/>
        <w:numPr>
          <w:ilvl w:val="0"/>
          <w:numId w:val="2"/>
        </w:numPr>
        <w:spacing w:after="60"/>
      </w:pPr>
      <w:r>
        <w:t xml:space="preserve">Corporate Storytelling Channels: Dış paydaşlara (müşteri, yatırımcı, aday çalışan) yönelik düzenli yayınlanan kurumsal hikaye kanalı.</w:t>
      </w:r>
    </w:p>
    <w:p>
      <w:r>
        <w:t xml:space="preserve"/>
      </w:r>
    </w:p>
    <w:p>
      <w:pPr>
        <w:pStyle w:val="Heading2"/>
      </w:pPr>
      <w:r>
        <w:t xml:space="preserve">English: AI-Driven Content Production, Business Storytelling and Knowledge Channels</w:t>
      </w:r>
    </w:p>
    <w:p>
      <w:pPr>
        <w:spacing w:after="120"/>
      </w:pPr>
      <w:r>
        <w:rPr>
          <w:b/>
          <w:bCs/>
        </w:rPr>
        <w:t xml:space="preserve">Definition: </w:t>
      </w:r>
      <w:r>
        <w:t xml:space="preserve">An end-to-end media service that combines an AI-powered video production infrastructure, the discipline of cinematic storytelling, and branded corporate broadcast channels, helping companies translate their knowledge, experience, and success stories into modern video formats. We turn complex business processes, technical know-how, and leadership insights into watchable, shareable, and memorable content, then publish it through sustainable, subscribable channels for employees, suppliers, and external stakeholders. AI tools deliver speed and scale; storytelling ensures recall and emotional impact; the channel structure ensures that produced knowledge becomes a brand-standard corporate media library that grows over time.</w:t>
      </w:r>
    </w:p>
    <w:p>
      <w:pPr>
        <w:spacing w:after="120"/>
      </w:pPr>
      <w:r>
        <w:rPr>
          <w:b/>
          <w:bCs/>
        </w:rPr>
        <w:t xml:space="preserve">Strategic Advantage: </w:t>
      </w:r>
      <w:r>
        <w:t xml:space="preserve">Breaks through the time and budget bottleneck of traditional corporate video production: AI avatar presenters and automated voice-over generate multilingual content from a single shoot, while the storytelling framework turns content from dry information transfer into a story that is watched, shared, and remembered. The channel structure removes the one-off nature of production; a working corporate media operation is built around a regular publishing calendar, editorial curation, and a subscription experience. Employees access content with Netflix- or Spotify-like ease; suppliers follow their own development content from a single place; new joiners learn the company through a structured feed. The result: internal know-how and external reputation stories become scalable media assets, produced to brand standards, ready for international audiences, and growing over time without being lost.</w:t>
      </w:r>
    </w:p>
    <w:p>
      <w:pPr>
        <w:spacing w:after="80" w:before="80"/>
      </w:pPr>
      <w:r>
        <w:rPr>
          <w:b/>
          <w:bCs/>
        </w:rPr>
        <w:t xml:space="preserve">Areas of Use:</w:t>
      </w:r>
    </w:p>
    <w:p>
      <w:pPr>
        <w:pStyle w:val="ListParagraph"/>
        <w:numPr>
          <w:ilvl w:val="0"/>
          <w:numId w:val="2"/>
        </w:numPr>
        <w:spacing w:after="60"/>
      </w:pPr>
      <w:r>
        <w:t xml:space="preserve">AI Video Production: AI-powered production pipeline from scripting to post-production; minimum shoot, maximum output.</w:t>
      </w:r>
    </w:p>
    <w:p>
      <w:pPr>
        <w:pStyle w:val="ListParagraph"/>
        <w:numPr>
          <w:ilvl w:val="0"/>
          <w:numId w:val="2"/>
        </w:numPr>
        <w:spacing w:after="60"/>
      </w:pPr>
      <w:r>
        <w:t xml:space="preserve">AI Avatar Presenters: Multilingual digital presenters acting as company spokespeople or trainers without the need for human on-camera talent.</w:t>
      </w:r>
    </w:p>
    <w:p>
      <w:pPr>
        <w:pStyle w:val="ListParagraph"/>
        <w:numPr>
          <w:ilvl w:val="0"/>
          <w:numId w:val="2"/>
        </w:numPr>
        <w:spacing w:after="60"/>
      </w:pPr>
      <w:r>
        <w:t xml:space="preserve">Multilingual Content Creation: Automated localization from a single master source into English, German, Turkish, and any additional required language.</w:t>
      </w:r>
    </w:p>
    <w:p>
      <w:pPr>
        <w:pStyle w:val="ListParagraph"/>
        <w:numPr>
          <w:ilvl w:val="0"/>
          <w:numId w:val="2"/>
        </w:numPr>
        <w:spacing w:after="60"/>
      </w:pPr>
      <w:r>
        <w:t xml:space="preserve">Automated Storytelling Videos: AI-driven narrative formats that transform raw data or documents into structured story arcs.</w:t>
      </w:r>
    </w:p>
    <w:p>
      <w:pPr>
        <w:pStyle w:val="ListParagraph"/>
        <w:numPr>
          <w:ilvl w:val="0"/>
          <w:numId w:val="2"/>
        </w:numPr>
        <w:spacing w:after="60"/>
      </w:pPr>
      <w:r>
        <w:t xml:space="preserve">Company Stories: Cinematic storytelling of the company's founding, transformation, or cultural journey.</w:t>
      </w:r>
    </w:p>
    <w:p>
      <w:pPr>
        <w:pStyle w:val="ListParagraph"/>
        <w:numPr>
          <w:ilvl w:val="0"/>
          <w:numId w:val="2"/>
        </w:numPr>
        <w:spacing w:after="60"/>
      </w:pPr>
      <w:r>
        <w:t xml:space="preserve">Innovation Stories: Documentary-style presentation of R&amp;D projects, patent journeys, and technological breakthroughs.</w:t>
      </w:r>
    </w:p>
    <w:p>
      <w:pPr>
        <w:pStyle w:val="ListParagraph"/>
        <w:numPr>
          <w:ilvl w:val="0"/>
          <w:numId w:val="2"/>
        </w:numPr>
        <w:spacing w:after="60"/>
      </w:pPr>
      <w:r>
        <w:t xml:space="preserve">Leadership Insights: First-person delivery of executive vision, strategic decisions, and industry perspective.</w:t>
      </w:r>
    </w:p>
    <w:p>
      <w:pPr>
        <w:pStyle w:val="ListParagraph"/>
        <w:numPr>
          <w:ilvl w:val="0"/>
          <w:numId w:val="2"/>
        </w:numPr>
        <w:spacing w:after="60"/>
      </w:pPr>
      <w:r>
        <w:t xml:space="preserve">Industry Documentaries: Corporate documentaries covering industry transformations, supply chain narratives, or competitive dynamics.</w:t>
      </w:r>
    </w:p>
    <w:p>
      <w:pPr>
        <w:pStyle w:val="ListParagraph"/>
        <w:numPr>
          <w:ilvl w:val="0"/>
          <w:numId w:val="2"/>
        </w:numPr>
        <w:spacing w:after="60"/>
      </w:pPr>
      <w:r>
        <w:t xml:space="preserve">Internal Learning Channels: Internal training and micro-learning channels with a regular publishing calendar and role-based content streams.</w:t>
      </w:r>
    </w:p>
    <w:p>
      <w:pPr>
        <w:pStyle w:val="ListParagraph"/>
        <w:numPr>
          <w:ilvl w:val="0"/>
          <w:numId w:val="2"/>
        </w:numPr>
        <w:spacing w:after="60"/>
      </w:pPr>
      <w:r>
        <w:t xml:space="preserve">Supplier Development Channels: Brand-standard channels for suppliers, delivering development, standard updates, and technical guidance.</w:t>
      </w:r>
    </w:p>
    <w:p>
      <w:pPr>
        <w:pStyle w:val="ListParagraph"/>
        <w:numPr>
          <w:ilvl w:val="0"/>
          <w:numId w:val="2"/>
        </w:numPr>
        <w:spacing w:after="60"/>
      </w:pPr>
      <w:r>
        <w:t xml:space="preserve">Onboarding Channels: Structured first-30, 60, and 90-day video streams and role-based orientation series for new hires.</w:t>
      </w:r>
    </w:p>
    <w:p>
      <w:pPr>
        <w:pStyle w:val="ListParagraph"/>
        <w:numPr>
          <w:ilvl w:val="0"/>
          <w:numId w:val="2"/>
        </w:numPr>
        <w:spacing w:after="60"/>
      </w:pPr>
      <w:r>
        <w:t xml:space="preserve">Corporate Storytelling Channels: A regularly published corporate story channel targeting external stakeholders (customers, investors, candidates).</w:t>
      </w:r>
    </w:p>
    <w:p>
      <w:r>
        <w:t xml:space="preserve"/>
      </w:r>
    </w:p>
    <w:p>
      <w:pPr>
        <w:pStyle w:val="Heading2"/>
      </w:pPr>
      <w:r>
        <w:t xml:space="preserve">Deutsch: KI-gestützte Content Production, Business Storytelling und Knowledge Channels</w:t>
      </w:r>
    </w:p>
    <w:p>
      <w:pPr>
        <w:spacing w:after="120"/>
      </w:pPr>
      <w:r>
        <w:rPr>
          <w:b/>
          <w:bCs/>
        </w:rPr>
        <w:t xml:space="preserve">Definition: </w:t>
      </w:r>
      <w:r>
        <w:t xml:space="preserve">Ein End-to-End-Medienservice, der eine KI-gestützte Videoproduktionsinfrastruktur, die Disziplin des filmischen Storytellings und markierte Corporate-Broadcast-Kanäle verbindet und Unternehmen dabei hilft, Wissen, Erfahrungen und Erfolgsgeschichten in moderne Videoformate zu übersetzen. Wir verwandeln komplexe Geschäftsprozesse, technisches Know-how und Führungserkenntnisse in Inhalte, die angeschaut, geteilt und erinnert werden, und veröffentlichen sie anschließend über nachhaltige, abonnierbare Kanäle für Mitarbeiter, Lieferanten und externe Stakeholder. KI-Tools liefern Geschwindigkeit und Skalierung; Storytelling sorgt für Wiedererkennungswert und emotionale Wirkung; die Kanalstruktur sorgt dafür, dass das produzierte Wissen zu einer im Laufe der Zeit wachsenden Corporate-Media-Bibliothek in Markenqualität wird.</w:t>
      </w:r>
    </w:p>
    <w:p>
      <w:pPr>
        <w:spacing w:after="120"/>
      </w:pPr>
      <w:r>
        <w:rPr>
          <w:b/>
          <w:bCs/>
        </w:rPr>
        <w:t xml:space="preserve">Strategischer Vorteil: </w:t>
      </w:r>
      <w:r>
        <w:t xml:space="preserve">Durchbricht den Zeit- und Budget-Engpass klassischer Unternehmensvideoproduktion: KI-Avatar-Präsentatoren und automatisierte Vertonung erzeugen mehrsprachige Inhalte aus einem einzigen Dreh, während das Storytelling-Framework Inhalte von trockener Informationsvermittlung zu Geschichten macht, die angeschaut, geteilt und erinnert werden. Die Kanalstruktur löst den einmaligen Charakter der Produktion auf; eine funktionierende Corporate-Media-Operation wird mit einem regelmäßigen Publikationskalender, redaktioneller Kuratierung und Abonnement-Erlebnis aufgebaut. Mitarbeiter greifen auf Inhalte mit der Leichtigkeit von Netflix oder Spotify zu; Lieferanten verfolgen ihre Entwicklungsinhalte von einem einzigen Ort aus; neue Mitarbeiter lernen das Unternehmen über einen strukturierten Feed kennen. Das Ergebnis: internes Know-how und externe Reputationsgeschichten werden zu skalierbaren Medien-Assets, in Markenqualität produziert, bereit für internationale Zielgruppen und im Laufe der Zeit wachsend, ohne verloren zu gehen.</w:t>
      </w:r>
    </w:p>
    <w:p>
      <w:pPr>
        <w:spacing w:after="80" w:before="80"/>
      </w:pPr>
      <w:r>
        <w:rPr>
          <w:b/>
          <w:bCs/>
        </w:rPr>
        <w:t xml:space="preserve">Anwendungsbereiche:</w:t>
      </w:r>
    </w:p>
    <w:p>
      <w:pPr>
        <w:pStyle w:val="ListParagraph"/>
        <w:numPr>
          <w:ilvl w:val="0"/>
          <w:numId w:val="2"/>
        </w:numPr>
        <w:spacing w:after="60"/>
      </w:pPr>
      <w:r>
        <w:t xml:space="preserve">AI Video Production: KI-gestützte Produktionspipeline vom Drehbuch bis zur Postproduktion; minimaler Dreh, maximaler Output.</w:t>
      </w:r>
    </w:p>
    <w:p>
      <w:pPr>
        <w:pStyle w:val="ListParagraph"/>
        <w:numPr>
          <w:ilvl w:val="0"/>
          <w:numId w:val="2"/>
        </w:numPr>
        <w:spacing w:after="60"/>
      </w:pPr>
      <w:r>
        <w:t xml:space="preserve">AI Avatar Presenters: Mehrsprachige digitale Präsentatoren in der Rolle von Unternehmenssprechern oder Trainern, ohne menschliche On-Camera-Talente zu benötigen.</w:t>
      </w:r>
    </w:p>
    <w:p>
      <w:pPr>
        <w:pStyle w:val="ListParagraph"/>
        <w:numPr>
          <w:ilvl w:val="0"/>
          <w:numId w:val="2"/>
        </w:numPr>
        <w:spacing w:after="60"/>
      </w:pPr>
      <w:r>
        <w:t xml:space="preserve">Multilingual Content Creation: Automatisierte Lokalisierung aus einer einzigen Master-Quelle in Englisch, Deutsch, Türkisch und jede weitere benötigte Sprache.</w:t>
      </w:r>
    </w:p>
    <w:p>
      <w:pPr>
        <w:pStyle w:val="ListParagraph"/>
        <w:numPr>
          <w:ilvl w:val="0"/>
          <w:numId w:val="2"/>
        </w:numPr>
        <w:spacing w:after="60"/>
      </w:pPr>
      <w:r>
        <w:t xml:space="preserve">Automated Storytelling Videos: KI-gesteuerte Erzählformate, die Rohdaten oder Dokumente in strukturierte Story-Bögen verwandeln.</w:t>
      </w:r>
    </w:p>
    <w:p>
      <w:pPr>
        <w:pStyle w:val="ListParagraph"/>
        <w:numPr>
          <w:ilvl w:val="0"/>
          <w:numId w:val="2"/>
        </w:numPr>
        <w:spacing w:after="60"/>
      </w:pPr>
      <w:r>
        <w:t xml:space="preserve">Company Stories: Filmisches Storytelling zur Gründung, Transformation oder Kulturgeschichte des Unternehmens.</w:t>
      </w:r>
    </w:p>
    <w:p>
      <w:pPr>
        <w:pStyle w:val="ListParagraph"/>
        <w:numPr>
          <w:ilvl w:val="0"/>
          <w:numId w:val="2"/>
        </w:numPr>
        <w:spacing w:after="60"/>
      </w:pPr>
      <w:r>
        <w:t xml:space="preserve">Innovation Stories: Dokumentarische Darstellung von F&amp;E-Projekten, Patentwegen und technologischen Durchbrüchen.</w:t>
      </w:r>
    </w:p>
    <w:p>
      <w:pPr>
        <w:pStyle w:val="ListParagraph"/>
        <w:numPr>
          <w:ilvl w:val="0"/>
          <w:numId w:val="2"/>
        </w:numPr>
        <w:spacing w:after="60"/>
      </w:pPr>
      <w:r>
        <w:t xml:space="preserve">Leadership Insights: Vermittlung von Führungsvision, strategischen Entscheidungen und Branchenperspektiven aus erster Hand.</w:t>
      </w:r>
    </w:p>
    <w:p>
      <w:pPr>
        <w:pStyle w:val="ListParagraph"/>
        <w:numPr>
          <w:ilvl w:val="0"/>
          <w:numId w:val="2"/>
        </w:numPr>
        <w:spacing w:after="60"/>
      </w:pPr>
      <w:r>
        <w:t xml:space="preserve">Industry Documentaries: Unternehmensdokumentationen zu Branchentransformationen, Lieferketten-Narrativen oder Wettbewerbsdynamiken.</w:t>
      </w:r>
    </w:p>
    <w:p>
      <w:pPr>
        <w:pStyle w:val="ListParagraph"/>
        <w:numPr>
          <w:ilvl w:val="0"/>
          <w:numId w:val="2"/>
        </w:numPr>
        <w:spacing w:after="60"/>
      </w:pPr>
      <w:r>
        <w:t xml:space="preserve">Internal Learning Channels: Interne Schulungs- und Microlearning-Kanäle mit regelmäßigem Publikationskalender und rollenbasierten Inhaltsströmen.</w:t>
      </w:r>
    </w:p>
    <w:p>
      <w:pPr>
        <w:pStyle w:val="ListParagraph"/>
        <w:numPr>
          <w:ilvl w:val="0"/>
          <w:numId w:val="2"/>
        </w:numPr>
        <w:spacing w:after="60"/>
      </w:pPr>
      <w:r>
        <w:t xml:space="preserve">Supplier Development Channels: Kanäle in Markenqualität für Lieferanten, mit Entwicklungsinhalten, Standard-Updates und technischer Anleitung.</w:t>
      </w:r>
    </w:p>
    <w:p>
      <w:pPr>
        <w:pStyle w:val="ListParagraph"/>
        <w:numPr>
          <w:ilvl w:val="0"/>
          <w:numId w:val="2"/>
        </w:numPr>
        <w:spacing w:after="60"/>
      </w:pPr>
      <w:r>
        <w:t xml:space="preserve">Onboarding Channels: Strukturierte Video-Streams für die ersten 30, 60 und 90 Tage sowie rollenbasierte Orientierungsserien für neue Mitarbeiter.</w:t>
      </w:r>
    </w:p>
    <w:p>
      <w:pPr>
        <w:pStyle w:val="ListParagraph"/>
        <w:numPr>
          <w:ilvl w:val="0"/>
          <w:numId w:val="2"/>
        </w:numPr>
        <w:spacing w:after="60"/>
      </w:pPr>
      <w:r>
        <w:t xml:space="preserve">Corporate Storytelling Channels: Ein regelmäßig veröffentlichter Corporate-Story-Kanal für externe Stakeholder (Kunden, Investoren, Bewerber).</w:t>
      </w:r>
    </w:p>
    <w:p>
      <w:r>
        <w:t xml:space="preserve"/>
      </w:r>
    </w:p>
    <w:p>
      <w:pPr>
        <w:pStyle w:val="Heading1"/>
      </w:pPr>
      <w:r>
        <w:t xml:space="preserve">02. BusinessFlix: Show ve Dizi Formatında Kurumsal İçerik</w:t>
      </w:r>
    </w:p>
    <w:p>
      <w:pPr>
        <w:pStyle w:val="Heading2"/>
      </w:pPr>
      <w:r>
        <w:t xml:space="preserve">Türkçe: BusinessFlix: Show ve Dizi Formatında Kurumsal İçerik</w:t>
      </w:r>
    </w:p>
    <w:p>
      <w:pPr>
        <w:spacing w:after="120"/>
      </w:pPr>
      <w:r>
        <w:rPr>
          <w:b/>
          <w:bCs/>
        </w:rPr>
        <w:t xml:space="preserve">Tanım: </w:t>
      </w:r>
      <w:r>
        <w:t xml:space="preserve">Bilgi ve deneyimi klasik eğitim veya tanıtım formatlarından çıkarıp, gerçek bir show veya mini dizi deneyimine dönüştüren premium içerik üretim servisidir. Kurumsal konuları (kalite, denetim, tedarikçi gelişimi, yetenek yönetimi) sezonluk yapıda, karakterler, gerilim ve dramatik yapı ile kurgular. İçerik; eğitim videosu değil, izlenmek için üretilmiş bir yayın deneyimidir.</w:t>
      </w:r>
    </w:p>
    <w:p>
      <w:pPr>
        <w:spacing w:after="120"/>
      </w:pPr>
      <w:r>
        <w:rPr>
          <w:b/>
          <w:bCs/>
        </w:rPr>
        <w:t xml:space="preserve">Stratejik Avantaj: </w:t>
      </w:r>
      <w:r>
        <w:t xml:space="preserve">Şirket içi eğitim ve kültürel içerik alanındaki en büyük sorunu (tamamlanma oranı düşüklüğü ve geride bir şey bırakmama) çözer. İzleyici bir show ya da dizi izlediğini hissettiği için içerik gönüllü tüketilir, sosyal olarak konuşulur ve tekrar izlenir. Otomotivdeki denetim stresi, tedarikçi krizi veya kalite liderliği gibi konular; karakter ve hikaye üzerinden anlatıldığında hem çalışan hem dış paydaş için unutulmaz bir marka deneyimi üretir.</w:t>
      </w:r>
    </w:p>
    <w:p>
      <w:pPr>
        <w:spacing w:after="80" w:before="80"/>
      </w:pPr>
      <w:r>
        <w:rPr>
          <w:b/>
          <w:bCs/>
        </w:rPr>
        <w:t xml:space="preserve">Kullanım Alanları:</w:t>
      </w:r>
    </w:p>
    <w:p>
      <w:pPr>
        <w:pStyle w:val="ListParagraph"/>
        <w:numPr>
          <w:ilvl w:val="0"/>
          <w:numId w:val="2"/>
        </w:numPr>
        <w:spacing w:after="60"/>
      </w:pPr>
      <w:r>
        <w:t xml:space="preserve">Audit Drama: Denetim süreçlerini sahnelerle yeniden kurgulayan, izlenebilir gerilim formatındaki eğitim dizisi.</w:t>
      </w:r>
    </w:p>
    <w:p>
      <w:pPr>
        <w:pStyle w:val="ListParagraph"/>
        <w:numPr>
          <w:ilvl w:val="0"/>
          <w:numId w:val="2"/>
        </w:numPr>
        <w:spacing w:after="60"/>
      </w:pPr>
      <w:r>
        <w:t xml:space="preserve">Supplier Development Stories: Tedarikçi gelişim hikayelerinin saha gerçekliğinden, karakterli belgesel anlatımı.</w:t>
      </w:r>
    </w:p>
    <w:p>
      <w:pPr>
        <w:pStyle w:val="ListParagraph"/>
        <w:numPr>
          <w:ilvl w:val="0"/>
          <w:numId w:val="2"/>
        </w:numPr>
        <w:spacing w:after="60"/>
      </w:pPr>
      <w:r>
        <w:t xml:space="preserve">Quality Queen Show: Kalite liderlerini öne çıkaran, mentorluk ve vaka tartışmalarını show formatında sunan dizi.</w:t>
      </w:r>
    </w:p>
    <w:p>
      <w:pPr>
        <w:pStyle w:val="ListParagraph"/>
        <w:numPr>
          <w:ilvl w:val="0"/>
          <w:numId w:val="2"/>
        </w:numPr>
        <w:spacing w:after="60"/>
      </w:pPr>
      <w:r>
        <w:t xml:space="preserve">Industry Mini Series: Sektörel konuların çok bölümlü mini dizi halinde işlendiği, izlenmek için üretilen format.</w:t>
      </w:r>
    </w:p>
    <w:p>
      <w:pPr>
        <w:pStyle w:val="ListParagraph"/>
        <w:numPr>
          <w:ilvl w:val="0"/>
          <w:numId w:val="2"/>
        </w:numPr>
        <w:spacing w:after="60"/>
      </w:pPr>
      <w:r>
        <w:t xml:space="preserve">Talent Development Series: Yetkinlik gelişimi, kariyer yolculuğu ve iç mentorluk hikayelerinin dizi formatında sunumu.</w:t>
      </w:r>
    </w:p>
    <w:p>
      <w:r>
        <w:t xml:space="preserve"/>
      </w:r>
    </w:p>
    <w:p>
      <w:pPr>
        <w:pStyle w:val="Heading2"/>
      </w:pPr>
      <w:r>
        <w:t xml:space="preserve">English: BusinessFlix: Corporate Content in Show and Series Format</w:t>
      </w:r>
    </w:p>
    <w:p>
      <w:pPr>
        <w:spacing w:after="120"/>
      </w:pPr>
      <w:r>
        <w:rPr>
          <w:b/>
          <w:bCs/>
        </w:rPr>
        <w:t xml:space="preserve">Definition: </w:t>
      </w:r>
      <w:r>
        <w:t xml:space="preserve">A premium content production service that takes knowledge and experience out of the classic training or promotional formats and turns them into a real show or mini-series experience. Corporate topics (quality, audit, supplier development, talent management) are structured into seasons with characters, tension, and dramatic arcs. The content is not a training video; it is a broadcast experience produced to be watched.</w:t>
      </w:r>
    </w:p>
    <w:p>
      <w:pPr>
        <w:spacing w:after="120"/>
      </w:pPr>
      <w:r>
        <w:rPr>
          <w:b/>
          <w:bCs/>
        </w:rPr>
        <w:t xml:space="preserve">Strategic Advantage: </w:t>
      </w:r>
      <w:r>
        <w:t xml:space="preserve">Solves the biggest problem in corporate training and cultural content: low completion rates and zero lasting impact. Because the audience feels they are watching a show or series, content is consumed voluntarily, discussed socially, and rewatched. Topics such as audit pressure in automotive, supplier crises, or quality leadership, when told through characters and story, generate an unforgettable brand experience for both employees and external stakeholders.</w:t>
      </w:r>
    </w:p>
    <w:p>
      <w:pPr>
        <w:spacing w:after="80" w:before="80"/>
      </w:pPr>
      <w:r>
        <w:rPr>
          <w:b/>
          <w:bCs/>
        </w:rPr>
        <w:t xml:space="preserve">Areas of Use:</w:t>
      </w:r>
    </w:p>
    <w:p>
      <w:pPr>
        <w:pStyle w:val="ListParagraph"/>
        <w:numPr>
          <w:ilvl w:val="0"/>
          <w:numId w:val="2"/>
        </w:numPr>
        <w:spacing w:after="60"/>
      </w:pPr>
      <w:r>
        <w:t xml:space="preserve">Audit Drama: A training series that reconstructs audit processes through scenes, in a watchable tension-driven format.</w:t>
      </w:r>
    </w:p>
    <w:p>
      <w:pPr>
        <w:pStyle w:val="ListParagraph"/>
        <w:numPr>
          <w:ilvl w:val="0"/>
          <w:numId w:val="2"/>
        </w:numPr>
        <w:spacing w:after="60"/>
      </w:pPr>
      <w:r>
        <w:t xml:space="preserve">Supplier Development Stories: Character-driven documentary storytelling of supplier development journeys from the field.</w:t>
      </w:r>
    </w:p>
    <w:p>
      <w:pPr>
        <w:pStyle w:val="ListParagraph"/>
        <w:numPr>
          <w:ilvl w:val="0"/>
          <w:numId w:val="2"/>
        </w:numPr>
        <w:spacing w:after="60"/>
      </w:pPr>
      <w:r>
        <w:t xml:space="preserve">Quality Queen Show: A series featuring quality leaders, delivering mentorship and case discussions in a show format.</w:t>
      </w:r>
    </w:p>
    <w:p>
      <w:pPr>
        <w:pStyle w:val="ListParagraph"/>
        <w:numPr>
          <w:ilvl w:val="0"/>
          <w:numId w:val="2"/>
        </w:numPr>
        <w:spacing w:after="60"/>
      </w:pPr>
      <w:r>
        <w:t xml:space="preserve">Industry Mini Series: A multi-episode mini-series format designed to make industry topics watchable rather than instructional.</w:t>
      </w:r>
    </w:p>
    <w:p>
      <w:pPr>
        <w:pStyle w:val="ListParagraph"/>
        <w:numPr>
          <w:ilvl w:val="0"/>
          <w:numId w:val="2"/>
        </w:numPr>
        <w:spacing w:after="60"/>
      </w:pPr>
      <w:r>
        <w:t xml:space="preserve">Talent Development Series: Capability growth, career journeys, and internal mentorship stories presented in series format.</w:t>
      </w:r>
    </w:p>
    <w:p>
      <w:r>
        <w:t xml:space="preserve"/>
      </w:r>
    </w:p>
    <w:p>
      <w:pPr>
        <w:pStyle w:val="Heading2"/>
      </w:pPr>
      <w:r>
        <w:t xml:space="preserve">Deutsch: BusinessFlix: Unternehmensinhalte im Show- und Serienformat</w:t>
      </w:r>
    </w:p>
    <w:p>
      <w:pPr>
        <w:spacing w:after="120"/>
      </w:pPr>
      <w:r>
        <w:rPr>
          <w:b/>
          <w:bCs/>
        </w:rPr>
        <w:t xml:space="preserve">Definition: </w:t>
      </w:r>
      <w:r>
        <w:t xml:space="preserve">Ein Premium-Content-Produktionsservice, der Wissen und Erfahrung aus klassischen Schulungs- oder Promotionsformaten herauslöst und in eine echte Show- oder Miniserien-Erfahrung verwandelt. Unternehmensthemen (Qualität, Audit, Lieferantenentwicklung, Talentmanagement) werden in Staffeln mit Charakteren, Spannung und dramatischen Bögen strukturiert. Der Inhalt ist kein Schulungsvideo, sondern eine Broadcast-Erfahrung, die produziert wurde, um angeschaut zu werden.</w:t>
      </w:r>
    </w:p>
    <w:p>
      <w:pPr>
        <w:spacing w:after="120"/>
      </w:pPr>
      <w:r>
        <w:rPr>
          <w:b/>
          <w:bCs/>
        </w:rPr>
        <w:t xml:space="preserve">Strategischer Vorteil: </w:t>
      </w:r>
      <w:r>
        <w:t xml:space="preserve">Löst das größte Problem unternehmensinterner Schulungen und kultureller Inhalte: niedrige Abschlussquoten und keine nachhaltige Wirkung. Da das Publikum das Gefühl hat, eine Show oder Serie zu sehen, wird der Inhalt freiwillig konsumiert, sozial diskutiert und erneut angesehen. Themen wie Auditdruck in der Automobilindustrie, Lieferantenkrisen oder Qualitätsführung erzeugen, wenn sie durch Charaktere und Geschichten erzählt werden, ein unvergessliches Markenerlebnis für Mitarbeiter und externe Stakeholder.</w:t>
      </w:r>
    </w:p>
    <w:p>
      <w:pPr>
        <w:spacing w:after="80" w:before="80"/>
      </w:pPr>
      <w:r>
        <w:rPr>
          <w:b/>
          <w:bCs/>
        </w:rPr>
        <w:t xml:space="preserve">Anwendungsbereiche:</w:t>
      </w:r>
    </w:p>
    <w:p>
      <w:pPr>
        <w:pStyle w:val="ListParagraph"/>
        <w:numPr>
          <w:ilvl w:val="0"/>
          <w:numId w:val="2"/>
        </w:numPr>
        <w:spacing w:after="60"/>
      </w:pPr>
      <w:r>
        <w:t xml:space="preserve">Audit Drama: Eine Schulungsserie, die Auditprozesse durch Szenen rekonstruiert, in einem sehenswerten spannungsgetriebenen Format.</w:t>
      </w:r>
    </w:p>
    <w:p>
      <w:pPr>
        <w:pStyle w:val="ListParagraph"/>
        <w:numPr>
          <w:ilvl w:val="0"/>
          <w:numId w:val="2"/>
        </w:numPr>
        <w:spacing w:after="60"/>
      </w:pPr>
      <w:r>
        <w:t xml:space="preserve">Supplier Development Stories: Charaktergetriebenes dokumentarisches Storytelling von Lieferantenentwicklungswegen aus der Praxis.</w:t>
      </w:r>
    </w:p>
    <w:p>
      <w:pPr>
        <w:pStyle w:val="ListParagraph"/>
        <w:numPr>
          <w:ilvl w:val="0"/>
          <w:numId w:val="2"/>
        </w:numPr>
        <w:spacing w:after="60"/>
      </w:pPr>
      <w:r>
        <w:t xml:space="preserve">Quality Queen Show: Eine Serie, die Qualitätsführer in den Mittelpunkt stellt und Mentoring sowie Fallbesprechungen im Show-Format präsentiert.</w:t>
      </w:r>
    </w:p>
    <w:p>
      <w:pPr>
        <w:pStyle w:val="ListParagraph"/>
        <w:numPr>
          <w:ilvl w:val="0"/>
          <w:numId w:val="2"/>
        </w:numPr>
        <w:spacing w:after="60"/>
      </w:pPr>
      <w:r>
        <w:t xml:space="preserve">Industry Mini Series: Ein mehrteiliges Miniserienformat, das Branchenthemen sehenswert statt lehrbuchartig macht.</w:t>
      </w:r>
    </w:p>
    <w:p>
      <w:pPr>
        <w:pStyle w:val="ListParagraph"/>
        <w:numPr>
          <w:ilvl w:val="0"/>
          <w:numId w:val="2"/>
        </w:numPr>
        <w:spacing w:after="60"/>
      </w:pPr>
      <w:r>
        <w:t xml:space="preserve">Talent Development Series: Kompetenzentwicklung, Karrierewege und interne Mentoring-Geschichten im Serienformat.</w:t>
      </w:r>
    </w:p>
    <w:p>
      <w:r>
        <w:t xml:space="preserve"/>
      </w:r>
    </w:p>
    <w:p>
      <w:pPr>
        <w:pStyle w:val="Heading1"/>
      </w:pPr>
      <w:r>
        <w:t xml:space="preserve">03. Talent Management Platformu</w:t>
      </w:r>
    </w:p>
    <w:p>
      <w:pPr>
        <w:pStyle w:val="Heading2"/>
      </w:pPr>
      <w:r>
        <w:t xml:space="preserve">Türkçe: Talent Management Platformu</w:t>
      </w:r>
    </w:p>
    <w:p>
      <w:pPr>
        <w:spacing w:after="120"/>
      </w:pPr>
      <w:r>
        <w:rPr>
          <w:b/>
          <w:bCs/>
        </w:rPr>
        <w:t xml:space="preserve">Tanım: </w:t>
      </w:r>
      <w:r>
        <w:t xml:space="preserve">Çalışanların yetkinlik gelişimini, beceri ölçümünü ve mentorluk deneyimini tek bir dijital platformda birleştiren AI destekli yetenek yönetimi servisidir. Çalışan bir konuda gelişmek istediğinde, AI mentor ile yazılı, sesli veya görüntülü görüşme yaparak kişisel öğrenme yolunu çizer; eğitmenler ve iç uzmanlar gerektiğinde mikro video içerikler yükleyerek platformu zenginleştirir; sistem, hem AI mülakatları hem de pratik görevler üzerinden çalışanın gerçek beceri seviyesini ölçer ve gelişim eğrisini görünür kılar.</w:t>
      </w:r>
    </w:p>
    <w:p>
      <w:pPr>
        <w:spacing w:after="120"/>
      </w:pPr>
      <w:r>
        <w:rPr>
          <w:b/>
          <w:bCs/>
        </w:rPr>
        <w:t xml:space="preserve">Stratejik Avantaj: </w:t>
      </w:r>
      <w:r>
        <w:t xml:space="preserve">Klasik eğitim platformlarının iki temel zayıflığını (ölçülemeyen öğrenme ve kişiye özelleşmeyen içerik) ortadan kaldırır. Her çalışan kendi seviyesinden başlayan, AI mentorun konuşma yoluyla ilerlettiği bir gelişim yolculuğuna sahip olur; eğitmen sadece kritik bilgi alanlarına video yükleyerek ölçeklenir, yüzlerce kişiye birebir vakit ayırmak zorunda kalmaz. Yönetici tarafında ise yetkinlik haritası gerçek zamanlı: kim hangi konuda hazır, kim hangi konuda eksik, hangi pozisyon için yedekleme var, tek dashboard'dan görünür. Bu sayede terfi, rotasyon, yedekleme ve eğitim yatırımı kararları sezgiye değil, ölçülmüş veriye dayanır.</w:t>
      </w:r>
    </w:p>
    <w:p>
      <w:pPr>
        <w:spacing w:after="80" w:before="80"/>
      </w:pPr>
      <w:r>
        <w:rPr>
          <w:b/>
          <w:bCs/>
        </w:rPr>
        <w:t xml:space="preserve">Kullanım Alanları:</w:t>
      </w:r>
    </w:p>
    <w:p>
      <w:pPr>
        <w:pStyle w:val="ListParagraph"/>
        <w:numPr>
          <w:ilvl w:val="0"/>
          <w:numId w:val="2"/>
        </w:numPr>
        <w:spacing w:after="60"/>
      </w:pPr>
      <w:r>
        <w:t xml:space="preserve">AI Mentor (Sesli ve Görüntülü Görüşme): Çalışanın AI mentor ile metin, sesli veya video tabanlı 1-1 görüşme yaparak konu öğrenmesi, soru sorması ve geri bildirim alması.</w:t>
      </w:r>
    </w:p>
    <w:p>
      <w:pPr>
        <w:pStyle w:val="ListParagraph"/>
        <w:numPr>
          <w:ilvl w:val="0"/>
          <w:numId w:val="2"/>
        </w:numPr>
        <w:spacing w:after="60"/>
      </w:pPr>
      <w:r>
        <w:t xml:space="preserve">Beceri Ölçme ve Yetkinlik Sertifikasyonu: AI tarafından yürütülen yapılandırılmış değerlendirmeler, vaka çözümleri ve pratik görevlerle çalışanın gerçek beceri seviyesinin ölçülmesi.</w:t>
      </w:r>
    </w:p>
    <w:p>
      <w:pPr>
        <w:pStyle w:val="ListParagraph"/>
        <w:numPr>
          <w:ilvl w:val="0"/>
          <w:numId w:val="2"/>
        </w:numPr>
        <w:spacing w:after="60"/>
      </w:pPr>
      <w:r>
        <w:t xml:space="preserve">Eğitmen Video Yükleme ve Mikro İçerik Kütüphanesi: İç uzmanların ve dış eğitmenlerin kısa, konu odaklı video parçaları yüklediği; AI mentorun bu içerikleri ilgili sorulara bağladığı içerik altyapısı.</w:t>
      </w:r>
    </w:p>
    <w:p>
      <w:pPr>
        <w:pStyle w:val="ListParagraph"/>
        <w:numPr>
          <w:ilvl w:val="0"/>
          <w:numId w:val="2"/>
        </w:numPr>
        <w:spacing w:after="60"/>
      </w:pPr>
      <w:r>
        <w:t xml:space="preserve">Kişiselleştirilmiş Gelişim Yolu: Çalışanın rolüne, mevcut beceri seviyesine ve kariyer hedefine göre AI tarafından dinamik olarak oluşturulan, sürekli güncellenen öğrenme yolu.</w:t>
      </w:r>
    </w:p>
    <w:p>
      <w:pPr>
        <w:pStyle w:val="ListParagraph"/>
        <w:numPr>
          <w:ilvl w:val="0"/>
          <w:numId w:val="2"/>
        </w:numPr>
        <w:spacing w:after="60"/>
      </w:pPr>
      <w:r>
        <w:t xml:space="preserve">Yetkinlik Haritası ve Yedekleme Paneli: Departman ve şirket genelinde yetkinlik dağılımının, kritik pozisyon yedeklemelerinin ve gelişim eğrilerinin görsel olarak izlenmesi.</w:t>
      </w:r>
    </w:p>
    <w:p>
      <w:pPr>
        <w:pStyle w:val="ListParagraph"/>
        <w:numPr>
          <w:ilvl w:val="0"/>
          <w:numId w:val="2"/>
        </w:numPr>
        <w:spacing w:after="60"/>
      </w:pPr>
      <w:r>
        <w:t xml:space="preserve">Mülakat Simülasyonu ve Performans Hazırlığı: Çalışanların önemli görüşmeler, sunumlar veya yeni rol mülakatları öncesinde AI ile pratik mülakat yapabilmesi; ses tonu, akıcılık ve içerik geri bildirimi.</w:t>
      </w:r>
    </w:p>
    <w:p>
      <w:pPr>
        <w:pStyle w:val="ListParagraph"/>
        <w:numPr>
          <w:ilvl w:val="0"/>
          <w:numId w:val="2"/>
        </w:numPr>
        <w:spacing w:after="60"/>
      </w:pPr>
      <w:r>
        <w:t xml:space="preserve">Mentorluk ve Koçluk Akışı: AI mentorun çözemediği veya insan dokunuşu gereken durumlarda iç mentor veya dış koçla otomatik eşleştirme.</w:t>
      </w:r>
    </w:p>
    <w:p>
      <w:r>
        <w:t xml:space="preserve"/>
      </w:r>
    </w:p>
    <w:p>
      <w:pPr>
        <w:pStyle w:val="Heading2"/>
      </w:pPr>
      <w:r>
        <w:t xml:space="preserve">English: Talent Management Platform</w:t>
      </w:r>
    </w:p>
    <w:p>
      <w:pPr>
        <w:spacing w:after="120"/>
      </w:pPr>
      <w:r>
        <w:rPr>
          <w:b/>
          <w:bCs/>
        </w:rPr>
        <w:t xml:space="preserve">Definition: </w:t>
      </w:r>
      <w:r>
        <w:t xml:space="preserve">An AI-driven talent management service that combines employee competency development, skill assessment, and mentorship experience on a single digital platform. When an employee wants to develop in a topic, they engage with an AI mentor through text, voice, or video conversations to shape a personal learning path; trainers and internal experts enrich the platform by uploading micro video content where needed; the system measures the employee's real skill level through both AI-led interviews and practical tasks, and makes the development curve visible.</w:t>
      </w:r>
    </w:p>
    <w:p>
      <w:pPr>
        <w:spacing w:after="120"/>
      </w:pPr>
      <w:r>
        <w:rPr>
          <w:b/>
          <w:bCs/>
        </w:rPr>
        <w:t xml:space="preserve">Strategic Advantage: </w:t>
      </w:r>
      <w:r>
        <w:t xml:space="preserve">Eliminates the two core weaknesses of classic training platforms: unmeasurable learning and one-size-fits-all content. Every employee gets a development journey that starts from their own level and is advanced through conversation with the AI mentor; trainers scale by uploading content only to critical knowledge areas instead of dedicating one-on-one time to hundreds of people. On the manager side, the competency map is real-time: who is ready in which topic, who has gaps where, which positions have backups, all visible on a single dashboard. As a result, promotion, rotation, backup, and training investment decisions are based on measured data rather than intuition.</w:t>
      </w:r>
    </w:p>
    <w:p>
      <w:pPr>
        <w:spacing w:after="80" w:before="80"/>
      </w:pPr>
      <w:r>
        <w:rPr>
          <w:b/>
          <w:bCs/>
        </w:rPr>
        <w:t xml:space="preserve">Areas of Use:</w:t>
      </w:r>
    </w:p>
    <w:p>
      <w:pPr>
        <w:pStyle w:val="ListParagraph"/>
        <w:numPr>
          <w:ilvl w:val="0"/>
          <w:numId w:val="2"/>
        </w:numPr>
        <w:spacing w:after="60"/>
      </w:pPr>
      <w:r>
        <w:t xml:space="preserve">AI Mentor (Voice and Video Conversations): Employees engage with the AI mentor through text, voice, or video 1-1 sessions to learn topics, ask questions, and receive feedback.</w:t>
      </w:r>
    </w:p>
    <w:p>
      <w:pPr>
        <w:pStyle w:val="ListParagraph"/>
        <w:numPr>
          <w:ilvl w:val="0"/>
          <w:numId w:val="2"/>
        </w:numPr>
        <w:spacing w:after="60"/>
      </w:pPr>
      <w:r>
        <w:t xml:space="preserve">Skill Assessment and Competency Certification: Structured AI-led evaluations, case studies, and practical tasks that measure the employee's real skill level.</w:t>
      </w:r>
    </w:p>
    <w:p>
      <w:pPr>
        <w:pStyle w:val="ListParagraph"/>
        <w:numPr>
          <w:ilvl w:val="0"/>
          <w:numId w:val="2"/>
        </w:numPr>
        <w:spacing w:after="60"/>
      </w:pPr>
      <w:r>
        <w:t xml:space="preserve">Trainer Video Upload and Micro-Content Library: Content infrastructure where internal experts and external trainers upload short, topic-focused video pieces; the AI mentor links these to relevant questions.</w:t>
      </w:r>
    </w:p>
    <w:p>
      <w:pPr>
        <w:pStyle w:val="ListParagraph"/>
        <w:numPr>
          <w:ilvl w:val="0"/>
          <w:numId w:val="2"/>
        </w:numPr>
        <w:spacing w:after="60"/>
      </w:pPr>
      <w:r>
        <w:t xml:space="preserve">Personalized Development Path: A continuously updated learning path dynamically generated by AI based on the employee's role, current skill level, and career goal.</w:t>
      </w:r>
    </w:p>
    <w:p>
      <w:pPr>
        <w:pStyle w:val="ListParagraph"/>
        <w:numPr>
          <w:ilvl w:val="0"/>
          <w:numId w:val="2"/>
        </w:numPr>
        <w:spacing w:after="60"/>
      </w:pPr>
      <w:r>
        <w:t xml:space="preserve">Competency Map and Backup Dashboard: Visual tracking of competency distribution, critical position backups, and development curves across departments and the company.</w:t>
      </w:r>
    </w:p>
    <w:p>
      <w:pPr>
        <w:pStyle w:val="ListParagraph"/>
        <w:numPr>
          <w:ilvl w:val="0"/>
          <w:numId w:val="2"/>
        </w:numPr>
        <w:spacing w:after="60"/>
      </w:pPr>
      <w:r>
        <w:t xml:space="preserve">Interview Simulation and Performance Preparation: Employees can run practice interviews with AI before key meetings, presentations, or role interviews; receive feedback on tone, fluency, and content.</w:t>
      </w:r>
    </w:p>
    <w:p>
      <w:pPr>
        <w:pStyle w:val="ListParagraph"/>
        <w:numPr>
          <w:ilvl w:val="0"/>
          <w:numId w:val="2"/>
        </w:numPr>
        <w:spacing w:after="60"/>
      </w:pPr>
      <w:r>
        <w:t xml:space="preserve">Mentorship and Coaching Hand-off: Automatic matching with an internal mentor or external coach when the AI mentor cannot resolve a topic or human touch is required.</w:t>
      </w:r>
    </w:p>
    <w:p>
      <w:r>
        <w:t xml:space="preserve"/>
      </w:r>
    </w:p>
    <w:p>
      <w:pPr>
        <w:pStyle w:val="Heading2"/>
      </w:pPr>
      <w:r>
        <w:t xml:space="preserve">Deutsch: Talent Management Plattform</w:t>
      </w:r>
    </w:p>
    <w:p>
      <w:pPr>
        <w:spacing w:after="120"/>
      </w:pPr>
      <w:r>
        <w:rPr>
          <w:b/>
          <w:bCs/>
        </w:rPr>
        <w:t xml:space="preserve">Definition: </w:t>
      </w:r>
      <w:r>
        <w:t xml:space="preserve">Ein KI-gestützter Talent-Management-Service, der Kompetenzentwicklung, Fähigkeitsmessung und Mentoring-Erfahrung der Mitarbeiter auf einer einzigen digitalen Plattform vereint. Wenn ein Mitarbeiter sich in einem Thema weiterentwickeln möchte, gestaltet er über Text-, Sprach- oder Video-Konversationen mit einem AI-Mentor seinen persönlichen Lernpfad; Trainer und interne Experten bereichern die Plattform bei Bedarf durch hochgeladene Mikro-Videoinhalte; das System misst das tatsächliche Fähigkeitsniveau des Mitarbeiters sowohl durch KI-geführte Interviews als auch durch praktische Aufgaben und macht die Entwicklungskurve sichtbar.</w:t>
      </w:r>
    </w:p>
    <w:p>
      <w:pPr>
        <w:spacing w:after="120"/>
      </w:pPr>
      <w:r>
        <w:rPr>
          <w:b/>
          <w:bCs/>
        </w:rPr>
        <w:t xml:space="preserve">Strategischer Vorteil: </w:t>
      </w:r>
      <w:r>
        <w:t xml:space="preserve">Beseitigt die zwei zentralen Schwächen klassischer Lernplattformen: nicht messbares Lernen und nicht personalisierte Inhalte. Jeder Mitarbeiter erhält eine Entwicklungsreise, die auf seinem eigenen Niveau beginnt und durch Gespräche mit dem AI-Mentor vorangetrieben wird; Trainer skalieren, indem sie Inhalte nur in kritischen Wissensbereichen hochladen, anstatt Hunderten Menschen 1-zu-1-Zeit zu widmen. Auf der Managementseite ist die Kompetenzlandkarte in Echtzeit verfügbar: wer in welchem Thema bereit ist, wo Lücken bestehen, welche Positionen über Backups verfügen, alles in einem einzigen Dashboard sichtbar. Dadurch basieren Beförderungs-, Rotations-, Backup- und Schulungsinvestitionsentscheidungen auf gemessenen Daten statt auf Intuition.</w:t>
      </w:r>
    </w:p>
    <w:p>
      <w:pPr>
        <w:spacing w:after="80" w:before="80"/>
      </w:pPr>
      <w:r>
        <w:rPr>
          <w:b/>
          <w:bCs/>
        </w:rPr>
        <w:t xml:space="preserve">Anwendungsbereiche:</w:t>
      </w:r>
    </w:p>
    <w:p>
      <w:pPr>
        <w:pStyle w:val="ListParagraph"/>
        <w:numPr>
          <w:ilvl w:val="0"/>
          <w:numId w:val="2"/>
        </w:numPr>
        <w:spacing w:after="60"/>
      </w:pPr>
      <w:r>
        <w:t xml:space="preserve">AI-Mentor (Sprach- und Videogespräche): Mitarbeiter führen Text-, Sprach- oder Video-1-1-Sitzungen mit dem AI-Mentor, um Themen zu lernen, Fragen zu stellen und Feedback zu erhalten.</w:t>
      </w:r>
    </w:p>
    <w:p>
      <w:pPr>
        <w:pStyle w:val="ListParagraph"/>
        <w:numPr>
          <w:ilvl w:val="0"/>
          <w:numId w:val="2"/>
        </w:numPr>
        <w:spacing w:after="60"/>
      </w:pPr>
      <w:r>
        <w:t xml:space="preserve">Fähigkeitsmessung und Kompetenzzertifizierung: Strukturierte KI-geführte Bewertungen, Fallstudien und praktische Aufgaben zur Messung des tatsächlichen Fähigkeitsniveaus des Mitarbeiters.</w:t>
      </w:r>
    </w:p>
    <w:p>
      <w:pPr>
        <w:pStyle w:val="ListParagraph"/>
        <w:numPr>
          <w:ilvl w:val="0"/>
          <w:numId w:val="2"/>
        </w:numPr>
        <w:spacing w:after="60"/>
      </w:pPr>
      <w:r>
        <w:t xml:space="preserve">Trainer-Video-Upload und Mikro-Content-Bibliothek: Content-Infrastruktur, auf der interne Experten und externe Trainer kurze, themenspezifische Videoinhalte hochladen; der AI-Mentor verknüpft diese mit relevanten Fragen.</w:t>
      </w:r>
    </w:p>
    <w:p>
      <w:pPr>
        <w:pStyle w:val="ListParagraph"/>
        <w:numPr>
          <w:ilvl w:val="0"/>
          <w:numId w:val="2"/>
        </w:numPr>
        <w:spacing w:after="60"/>
      </w:pPr>
      <w:r>
        <w:t xml:space="preserve">Personalisierter Entwicklungspfad: Ein kontinuierlich aktualisierter Lernpfad, der dynamisch von der KI auf Basis von Rolle, aktuellem Fähigkeitsniveau und Karriereziel des Mitarbeiters generiert wird.</w:t>
      </w:r>
    </w:p>
    <w:p>
      <w:pPr>
        <w:pStyle w:val="ListParagraph"/>
        <w:numPr>
          <w:ilvl w:val="0"/>
          <w:numId w:val="2"/>
        </w:numPr>
        <w:spacing w:after="60"/>
      </w:pPr>
      <w:r>
        <w:t xml:space="preserve">Kompetenzkarte und Backup-Dashboard: Visuelle Verfolgung der Kompetenzverteilung, Backups kritischer Positionen und Entwicklungskurven über Abteilungen und das gesamte Unternehmen.</w:t>
      </w:r>
    </w:p>
    <w:p>
      <w:pPr>
        <w:pStyle w:val="ListParagraph"/>
        <w:numPr>
          <w:ilvl w:val="0"/>
          <w:numId w:val="2"/>
        </w:numPr>
        <w:spacing w:after="60"/>
      </w:pPr>
      <w:r>
        <w:t xml:space="preserve">Interview-Simulation und Performance-Vorbereitung: Mitarbeiter können vor wichtigen Meetings, Präsentationen oder Rolleninterviews Übungsinterviews mit der KI durchführen und Feedback zu Ton, Sprachfluss und Inhalt erhalten.</w:t>
      </w:r>
    </w:p>
    <w:p>
      <w:pPr>
        <w:pStyle w:val="ListParagraph"/>
        <w:numPr>
          <w:ilvl w:val="0"/>
          <w:numId w:val="2"/>
        </w:numPr>
        <w:spacing w:after="60"/>
      </w:pPr>
      <w:r>
        <w:t xml:space="preserve">Mentoring- und Coaching-Übergabe: Automatisches Matching mit einem internen Mentor oder externen Coach, wenn der AI-Mentor ein Thema nicht lösen kann oder menschliche Note erforderlich ist.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2026-04-28T19:55:13.469Z</dcterms:created>
  <dcterms:modified xsi:type="dcterms:W3CDTF">2026-04-28T19:55:13.470Z</dcterms:modified>
</cp:coreProperties>
</file>

<file path=docProps/custom.xml><?xml version="1.0" encoding="utf-8"?>
<Properties xmlns="http://schemas.openxmlformats.org/officeDocument/2006/custom-properties" xmlns:vt="http://schemas.openxmlformats.org/officeDocument/2006/docPropsVTypes"/>
</file>