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6C5" w:rsidRDefault="0001508A">
      <w:pPr>
        <w:spacing w:after="600"/>
        <w:jc w:val="center"/>
      </w:pPr>
      <w:r>
        <w:rPr>
          <w:b/>
          <w:bCs/>
          <w:color w:val="1F4E79"/>
          <w:sz w:val="44"/>
          <w:szCs w:val="44"/>
        </w:rPr>
        <w:t>User Guide</w:t>
      </w:r>
    </w:p>
    <w:p w:rsidR="008156C5" w:rsidRDefault="0001508A">
      <w:pPr>
        <w:spacing w:after="200"/>
        <w:jc w:val="center"/>
      </w:pPr>
      <w:r>
        <w:rPr>
          <w:color w:val="2E75B6"/>
          <w:sz w:val="24"/>
          <w:szCs w:val="24"/>
        </w:rPr>
        <w:t>HEALTH AI Co-Creation &amp; Innovation Platform</w:t>
      </w:r>
    </w:p>
    <w:p w:rsidR="008156C5" w:rsidRDefault="008156C5">
      <w:pPr>
        <w:spacing w:after="100"/>
      </w:pPr>
    </w:p>
    <w:p w:rsidR="008156C5" w:rsidRDefault="008156C5">
      <w:pPr>
        <w:pBdr>
          <w:bottom w:val="single" w:sz="6" w:space="1" w:color="2E75B6"/>
        </w:pBdr>
        <w:spacing w:after="80"/>
        <w:jc w:val="center"/>
      </w:pPr>
    </w:p>
    <w:p w:rsidR="008156C5" w:rsidRDefault="008156C5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HEALTH AI Co-Creation &amp; Innovation Platform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[Course Name and Code]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[Group number or name]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[Full Name – Student ID]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30/04/2026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1.0</w:t>
            </w:r>
          </w:p>
        </w:tc>
      </w:tr>
    </w:tbl>
    <w:p w:rsidR="008156C5" w:rsidRDefault="0001508A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1195"/>
        <w:gridCol w:w="3290"/>
        <w:gridCol w:w="2962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Author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[DD/MM/YYYY]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1.0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Initial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[Full Name]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t xml:space="preserve">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t xml:space="preserve"> 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t xml:space="preserve">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t xml:space="preserve"> </w:t>
            </w:r>
          </w:p>
        </w:tc>
      </w:tr>
    </w:tbl>
    <w:p w:rsidR="008156C5" w:rsidRDefault="008156C5">
      <w:pPr>
        <w:sectPr w:rsidR="008156C5">
          <w:pgSz w:w="11906" w:h="16838"/>
          <w:pgMar w:top="2160" w:right="1440" w:bottom="1440" w:left="1440" w:header="708" w:footer="708" w:gutter="0"/>
          <w:cols w:space="720"/>
          <w:docGrid w:linePitch="360"/>
        </w:sectPr>
      </w:pPr>
    </w:p>
    <w:p w:rsidR="008156C5" w:rsidRDefault="0001508A">
      <w:pPr>
        <w:pStyle w:val="Heading1"/>
        <w:spacing w:before="300" w:after="150"/>
      </w:pPr>
      <w:bookmarkStart w:id="0" w:name="_Toc223101140"/>
      <w:r>
        <w:lastRenderedPageBreak/>
        <w:t>Table of Contents</w:t>
      </w:r>
      <w:bookmarkEnd w:id="0"/>
    </w:p>
    <w:sdt>
      <w:sdtPr>
        <w:alias w:val="TOC"/>
        <w:id w:val="814913707"/>
      </w:sdtPr>
      <w:sdtEndPr/>
      <w:sdtContent>
        <w:p w:rsidR="008E7C4E" w:rsidRDefault="0001508A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101140" w:history="1">
            <w:r w:rsidR="008E7C4E" w:rsidRPr="001F3B2B">
              <w:rPr>
                <w:rStyle w:val="Hyperlink"/>
                <w:noProof/>
              </w:rPr>
              <w:t>Table of Contents</w:t>
            </w:r>
            <w:r w:rsidR="008E7C4E">
              <w:rPr>
                <w:noProof/>
              </w:rPr>
              <w:tab/>
            </w:r>
            <w:r w:rsidR="008E7C4E">
              <w:rPr>
                <w:noProof/>
              </w:rPr>
              <w:fldChar w:fldCharType="begin"/>
            </w:r>
            <w:r w:rsidR="008E7C4E">
              <w:rPr>
                <w:noProof/>
              </w:rPr>
              <w:instrText xml:space="preserve"> PAGEREF _Toc223101140 \h </w:instrText>
            </w:r>
            <w:r w:rsidR="008E7C4E">
              <w:rPr>
                <w:noProof/>
              </w:rPr>
            </w:r>
            <w:r w:rsidR="008E7C4E">
              <w:rPr>
                <w:noProof/>
              </w:rPr>
              <w:fldChar w:fldCharType="separate"/>
            </w:r>
            <w:r w:rsidR="008E7C4E">
              <w:rPr>
                <w:noProof/>
              </w:rPr>
              <w:t>2</w:t>
            </w:r>
            <w:r w:rsidR="008E7C4E"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41" w:history="1">
            <w:r w:rsidRPr="001F3B2B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2" w:history="1">
            <w:r w:rsidRPr="001F3B2B">
              <w:rPr>
                <w:rStyle w:val="Hyperlink"/>
                <w:noProof/>
              </w:rPr>
              <w:t>1.1 Document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3" w:history="1">
            <w:r w:rsidRPr="001F3B2B">
              <w:rPr>
                <w:rStyle w:val="Hyperlink"/>
                <w:noProof/>
              </w:rPr>
              <w:t>1.2 Target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4" w:history="1">
            <w:r w:rsidRPr="001F3B2B">
              <w:rPr>
                <w:rStyle w:val="Hyperlink"/>
                <w:noProof/>
              </w:rPr>
              <w:t>1.3 Platform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5" w:history="1">
            <w:r w:rsidRPr="001F3B2B">
              <w:rPr>
                <w:rStyle w:val="Hyperlink"/>
                <w:noProof/>
              </w:rPr>
              <w:t>1.4 System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46" w:history="1">
            <w:r w:rsidRPr="001F3B2B">
              <w:rPr>
                <w:rStyle w:val="Hyperlink"/>
                <w:noProof/>
              </w:rPr>
              <w:t>2.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7" w:history="1">
            <w:r w:rsidRPr="001F3B2B">
              <w:rPr>
                <w:rStyle w:val="Hyperlink"/>
                <w:noProof/>
              </w:rPr>
              <w:t>2.1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8" w:history="1">
            <w:r w:rsidRPr="001F3B2B">
              <w:rPr>
                <w:rStyle w:val="Hyperlink"/>
                <w:noProof/>
              </w:rPr>
              <w:t>2.2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49" w:history="1">
            <w:r w:rsidRPr="001F3B2B">
              <w:rPr>
                <w:rStyle w:val="Hyperlink"/>
                <w:noProof/>
              </w:rPr>
              <w:t>2.3 Dashboard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50" w:history="1">
            <w:r w:rsidRPr="001F3B2B">
              <w:rPr>
                <w:rStyle w:val="Hyperlink"/>
                <w:noProof/>
              </w:rPr>
              <w:t>3. Post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1" w:history="1">
            <w:r w:rsidRPr="001F3B2B">
              <w:rPr>
                <w:rStyle w:val="Hyperlink"/>
                <w:noProof/>
              </w:rPr>
              <w:t>3.1 Creating a New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2" w:history="1">
            <w:r w:rsidRPr="001F3B2B">
              <w:rPr>
                <w:rStyle w:val="Hyperlink"/>
                <w:noProof/>
              </w:rPr>
              <w:t>3.2 Post Form Fields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3" w:history="1">
            <w:r w:rsidRPr="001F3B2B">
              <w:rPr>
                <w:rStyle w:val="Hyperlink"/>
                <w:noProof/>
              </w:rPr>
              <w:t>3.3 Editing a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4" w:history="1">
            <w:r w:rsidRPr="001F3B2B">
              <w:rPr>
                <w:rStyle w:val="Hyperlink"/>
                <w:noProof/>
              </w:rPr>
              <w:t>3.4 Post Status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5" w:history="1">
            <w:r w:rsidRPr="001F3B2B">
              <w:rPr>
                <w:rStyle w:val="Hyperlink"/>
                <w:noProof/>
              </w:rPr>
              <w:t>3.5 Marking Partner Found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56" w:history="1">
            <w:r w:rsidRPr="001F3B2B">
              <w:rPr>
                <w:rStyle w:val="Hyperlink"/>
                <w:noProof/>
              </w:rPr>
              <w:t>4. Search &amp; Partner Discovery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7" w:history="1">
            <w:r w:rsidRPr="001F3B2B">
              <w:rPr>
                <w:rStyle w:val="Hyperlink"/>
                <w:noProof/>
              </w:rPr>
              <w:t>4.1 Browsing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8" w:history="1">
            <w:r w:rsidRPr="001F3B2B">
              <w:rPr>
                <w:rStyle w:val="Hyperlink"/>
                <w:noProof/>
              </w:rPr>
              <w:t>4.2 Filtering Options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59" w:history="1">
            <w:r w:rsidRPr="001F3B2B">
              <w:rPr>
                <w:rStyle w:val="Hyperlink"/>
                <w:noProof/>
              </w:rPr>
              <w:t>4.3 City-Based Matching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60" w:history="1">
            <w:r w:rsidRPr="001F3B2B">
              <w:rPr>
                <w:rStyle w:val="Hyperlink"/>
                <w:noProof/>
              </w:rPr>
              <w:t>5. Meeting Request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1" w:history="1">
            <w:r w:rsidRPr="001F3B2B">
              <w:rPr>
                <w:rStyle w:val="Hyperlink"/>
                <w:noProof/>
              </w:rPr>
              <w:t>5.1 Expressing Interest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2" w:history="1">
            <w:r w:rsidRPr="001F3B2B">
              <w:rPr>
                <w:rStyle w:val="Hyperlink"/>
                <w:noProof/>
              </w:rPr>
              <w:t>5.2 NDA Acceptance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3" w:history="1">
            <w:r w:rsidRPr="001F3B2B">
              <w:rPr>
                <w:rStyle w:val="Hyperlink"/>
                <w:noProof/>
              </w:rPr>
              <w:t>5.3 Proposing &amp; Accepting Time Slots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4" w:history="1">
            <w:r w:rsidRPr="001F3B2B">
              <w:rPr>
                <w:rStyle w:val="Hyperlink"/>
                <w:noProof/>
              </w:rPr>
              <w:t>5.4 After the Meeting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65" w:history="1">
            <w:r w:rsidRPr="001F3B2B">
              <w:rPr>
                <w:rStyle w:val="Hyperlink"/>
                <w:noProof/>
              </w:rPr>
              <w:t>6. Profile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6" w:history="1">
            <w:r w:rsidRPr="001F3B2B">
              <w:rPr>
                <w:rStyle w:val="Hyperlink"/>
                <w:noProof/>
              </w:rPr>
              <w:t>6.1 Editing Your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7" w:history="1">
            <w:r w:rsidRPr="001F3B2B">
              <w:rPr>
                <w:rStyle w:val="Hyperlink"/>
                <w:noProof/>
              </w:rPr>
              <w:t>6.2 Deleting Your Account (GDPR)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68" w:history="1">
            <w:r w:rsidRPr="001F3B2B">
              <w:rPr>
                <w:rStyle w:val="Hyperlink"/>
                <w:noProof/>
              </w:rPr>
              <w:t>6.3 Exporting Your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69" w:history="1">
            <w:r w:rsidRPr="001F3B2B">
              <w:rPr>
                <w:rStyle w:val="Hyperlink"/>
                <w:noProof/>
              </w:rPr>
              <w:t>7. Admin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70" w:history="1">
            <w:r w:rsidRPr="001F3B2B">
              <w:rPr>
                <w:rStyle w:val="Hyperlink"/>
                <w:noProof/>
              </w:rPr>
              <w:t>7.1 Post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71" w:history="1">
            <w:r w:rsidRPr="001F3B2B">
              <w:rPr>
                <w:rStyle w:val="Hyperlink"/>
                <w:noProof/>
              </w:rPr>
              <w:t>7.2 User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1172" w:history="1">
            <w:r w:rsidRPr="001F3B2B">
              <w:rPr>
                <w:rStyle w:val="Hyperlink"/>
                <w:noProof/>
              </w:rPr>
              <w:t>7.3 Activity Logs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73" w:history="1">
            <w:r w:rsidRPr="001F3B2B">
              <w:rPr>
                <w:rStyle w:val="Hyperlink"/>
                <w:noProof/>
              </w:rPr>
              <w:t>8.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74" w:history="1">
            <w:r w:rsidRPr="001F3B2B">
              <w:rPr>
                <w:rStyle w:val="Hyperlink"/>
                <w:noProof/>
              </w:rPr>
              <w:t>9. Frequently Asked Questions (FAQ)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75" w:history="1">
            <w:r w:rsidRPr="001F3B2B">
              <w:rPr>
                <w:rStyle w:val="Hyperlink"/>
                <w:noProof/>
              </w:rPr>
              <w:t>10.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76" w:history="1">
            <w:r w:rsidRPr="001F3B2B">
              <w:rPr>
                <w:rStyle w:val="Hyperlink"/>
                <w:noProof/>
              </w:rPr>
              <w:t>11. Contact &amp;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E7C4E" w:rsidRDefault="008E7C4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1177" w:history="1">
            <w:r w:rsidRPr="001F3B2B">
              <w:rPr>
                <w:rStyle w:val="Hyperlink"/>
                <w:noProof/>
              </w:rPr>
              <w:t>12. Appendices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_Toc223101177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156C5" w:rsidRDefault="0001508A">
          <w:r>
            <w:fldChar w:fldCharType="end"/>
          </w:r>
        </w:p>
      </w:sdtContent>
    </w:sdt>
    <w:p w:rsidR="008156C5" w:rsidRDefault="0001508A">
      <w:pPr>
        <w:spacing w:before="80" w:after="80"/>
      </w:pPr>
      <w:r>
        <w:rPr>
          <w:i/>
          <w:iCs/>
          <w:color w:val="666666"/>
        </w:rPr>
        <w:t>(Right-click and select “Update Field” in Word to refresh)</w:t>
      </w:r>
    </w:p>
    <w:p w:rsidR="008156C5" w:rsidRDefault="008156C5">
      <w:pPr>
        <w:sectPr w:rsidR="008156C5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8156C5" w:rsidRDefault="0001508A">
      <w:pPr>
        <w:pStyle w:val="Heading1"/>
        <w:spacing w:before="300" w:after="150"/>
      </w:pPr>
      <w:bookmarkStart w:id="1" w:name="_Toc223101141"/>
      <w:r>
        <w:lastRenderedPageBreak/>
        <w:t>1. Introduction</w:t>
      </w:r>
      <w:bookmarkEnd w:id="1"/>
    </w:p>
    <w:p w:rsidR="008156C5" w:rsidRDefault="0001508A">
      <w:pPr>
        <w:pStyle w:val="Heading2"/>
        <w:spacing w:before="300" w:after="150"/>
      </w:pPr>
      <w:bookmarkStart w:id="2" w:name="_Toc223101142"/>
      <w:r>
        <w:t>1.1 Document Purpose</w:t>
      </w:r>
      <w:bookmarkEnd w:id="2"/>
    </w:p>
    <w:p w:rsidR="008156C5" w:rsidRDefault="0001508A">
      <w:pPr>
        <w:spacing w:before="80" w:after="80"/>
      </w:pPr>
      <w:r>
        <w:rPr>
          <w:i/>
          <w:iCs/>
          <w:color w:val="666666"/>
        </w:rPr>
        <w:t>Describe the purpose of this User Guide. State that it provides step-by-step instructions for all user roles to effectively use the HEALTH AI platform.</w:t>
      </w:r>
    </w:p>
    <w:p w:rsidR="008156C5" w:rsidRDefault="0001508A">
      <w:pPr>
        <w:pStyle w:val="Heading2"/>
        <w:spacing w:before="300" w:after="150"/>
      </w:pPr>
      <w:bookmarkStart w:id="3" w:name="_Toc223101143"/>
      <w:r>
        <w:t>1.2 Target Audience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26"/>
        <w:gridCol w:w="3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User Role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Relevant Sections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Engineer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Creates posts, searches for healthcare partners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Sections 2–6, 8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Healthcare Professional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Browses posts, sends meeting requests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Sections 2–6, 8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Admin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Manages users, posts, and views system logs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Sections 2, 7</w:t>
            </w:r>
          </w:p>
        </w:tc>
      </w:tr>
    </w:tbl>
    <w:p w:rsidR="008156C5" w:rsidRDefault="0001508A">
      <w:pPr>
        <w:pStyle w:val="Heading2"/>
        <w:spacing w:before="300" w:after="150"/>
      </w:pPr>
      <w:bookmarkStart w:id="4" w:name="_Toc223101144"/>
      <w:r>
        <w:t>1.3 Platform Overview</w:t>
      </w:r>
      <w:bookmarkEnd w:id="4"/>
    </w:p>
    <w:p w:rsidR="008156C5" w:rsidRDefault="0001508A">
      <w:pPr>
        <w:spacing w:before="80" w:after="80"/>
      </w:pPr>
      <w:r>
        <w:rPr>
          <w:i/>
          <w:iCs/>
          <w:color w:val="666666"/>
        </w:rPr>
        <w:t>Provide a brief (3–4 sentence) overview of the platform: what it does, who it’s for, and the core workflow.</w:t>
      </w:r>
    </w:p>
    <w:p w:rsidR="008156C5" w:rsidRDefault="0001508A">
      <w:pPr>
        <w:pStyle w:val="Heading2"/>
        <w:spacing w:before="300" w:after="150"/>
      </w:pPr>
      <w:bookmarkStart w:id="5" w:name="_Toc223101145"/>
      <w:r>
        <w:t>1.4 System Requirements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Details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Web Browser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Google Chrome (latest), Firefox (latest), Edge (latest), Safari (latest)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Internet Connection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Stable broadband connection required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Screen Resolution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Minimum 1280×720, recommended 1920×1080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Email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A valid institutional .edu email address is required for registration</w:t>
            </w:r>
          </w:p>
        </w:tc>
      </w:tr>
    </w:tbl>
    <w:p w:rsidR="008156C5" w:rsidRDefault="0001508A">
      <w:pPr>
        <w:pStyle w:val="Heading1"/>
        <w:spacing w:before="300" w:after="150"/>
      </w:pPr>
      <w:bookmarkStart w:id="6" w:name="_Toc223101146"/>
      <w:r>
        <w:t>2. Getting Started</w:t>
      </w:r>
      <w:bookmarkEnd w:id="6"/>
    </w:p>
    <w:p w:rsidR="008156C5" w:rsidRDefault="0001508A">
      <w:pPr>
        <w:pStyle w:val="Heading2"/>
        <w:spacing w:before="300" w:after="150"/>
      </w:pPr>
      <w:bookmarkStart w:id="7" w:name="_Toc223101147"/>
      <w:r>
        <w:t>2.1 Registration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Screensho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Navigate to the HEALTH AI platform URL in your web browser.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Click the “Register” button on the homepage.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Enter your institutional .edu email address and choose a strong password.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Select your role: Engineer or Healthcare Professional.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5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Click “Register”. A verification email will be sent to your address.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6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Open the verification email and click the confirmation link.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:rsidR="008156C5" w:rsidRDefault="0001508A">
      <w:pPr>
        <w:pStyle w:val="Heading2"/>
        <w:spacing w:before="300" w:after="150"/>
      </w:pPr>
      <w:bookmarkStart w:id="8" w:name="_Toc223101148"/>
      <w:r>
        <w:lastRenderedPageBreak/>
        <w:t>2.2 Login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Navigate to the HEALTH AI platform URL.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Enter your email address and password.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Click “Login”. You will be redirected to your Dashboard.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:rsidR="008156C5" w:rsidRDefault="0001508A">
      <w:pPr>
        <w:pStyle w:val="Heading2"/>
        <w:spacing w:before="300" w:after="150"/>
      </w:pPr>
      <w:bookmarkStart w:id="9" w:name="_Toc223101149"/>
      <w:r>
        <w:t>2.3 Dashboard Overview</w:t>
      </w:r>
      <w:bookmarkEnd w:id="9"/>
    </w:p>
    <w:p w:rsidR="008156C5" w:rsidRDefault="0001508A">
      <w:pPr>
        <w:spacing w:before="80" w:after="80"/>
      </w:pPr>
      <w:r>
        <w:rPr>
          <w:i/>
          <w:iCs/>
          <w:color w:val="666666"/>
        </w:rPr>
        <w:t>Describe the main dashboard page that users see after login. Explain the key areas: navigation menu, post list/feed, notifications indicator, profile access. Include a screenshot.</w:t>
      </w:r>
    </w:p>
    <w:p w:rsidR="008156C5" w:rsidRDefault="0001508A">
      <w:pPr>
        <w:pStyle w:val="Heading1"/>
        <w:spacing w:before="300" w:after="150"/>
      </w:pPr>
      <w:bookmarkStart w:id="10" w:name="_Toc223101150"/>
      <w:r>
        <w:t>3. Post Management</w:t>
      </w:r>
      <w:bookmarkEnd w:id="10"/>
    </w:p>
    <w:p w:rsidR="008156C5" w:rsidRDefault="0001508A">
      <w:pPr>
        <w:pStyle w:val="Heading2"/>
        <w:spacing w:before="300" w:after="150"/>
      </w:pPr>
      <w:bookmarkStart w:id="11" w:name="_Toc223101151"/>
      <w:r>
        <w:t>3.1 Creating a New Post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Click the “New Post” button on the Dashboard.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Fill in all required fields in the post creation form (see field guide below).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Choose whether to save as Draft or Publish immediately.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Click “Save” or “Publish”.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5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Your post will appear on the Dashboard with the appropriate status.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:rsidR="008156C5" w:rsidRDefault="0001508A">
      <w:pPr>
        <w:pStyle w:val="Heading2"/>
        <w:spacing w:before="300" w:after="150"/>
      </w:pPr>
      <w:bookmarkStart w:id="12" w:name="_Toc223101152"/>
      <w:r>
        <w:t>3.2 Post Form Fields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4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Example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Title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A clear and descriptive title for your collaboration post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"AI-Assisted Cardiology Diagnosis"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Working Domain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The medical or engineering domain of the project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Cardiology, Radiology, Orthopedics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Required Expertise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The type of expertise you are looking for in a partner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"Machine Learning Engineer"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Project Stage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Current stage of the project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Idea / Prototype / Research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Confidentiality Level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How sensitive is the project content?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Public / Confidential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City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Your location for city-based matching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Ankara, Istanbul, Izmir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Description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Detailed description of the collaboration opportunity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[Free text]</w:t>
            </w:r>
          </w:p>
        </w:tc>
      </w:tr>
    </w:tbl>
    <w:p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:rsidR="008156C5" w:rsidRDefault="0001508A">
      <w:pPr>
        <w:pStyle w:val="Heading2"/>
        <w:spacing w:before="300" w:after="150"/>
      </w:pPr>
      <w:bookmarkStart w:id="13" w:name="_Toc223101153"/>
      <w:r>
        <w:t>3.3 Editing a Post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lastRenderedPageBreak/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Navigate to your post (from Dashboard or “My Posts”).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Click the “Edit” button.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Modify the desired fields and click “Save”.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:rsidR="008156C5" w:rsidRDefault="0001508A">
      <w:pPr>
        <w:pStyle w:val="Heading2"/>
        <w:spacing w:before="300" w:after="150"/>
      </w:pPr>
      <w:bookmarkStart w:id="14" w:name="_Toc223101154"/>
      <w:r>
        <w:t>3.4 Post Status Guide</w:t>
      </w:r>
      <w:bookmarkEnd w:id="14"/>
    </w:p>
    <w:p w:rsidR="008156C5" w:rsidRDefault="0001508A">
      <w:pPr>
        <w:spacing w:before="80" w:after="80"/>
      </w:pPr>
      <w:r>
        <w:rPr>
          <w:i/>
          <w:iCs/>
          <w:color w:val="666666"/>
        </w:rPr>
        <w:t>Explain each post status and what it means for the user.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26"/>
        <w:gridCol w:w="2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Visual Indicator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Draft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Post is saved but not visible to other 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[Gray badge]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Active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Post is published and visible. Other users can express interest.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[Green badge]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Meeting Scheduled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A meeting has been scheduled with an interested partner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[Blue badge]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Partner Found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A collaboration partner has been found. Post is closed.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[Purple badge]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Expired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Post has expired due to inactivity or time limit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[Red badge]</w:t>
            </w:r>
          </w:p>
        </w:tc>
      </w:tr>
    </w:tbl>
    <w:p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:rsidR="008156C5" w:rsidRDefault="0001508A">
      <w:pPr>
        <w:pStyle w:val="Heading2"/>
        <w:spacing w:before="300" w:after="150"/>
      </w:pPr>
      <w:bookmarkStart w:id="15" w:name="_Toc223101155"/>
      <w:r>
        <w:t>3.5 Marking Partner Found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Open the post for which you found a partner.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Click the “Mark as Partner Found” button.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Confirm the action. The post status will change to “Partner Found” and will no longer accept new interest.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:rsidR="008156C5" w:rsidRDefault="0001508A">
      <w:pPr>
        <w:pStyle w:val="Heading1"/>
        <w:spacing w:before="300" w:after="150"/>
      </w:pPr>
      <w:bookmarkStart w:id="16" w:name="_Toc223101156"/>
      <w:r>
        <w:t>4. Search &amp; Partner Discovery</w:t>
      </w:r>
      <w:bookmarkEnd w:id="16"/>
    </w:p>
    <w:p w:rsidR="008156C5" w:rsidRDefault="0001508A">
      <w:pPr>
        <w:pStyle w:val="Heading2"/>
        <w:spacing w:before="300" w:after="150"/>
      </w:pPr>
      <w:bookmarkStart w:id="17" w:name="_Toc223101157"/>
      <w:r>
        <w:t>4.1 Browsing Posts</w:t>
      </w:r>
      <w:bookmarkEnd w:id="17"/>
    </w:p>
    <w:p w:rsidR="008156C5" w:rsidRDefault="0001508A">
      <w:pPr>
        <w:spacing w:before="80" w:after="80"/>
      </w:pPr>
      <w:r>
        <w:rPr>
          <w:i/>
          <w:iCs/>
          <w:color w:val="666666"/>
        </w:rPr>
        <w:t>Explain how users can browse the post feed, view post cards, and click for details.</w:t>
      </w:r>
    </w:p>
    <w:p w:rsidR="008156C5" w:rsidRDefault="0001508A">
      <w:pPr>
        <w:pStyle w:val="Heading2"/>
        <w:spacing w:before="300" w:after="150"/>
      </w:pPr>
      <w:bookmarkStart w:id="18" w:name="_Toc223101158"/>
      <w:r>
        <w:t>4.2 Filtering Options</w:t>
      </w:r>
      <w:bookmarkEnd w:id="18"/>
    </w:p>
    <w:p w:rsidR="008156C5" w:rsidRDefault="0001508A">
      <w:pPr>
        <w:spacing w:before="80" w:after="80"/>
      </w:pPr>
      <w:r>
        <w:rPr>
          <w:i/>
          <w:iCs/>
          <w:color w:val="666666"/>
        </w:rPr>
        <w:t>Describe the available filters and how to use them.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Filter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Domain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Filter by medical or engineering domain (e.g., Cardiology, AI, Biomedical)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City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Filter by location for city-based matching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Show only Active, Draft (own posts), or all statuses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Required Expertise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Filter by the type of expertise being sought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[Add more]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[...]</w:t>
            </w:r>
          </w:p>
        </w:tc>
      </w:tr>
    </w:tbl>
    <w:p w:rsidR="008156C5" w:rsidRDefault="0001508A">
      <w:pPr>
        <w:pStyle w:val="Heading2"/>
        <w:spacing w:before="300" w:after="150"/>
      </w:pPr>
      <w:bookmarkStart w:id="19" w:name="_Toc223101159"/>
      <w:r>
        <w:t>4.3 City-Based Matching</w:t>
      </w:r>
      <w:bookmarkEnd w:id="19"/>
    </w:p>
    <w:p w:rsidR="008156C5" w:rsidRDefault="0001508A">
      <w:pPr>
        <w:spacing w:before="80" w:after="80"/>
      </w:pPr>
      <w:r>
        <w:rPr>
          <w:i/>
          <w:iCs/>
          <w:color w:val="666666"/>
        </w:rPr>
        <w:lastRenderedPageBreak/>
        <w:t>Explain how the city-based matching feature works to connect users in the same geographic area.</w:t>
      </w:r>
    </w:p>
    <w:p w:rsidR="008156C5" w:rsidRDefault="0001508A">
      <w:pPr>
        <w:pStyle w:val="Heading1"/>
        <w:spacing w:before="300" w:after="150"/>
      </w:pPr>
      <w:bookmarkStart w:id="20" w:name="_Toc223101160"/>
      <w:r>
        <w:t>5. Meeting Request Process</w:t>
      </w:r>
      <w:bookmarkEnd w:id="20"/>
    </w:p>
    <w:p w:rsidR="008156C5" w:rsidRDefault="0001508A">
      <w:pPr>
        <w:pStyle w:val="Heading2"/>
        <w:spacing w:before="300" w:after="150"/>
      </w:pPr>
      <w:bookmarkStart w:id="21" w:name="_Toc223101161"/>
      <w:r>
        <w:t>5.1 Expressing Interest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Open the post detail page of a post you are interested in.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Click the “Express Interest” or “Request Meeting” button.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Optionally add a message explaining your interest and relevant experience.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:rsidR="008156C5" w:rsidRDefault="0001508A">
      <w:pPr>
        <w:pStyle w:val="Heading2"/>
        <w:spacing w:before="300" w:after="150"/>
      </w:pPr>
      <w:bookmarkStart w:id="22" w:name="_Toc223101162"/>
      <w:r>
        <w:t>5.2 NDA Acceptance</w:t>
      </w:r>
      <w:bookmarkEnd w:id="22"/>
    </w:p>
    <w:p w:rsidR="008156C5" w:rsidRDefault="0001508A">
      <w:pPr>
        <w:spacing w:before="80" w:after="80"/>
      </w:pPr>
      <w:r>
        <w:rPr>
          <w:i/>
          <w:iCs/>
          <w:color w:val="666666"/>
        </w:rPr>
        <w:t>Explain the NDA (Non-Disclosure Agreement) acceptance step. If the post has a confidentiality level that requires NDA, the user must accept the NDA terms before proceeding with the meeting request.</w:t>
      </w:r>
    </w:p>
    <w:p w:rsidR="008156C5" w:rsidRDefault="0001508A">
      <w:pPr>
        <w:pStyle w:val="Heading2"/>
        <w:spacing w:before="300" w:after="150"/>
      </w:pPr>
      <w:bookmarkStart w:id="23" w:name="_Toc223101163"/>
      <w:r>
        <w:t xml:space="preserve">5.3 Proposing &amp; </w:t>
      </w:r>
      <w:r>
        <w:t>Accepting Time Slots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Propose available time slots for the meeting (date and time).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The post owner reviews proposed slots and accepts one.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Both parties receive a confirmation notification with the scheduled meeting time.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:rsidR="008156C5" w:rsidRDefault="0001508A">
      <w:pPr>
        <w:spacing w:before="80" w:after="80"/>
      </w:pPr>
      <w:r>
        <w:rPr>
          <w:i/>
          <w:iCs/>
          <w:color w:val="666666"/>
        </w:rPr>
        <w:t>Note: Meetings take place externally (Zoom, Teams, etc.). The platform does not host meetings.</w:t>
      </w:r>
    </w:p>
    <w:p w:rsidR="008156C5" w:rsidRDefault="0001508A">
      <w:pPr>
        <w:pStyle w:val="Heading2"/>
        <w:spacing w:before="300" w:after="150"/>
      </w:pPr>
      <w:bookmarkStart w:id="24" w:name="_Toc223101164"/>
      <w:r>
        <w:t>5.4 After the Meeting</w:t>
      </w:r>
      <w:bookmarkEnd w:id="24"/>
    </w:p>
    <w:p w:rsidR="008156C5" w:rsidRDefault="0001508A">
      <w:pPr>
        <w:spacing w:before="80" w:after="80"/>
      </w:pPr>
      <w:r>
        <w:rPr>
          <w:i/>
          <w:iCs/>
          <w:color w:val="666666"/>
        </w:rPr>
        <w:t>Explain what happens after a meeting</w:t>
      </w:r>
      <w:r>
        <w:rPr>
          <w:i/>
          <w:iCs/>
          <w:color w:val="666666"/>
        </w:rPr>
        <w:t>: the post owner can mark “Partner Found” to close the post, or keep it active to continue searching.</w:t>
      </w:r>
    </w:p>
    <w:p w:rsidR="008156C5" w:rsidRDefault="0001508A">
      <w:pPr>
        <w:pStyle w:val="Heading1"/>
        <w:spacing w:before="300" w:after="150"/>
      </w:pPr>
      <w:bookmarkStart w:id="25" w:name="_Toc223101165"/>
      <w:r>
        <w:t>6. Profile Management</w:t>
      </w:r>
      <w:bookmarkEnd w:id="25"/>
    </w:p>
    <w:p w:rsidR="008156C5" w:rsidRDefault="0001508A">
      <w:pPr>
        <w:pStyle w:val="Heading2"/>
        <w:spacing w:before="300" w:after="150"/>
      </w:pPr>
      <w:bookmarkStart w:id="26" w:name="_Toc223101166"/>
      <w:r>
        <w:t>6.1 Editing Your Profile</w:t>
      </w:r>
      <w:bookmarkEnd w:id="26"/>
    </w:p>
    <w:p w:rsidR="008156C5" w:rsidRDefault="0001508A">
      <w:pPr>
        <w:spacing w:before="80" w:after="80"/>
      </w:pPr>
      <w:r>
        <w:rPr>
          <w:i/>
          <w:iCs/>
          <w:color w:val="666666"/>
        </w:rPr>
        <w:t>Describe how users can view and edit their profile information (name, institution, expertise, city, etc.).</w:t>
      </w:r>
    </w:p>
    <w:p w:rsidR="008156C5" w:rsidRDefault="0001508A">
      <w:pPr>
        <w:pStyle w:val="Heading2"/>
        <w:spacing w:before="300" w:after="150"/>
      </w:pPr>
      <w:bookmarkStart w:id="27" w:name="_Toc223101167"/>
      <w:r>
        <w:t>6.2 Deleting Your Account (GDPR)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Navigate to Profile Settings.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Click “Delete Account”.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Read the warning about permanent data deletion.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Confirm by entering your password.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lastRenderedPageBreak/>
              <w:t>5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Your account and all associated data will be permanently deleted.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:rsidR="008156C5" w:rsidRDefault="0001508A">
      <w:pPr>
        <w:spacing w:before="80" w:after="80"/>
      </w:pPr>
      <w:r>
        <w:rPr>
          <w:i/>
          <w:iCs/>
          <w:color w:val="666666"/>
        </w:rPr>
        <w:t>Under GDPR, users have the right to request complete deletion of their personal data.</w:t>
      </w:r>
    </w:p>
    <w:p w:rsidR="008156C5" w:rsidRDefault="0001508A">
      <w:pPr>
        <w:pStyle w:val="Heading2"/>
        <w:spacing w:before="300" w:after="150"/>
      </w:pPr>
      <w:bookmarkStart w:id="28" w:name="_Toc223101168"/>
      <w:r>
        <w:t>6.3 Exporting Your Data</w:t>
      </w:r>
      <w:bookmarkEnd w:id="28"/>
    </w:p>
    <w:p w:rsidR="008156C5" w:rsidRDefault="0001508A">
      <w:pPr>
        <w:spacing w:before="80" w:after="80"/>
      </w:pPr>
      <w:r>
        <w:rPr>
          <w:i/>
          <w:iCs/>
          <w:color w:val="666666"/>
        </w:rPr>
        <w:t>Describe how users can export their personal data (posts, profile info, meeting history) in a downloadable format.</w:t>
      </w:r>
    </w:p>
    <w:p w:rsidR="008156C5" w:rsidRDefault="0001508A">
      <w:pPr>
        <w:pStyle w:val="Heading1"/>
        <w:spacing w:before="300" w:after="150"/>
      </w:pPr>
      <w:bookmarkStart w:id="29" w:name="_Toc223101169"/>
      <w:r>
        <w:t>7. Admin Panel</w:t>
      </w:r>
      <w:bookmarkEnd w:id="29"/>
    </w:p>
    <w:p w:rsidR="008156C5" w:rsidRDefault="0001508A">
      <w:pPr>
        <w:spacing w:before="80" w:after="80"/>
      </w:pPr>
      <w:r>
        <w:rPr>
          <w:b/>
          <w:bCs/>
          <w:color w:val="CC0000"/>
        </w:rPr>
        <w:t>This section is only available to users with the Admin role.</w:t>
      </w:r>
    </w:p>
    <w:p w:rsidR="008156C5" w:rsidRDefault="0001508A">
      <w:pPr>
        <w:pStyle w:val="Heading2"/>
        <w:spacing w:before="300" w:after="150"/>
      </w:pPr>
      <w:bookmarkStart w:id="30" w:name="_Toc223101170"/>
      <w:r>
        <w:t>7.1 Post Management</w:t>
      </w:r>
      <w:bookmarkEnd w:id="30"/>
    </w:p>
    <w:p w:rsidR="008156C5" w:rsidRDefault="0001508A">
      <w:pPr>
        <w:spacing w:before="80" w:after="80"/>
      </w:pPr>
      <w:r>
        <w:rPr>
          <w:i/>
          <w:iCs/>
          <w:color w:val="666666"/>
        </w:rPr>
        <w:t>Describe how admins can view, filter, and remove posts. Explain the criteria for removing inappropriate posts.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Navigate to Admin Panel → Posts.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Browse or filter posts by status, domain, or date.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Click on a post to view details.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Use the “Remove Post” button to remove inappropriate content.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:rsidR="008156C5" w:rsidRDefault="0001508A">
      <w:pPr>
        <w:pStyle w:val="Heading2"/>
        <w:spacing w:before="300" w:after="150"/>
      </w:pPr>
      <w:bookmarkStart w:id="31" w:name="_Toc223101171"/>
      <w:r>
        <w:t>7.2 User Management</w:t>
      </w:r>
      <w:bookmarkEnd w:id="31"/>
    </w:p>
    <w:p w:rsidR="008156C5" w:rsidRDefault="0001508A">
      <w:pPr>
        <w:spacing w:before="80" w:after="80"/>
      </w:pPr>
      <w:r>
        <w:rPr>
          <w:i/>
          <w:iCs/>
          <w:color w:val="666666"/>
        </w:rPr>
        <w:t>Describe how admins can view, filter, and manage user accounts (list users, filter by role, suspend accounts).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Navigate to Admin Panel → Users.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Browse or filter users by role, status, or registration date.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Click on a user to view their profile and activity.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Use “Suspend Account” if needed.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:rsidR="008156C5" w:rsidRDefault="0001508A">
      <w:pPr>
        <w:spacing w:before="80" w:after="80"/>
      </w:pPr>
      <w:r>
        <w:rPr>
          <w:color w:val="333333"/>
        </w:rPr>
        <w:t xml:space="preserve"> </w:t>
      </w:r>
    </w:p>
    <w:p w:rsidR="008156C5" w:rsidRDefault="0001508A">
      <w:pPr>
        <w:pStyle w:val="Heading2"/>
        <w:spacing w:before="300" w:after="150"/>
      </w:pPr>
      <w:bookmarkStart w:id="32" w:name="_Toc223101172"/>
      <w:r>
        <w:t>7.3 Activity Logs &amp; Statistics</w:t>
      </w:r>
      <w:bookmarkEnd w:id="32"/>
    </w:p>
    <w:p w:rsidR="008156C5" w:rsidRDefault="0001508A">
      <w:pPr>
        <w:spacing w:before="80" w:after="80"/>
      </w:pPr>
      <w:r>
        <w:rPr>
          <w:i/>
          <w:iCs/>
          <w:color w:val="666666"/>
        </w:rPr>
        <w:t>Describe how admins can view system activity logs, filter by date/user/action type, and export logs as CSV.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226"/>
        <w:gridCol w:w="3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Screenshot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1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Navigate to Admin Panel → Logs.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2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Use filters to narrow down logs (date range, user, action type).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3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Review the log entries in the table.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2E75B6"/>
              </w:rPr>
              <w:t>4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Click “Export CSV” to download the filtered logs.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i/>
                <w:iCs/>
                <w:color w:val="999999"/>
              </w:rPr>
              <w:t>[Insert screenshot]</w:t>
            </w:r>
          </w:p>
        </w:tc>
      </w:tr>
    </w:tbl>
    <w:p w:rsidR="008156C5" w:rsidRDefault="0001508A">
      <w:pPr>
        <w:pStyle w:val="Heading1"/>
        <w:spacing w:before="300" w:after="150"/>
      </w:pPr>
      <w:bookmarkStart w:id="33" w:name="_Toc223101173"/>
      <w:r>
        <w:lastRenderedPageBreak/>
        <w:t>8. Notifications</w:t>
      </w:r>
      <w:bookmarkEnd w:id="33"/>
    </w:p>
    <w:p w:rsidR="008156C5" w:rsidRDefault="0001508A">
      <w:pPr>
        <w:spacing w:before="80" w:after="80"/>
      </w:pPr>
      <w:r>
        <w:rPr>
          <w:i/>
          <w:iCs/>
          <w:color w:val="666666"/>
        </w:rPr>
        <w:t>Describe the types o</w:t>
      </w:r>
      <w:r>
        <w:rPr>
          <w:i/>
          <w:iCs/>
          <w:color w:val="666666"/>
        </w:rPr>
        <w:t>f notifications users receive and how they are delivered.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Notification Type</w:t>
            </w:r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Channel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Interest Received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Someone expressed interest in your 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[Email / In-App]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Meeting Request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A meeting request has been sent or received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[Email / In-App]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Meeting Confirmed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A meeting time has been accepted by both parties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[Email / In-App]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Post Status Changed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A post you’re involved with changed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[In-App]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Account Activity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Login from new device, password change, etc.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[Email]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[Add more]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[...]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[...]</w:t>
            </w:r>
          </w:p>
        </w:tc>
      </w:tr>
    </w:tbl>
    <w:p w:rsidR="008156C5" w:rsidRDefault="0001508A">
      <w:pPr>
        <w:pStyle w:val="Heading1"/>
        <w:spacing w:before="300" w:after="150"/>
      </w:pPr>
      <w:bookmarkStart w:id="34" w:name="_Toc223101174"/>
      <w:r>
        <w:t>9. Frequently Asked Questions (FAQ)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3"/>
        <w:gridCol w:w="5013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5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Answer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My .edu email is not accepted. What should I do?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Ensure you are using an institutional email with a .edu or .edu.tr extension. If the issue persists, contact support.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I didn’t receive the verification email.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Check your spam/junk folder. You can also click “Resend Verification Email” on the login page.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Can I edit a published post?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Yes, you can edit your post at any time while it is in Draft or Active status.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How do I d</w:t>
            </w:r>
            <w:r>
              <w:rPr>
                <w:b/>
                <w:bCs/>
                <w:color w:val="333333"/>
              </w:rPr>
              <w:t>elete my account and data?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Go to Profile Settings → Delete Account. This action is permanent and cannot be undone.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Are meetings held on the platform?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No. Meetings are conducted on external platforms (Zoom, Teams, etc.). The platform only facilitates sched</w:t>
            </w:r>
            <w:r>
              <w:rPr>
                <w:color w:val="333333"/>
              </w:rPr>
              <w:t>uling.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Can I have multiple active posts?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[Describe the policy on multiple concurrent posts]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[Add more questions]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[Add answers]</w:t>
            </w:r>
          </w:p>
        </w:tc>
      </w:tr>
    </w:tbl>
    <w:p w:rsidR="008156C5" w:rsidRDefault="0001508A">
      <w:pPr>
        <w:pStyle w:val="Heading1"/>
        <w:spacing w:before="300" w:after="150"/>
      </w:pPr>
      <w:bookmarkStart w:id="35" w:name="_Toc223101175"/>
      <w:r>
        <w:t>10. Troubleshooting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3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Possible Cause</w:t>
            </w:r>
          </w:p>
        </w:tc>
        <w:tc>
          <w:tcPr>
            <w:tcW w:w="30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Solution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Page is not loading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Internet connection issue or server downtime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Check your connection. Try refreshing the page. If the issue persists, try again later.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Session closed unexpectedly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Session timeout or browser cookie issue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Log in again. Enable cookies in your browser settings.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Filters return no results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No posts match the selected criteria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Try broader filter settings or remove some filters.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Cannot submit meeting request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Post may have been closed or you haven’t accepted the NDA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Refresh the post page and check the NDA acceptance step.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[Add more]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[...]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[..</w:t>
            </w:r>
            <w:r>
              <w:rPr>
                <w:color w:val="333333"/>
              </w:rPr>
              <w:t>.]</w:t>
            </w:r>
          </w:p>
        </w:tc>
      </w:tr>
    </w:tbl>
    <w:p w:rsidR="008156C5" w:rsidRDefault="0001508A">
      <w:pPr>
        <w:pStyle w:val="Heading1"/>
        <w:spacing w:before="300" w:after="150"/>
      </w:pPr>
      <w:bookmarkStart w:id="36" w:name="_Toc223101176"/>
      <w:r>
        <w:lastRenderedPageBreak/>
        <w:t>11. Contact &amp; Support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Channel</w:t>
            </w:r>
          </w:p>
        </w:tc>
        <w:tc>
          <w:tcPr>
            <w:tcW w:w="6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156C5" w:rsidRDefault="0001508A">
            <w:r>
              <w:rPr>
                <w:b/>
                <w:bCs/>
                <w:color w:val="FFFFFF"/>
              </w:rPr>
              <w:t>Details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Email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[support email address]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b/>
                <w:bCs/>
                <w:color w:val="333333"/>
              </w:rPr>
              <w:t>In-Platform Feedback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Use the “Feedback” button in the footer to submit suggestions or report issues.</w:t>
            </w:r>
          </w:p>
        </w:tc>
      </w:tr>
      <w:tr w:rsidR="008156C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[Add more]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156C5" w:rsidRDefault="0001508A">
            <w:r>
              <w:rPr>
                <w:color w:val="333333"/>
              </w:rPr>
              <w:t>[...]</w:t>
            </w:r>
          </w:p>
        </w:tc>
      </w:tr>
    </w:tbl>
    <w:p w:rsidR="008156C5" w:rsidRDefault="008156C5">
      <w:pPr>
        <w:spacing w:before="80" w:after="80"/>
      </w:pPr>
      <w:bookmarkStart w:id="37" w:name="_GoBack"/>
      <w:bookmarkEnd w:id="37"/>
    </w:p>
    <w:sectPr w:rsidR="008156C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508A" w:rsidRDefault="0001508A">
      <w:r>
        <w:separator/>
      </w:r>
    </w:p>
  </w:endnote>
  <w:endnote w:type="continuationSeparator" w:id="0">
    <w:p w:rsidR="0001508A" w:rsidRDefault="00015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6C5" w:rsidRDefault="0001508A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8E7C4E">
      <w:rPr>
        <w:color w:val="999999"/>
        <w:sz w:val="16"/>
        <w:szCs w:val="16"/>
      </w:rPr>
      <w:fldChar w:fldCharType="separate"/>
    </w:r>
    <w:r w:rsidR="008E7C4E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6C5" w:rsidRDefault="0001508A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8E7C4E">
      <w:rPr>
        <w:color w:val="999999"/>
        <w:sz w:val="16"/>
        <w:szCs w:val="16"/>
      </w:rPr>
      <w:fldChar w:fldCharType="separate"/>
    </w:r>
    <w:r w:rsidR="008E7C4E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508A" w:rsidRDefault="0001508A">
      <w:r>
        <w:separator/>
      </w:r>
    </w:p>
  </w:footnote>
  <w:footnote w:type="continuationSeparator" w:id="0">
    <w:p w:rsidR="0001508A" w:rsidRDefault="000150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6C5" w:rsidRDefault="0001508A">
    <w:pPr>
      <w:jc w:val="right"/>
    </w:pPr>
    <w:r>
      <w:rPr>
        <w:i/>
        <w:iCs/>
        <w:color w:val="999999"/>
        <w:sz w:val="16"/>
        <w:szCs w:val="16"/>
      </w:rPr>
      <w:t>HEALTH AI – User Guide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6C5" w:rsidRDefault="0001508A">
    <w:pPr>
      <w:jc w:val="right"/>
    </w:pPr>
    <w:r>
      <w:rPr>
        <w:i/>
        <w:iCs/>
        <w:color w:val="999999"/>
        <w:sz w:val="16"/>
        <w:szCs w:val="16"/>
      </w:rPr>
      <w:t>HEALTH AI –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840433"/>
    <w:multiLevelType w:val="hybridMultilevel"/>
    <w:tmpl w:val="A134C714"/>
    <w:lvl w:ilvl="0" w:tplc="02AAB63A">
      <w:start w:val="1"/>
      <w:numFmt w:val="bullet"/>
      <w:lvlText w:val="•"/>
      <w:lvlJc w:val="left"/>
      <w:pPr>
        <w:ind w:left="720" w:hanging="360"/>
      </w:pPr>
    </w:lvl>
    <w:lvl w:ilvl="1" w:tplc="6E44C7C6">
      <w:numFmt w:val="decimal"/>
      <w:lvlText w:val=""/>
      <w:lvlJc w:val="left"/>
    </w:lvl>
    <w:lvl w:ilvl="2" w:tplc="A2F63ABA">
      <w:numFmt w:val="decimal"/>
      <w:lvlText w:val=""/>
      <w:lvlJc w:val="left"/>
    </w:lvl>
    <w:lvl w:ilvl="3" w:tplc="4C28FAC6">
      <w:numFmt w:val="decimal"/>
      <w:lvlText w:val=""/>
      <w:lvlJc w:val="left"/>
    </w:lvl>
    <w:lvl w:ilvl="4" w:tplc="2862AF0A">
      <w:numFmt w:val="decimal"/>
      <w:lvlText w:val=""/>
      <w:lvlJc w:val="left"/>
    </w:lvl>
    <w:lvl w:ilvl="5" w:tplc="8D660A32">
      <w:numFmt w:val="decimal"/>
      <w:lvlText w:val=""/>
      <w:lvlJc w:val="left"/>
    </w:lvl>
    <w:lvl w:ilvl="6" w:tplc="5F6E803A">
      <w:numFmt w:val="decimal"/>
      <w:lvlText w:val=""/>
      <w:lvlJc w:val="left"/>
    </w:lvl>
    <w:lvl w:ilvl="7" w:tplc="C3902666">
      <w:numFmt w:val="decimal"/>
      <w:lvlText w:val=""/>
      <w:lvlJc w:val="left"/>
    </w:lvl>
    <w:lvl w:ilvl="8" w:tplc="7D26BB9C">
      <w:numFmt w:val="decimal"/>
      <w:lvlText w:val=""/>
      <w:lvlJc w:val="left"/>
    </w:lvl>
  </w:abstractNum>
  <w:abstractNum w:abstractNumId="1" w15:restartNumberingAfterBreak="0">
    <w:nsid w:val="6B2F3AF3"/>
    <w:multiLevelType w:val="hybridMultilevel"/>
    <w:tmpl w:val="83C6AF68"/>
    <w:lvl w:ilvl="0" w:tplc="DF0A263E">
      <w:start w:val="1"/>
      <w:numFmt w:val="bullet"/>
      <w:lvlText w:val="●"/>
      <w:lvlJc w:val="left"/>
      <w:pPr>
        <w:ind w:left="720" w:hanging="360"/>
      </w:pPr>
    </w:lvl>
    <w:lvl w:ilvl="1" w:tplc="82321890">
      <w:start w:val="1"/>
      <w:numFmt w:val="bullet"/>
      <w:lvlText w:val="○"/>
      <w:lvlJc w:val="left"/>
      <w:pPr>
        <w:ind w:left="1440" w:hanging="360"/>
      </w:pPr>
    </w:lvl>
    <w:lvl w:ilvl="2" w:tplc="C4DCE4C6">
      <w:start w:val="1"/>
      <w:numFmt w:val="bullet"/>
      <w:lvlText w:val="■"/>
      <w:lvlJc w:val="left"/>
      <w:pPr>
        <w:ind w:left="2160" w:hanging="360"/>
      </w:pPr>
    </w:lvl>
    <w:lvl w:ilvl="3" w:tplc="1C2AF4E8">
      <w:start w:val="1"/>
      <w:numFmt w:val="bullet"/>
      <w:lvlText w:val="●"/>
      <w:lvlJc w:val="left"/>
      <w:pPr>
        <w:ind w:left="2880" w:hanging="360"/>
      </w:pPr>
    </w:lvl>
    <w:lvl w:ilvl="4" w:tplc="F03845B4">
      <w:start w:val="1"/>
      <w:numFmt w:val="bullet"/>
      <w:lvlText w:val="○"/>
      <w:lvlJc w:val="left"/>
      <w:pPr>
        <w:ind w:left="3600" w:hanging="360"/>
      </w:pPr>
    </w:lvl>
    <w:lvl w:ilvl="5" w:tplc="99D655AE">
      <w:start w:val="1"/>
      <w:numFmt w:val="bullet"/>
      <w:lvlText w:val="■"/>
      <w:lvlJc w:val="left"/>
      <w:pPr>
        <w:ind w:left="4320" w:hanging="360"/>
      </w:pPr>
    </w:lvl>
    <w:lvl w:ilvl="6" w:tplc="70480BE0">
      <w:start w:val="1"/>
      <w:numFmt w:val="bullet"/>
      <w:lvlText w:val="●"/>
      <w:lvlJc w:val="left"/>
      <w:pPr>
        <w:ind w:left="5040" w:hanging="360"/>
      </w:pPr>
    </w:lvl>
    <w:lvl w:ilvl="7" w:tplc="02EA1E5A">
      <w:start w:val="1"/>
      <w:numFmt w:val="bullet"/>
      <w:lvlText w:val="●"/>
      <w:lvlJc w:val="left"/>
      <w:pPr>
        <w:ind w:left="5760" w:hanging="360"/>
      </w:pPr>
    </w:lvl>
    <w:lvl w:ilvl="8" w:tplc="CB0E91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6C5"/>
    <w:rsid w:val="0001508A"/>
    <w:rsid w:val="008156C5"/>
    <w:rsid w:val="008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303A"/>
  <w15:docId w15:val="{8FE48F8D-83F2-46A6-8851-B8270C69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E7C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7C4E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2105</Words>
  <Characters>12000</Characters>
  <Application>Microsoft Office Word</Application>
  <DocSecurity>0</DocSecurity>
  <Lines>100</Lines>
  <Paragraphs>28</Paragraphs>
  <ScaleCrop>false</ScaleCrop>
  <Company/>
  <LinksUpToDate>false</LinksUpToDate>
  <CharactersWithSpaces>14077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BUSE_PC</cp:lastModifiedBy>
  <cp:revision>2</cp:revision>
  <dcterms:created xsi:type="dcterms:W3CDTF">2026-02-27T13:09:00Z</dcterms:created>
  <dcterms:modified xsi:type="dcterms:W3CDTF">2026-02-27T13:15:00Z</dcterms:modified>
</cp:coreProperties>
</file>