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2"/>
          <w:szCs w:val="52"/>
        </w:rPr>
        <w:t xml:space="preserve"> </w:t>
      </w:r>
      <w:r>
        <w:rPr>
          <w:rFonts w:eastAsia="Calibri" w:cs="Times New Roman" w:ascii="Times New Roman" w:hAnsi="Times New Roman"/>
          <w:b/>
          <w:color w:val="auto"/>
          <w:kern w:val="0"/>
          <w:sz w:val="40"/>
          <w:szCs w:val="40"/>
          <w:lang w:val="tr-TR" w:eastAsia="en-US" w:bidi="ar-SA"/>
        </w:rPr>
        <w:t>Web Text Combiner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Berk Sunduri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Bilgisayar Mühendisliği Bölümü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Kocaeli Üniversitesi</w:t>
      </w:r>
      <w:bookmarkStart w:id="0" w:name="_GoBack"/>
      <w:bookmarkEnd w:id="0"/>
    </w:p>
    <w:p>
      <w:pPr>
        <w:pStyle w:val="Normal"/>
        <w:ind w:left="1416" w:right="0" w:firstLine="708"/>
        <w:rPr/>
      </w:pPr>
      <w:r>
        <w:rPr>
          <w:rStyle w:val="InternetLink"/>
          <w:rFonts w:cs="Times New Roman" w:ascii="Times New Roman" w:hAnsi="Times New Roman"/>
          <w:color w:val="0563C1"/>
          <w:sz w:val="24"/>
          <w:szCs w:val="24"/>
          <w:u w:val="none"/>
        </w:rPr>
        <w:t xml:space="preserve">                    </w:t>
      </w:r>
      <w:r>
        <w:rPr>
          <w:rStyle w:val="InternetLink"/>
          <w:rFonts w:cs="Times New Roman" w:ascii="Times New Roman" w:hAnsi="Times New Roman"/>
          <w:color w:val="0563C1"/>
          <w:sz w:val="24"/>
          <w:szCs w:val="24"/>
          <w:u w:val="single"/>
        </w:rPr>
        <w:t>berksunduri@</w:t>
      </w:r>
      <w:r>
        <w:rPr>
          <w:rStyle w:val="InternetLink"/>
          <w:rFonts w:eastAsia="Calibri" w:cs="Times New Roman" w:ascii="Times New Roman" w:hAnsi="Times New Roman"/>
          <w:color w:val="0563C1"/>
          <w:kern w:val="0"/>
          <w:sz w:val="24"/>
          <w:szCs w:val="24"/>
          <w:u w:val="single"/>
          <w:lang w:val="tr-TR" w:eastAsia="en-US" w:bidi="ar-SA"/>
        </w:rPr>
        <w:t>gmail.com</w:t>
      </w:r>
    </w:p>
    <w:p>
      <w:pPr>
        <w:sectPr>
          <w:type w:val="nextPage"/>
          <w:pgSz w:w="11906" w:h="16838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1-)Projenin Tanımı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30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Bu kısım sadece projenin açıklamasını okuyup edindiğim ön bilgiye göre yazılmıştır.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Bize verilen pdf dosyasında projenin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amacını öğrendim</w:t>
      </w:r>
      <w:r>
        <w:rPr>
          <w:rFonts w:cs="Times New Roman" w:ascii="Times New Roman" w:hAnsi="Times New Roman"/>
          <w:sz w:val="26"/>
          <w:szCs w:val="26"/>
        </w:rPr>
        <w:t>. Verilen isterleri dikkatlice okudum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Projede bizden istenen şeyin tekst birleştirmeye yarayan bir web applikasyonu olduğunu anladım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1.1-)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30"/>
          <w:szCs w:val="30"/>
          <w:lang w:val="tr-TR" w:eastAsia="en-US" w:bidi="ar-SA"/>
        </w:rPr>
        <w:t>Problem Tanımı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Bu kısımda bizden yapmamız istenilenler içermektedir.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Birinci adımda bizden en az iki tane metin giriş butonları bulundurmamız istendi.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İkinci ister olarak girilen metinleri birleştirme butonu bulundurmamız  istendi.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Üçüncü aşamada ise bizden girilen metinleri kaydetmemiz için bir buton  istendi.</w:t>
      </w:r>
    </w:p>
    <w:p>
      <w:pPr>
        <w:pStyle w:val="Normal"/>
        <w:rPr>
          <w:rFonts w:ascii="Times New Roman" w:hAnsi="Times New Roman" w:eastAsia="Calibri" w:cs="Times New Roman"/>
          <w:color w:val="auto"/>
          <w:kern w:val="0"/>
          <w:sz w:val="26"/>
          <w:szCs w:val="26"/>
          <w:lang w:val="tr-TR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</w:r>
    </w:p>
    <w:p>
      <w:pPr>
        <w:pStyle w:val="Normal"/>
        <w:rPr/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Dördüncü ister olarak bizden veriden elde edilen en uzun dizi listelerinin tümünü bir liste halinde tutmamız istendi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Son isterde ise bu metinleri birleştirmek için ne kadar süre geçtiğini hesaplanmamız istendi.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30"/>
        </w:rPr>
      </w:pPr>
      <w:r>
        <w:rPr>
          <w:rFonts w:cs="Times New Roman" w:ascii="Times New Roman" w:hAnsi="Times New Roman"/>
          <w:sz w:val="24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2-)Yapılan Araştırmalar ve Karşılaşılan Sıkıntılar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Bu kısım proje öncesi ve sonrası araştırmaları ve de projenin yapım aşamasındaki sıkıntıları ve çözümlerini içermektedir.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İlk karşılaştığım sorun hangi programlama dilini kullanacağım olduğuydu. Web Framework olarak Python Flask seçtim. NoSQL olarak MongoDB ve en sonda algoritmayı çalıştırmak için Java kodlama dilini seçtim.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Daha sonrasında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back-end’i oluşturmak beni zorladı</w:t>
      </w:r>
      <w:r>
        <w:rPr>
          <w:rFonts w:cs="Times New Roman" w:ascii="Times New Roman" w:hAnsi="Times New Roman"/>
          <w:sz w:val="26"/>
          <w:szCs w:val="26"/>
        </w:rPr>
        <w:t>. İstenilen kadar input eklemek beni en çok zorlayan kısım oldu. Stackoverflow’</w:t>
      </w:r>
      <w:r>
        <w:rPr>
          <w:rFonts w:cs="Times New Roman" w:ascii="Times New Roman" w:hAnsi="Times New Roman"/>
          <w:sz w:val="26"/>
          <w:szCs w:val="26"/>
          <w:lang w:val="en-US"/>
        </w:rPr>
        <w:t>dan</w:t>
      </w:r>
      <w:r>
        <w:rPr>
          <w:rFonts w:cs="Times New Roman" w:ascii="Times New Roman" w:hAnsi="Times New Roman"/>
          <w:sz w:val="26"/>
          <w:szCs w:val="26"/>
          <w:lang w:val="tr-TR"/>
        </w:rPr>
        <w:t xml:space="preserve"> yardım alarak bu zorluğu aştım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2.1-Proje Sırasında Yararlanılan Teknolojiler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Projeyi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Python dili kullanarak PyCharm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en-US" w:eastAsia="en-US" w:bidi="ar-SA"/>
        </w:rPr>
        <w:t xml:space="preserve"> IDE’sinde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 xml:space="preserve"> Flask kullanarak yazdım.</w:t>
      </w:r>
      <w:r>
        <w:rPr>
          <w:rFonts w:cs="Times New Roman" w:ascii="Times New Roman" w:hAnsi="Times New Roman"/>
          <w:sz w:val="26"/>
          <w:szCs w:val="26"/>
          <w:lang w:val="tr-TR"/>
        </w:rPr>
        <w:t xml:space="preserve"> NoSQL olarak MongoDB kullandım. Java’yı yazmak içinde IntelliJ IDEA kullandım.                        </w:t>
      </w:r>
    </w:p>
    <w:p>
      <w:pPr>
        <w:pStyle w:val="Normal"/>
        <w:rPr>
          <w:rFonts w:ascii="Times New Roman" w:hAnsi="Times New Roman" w:cs="Times New Roman"/>
          <w:sz w:val="26"/>
          <w:szCs w:val="26"/>
          <w:lang w:val="tr-TR"/>
        </w:rPr>
      </w:pPr>
      <w:r>
        <w:rPr>
          <w:rFonts w:cs="Times New Roman" w:ascii="Times New Roman" w:hAnsi="Times New Roman"/>
          <w:sz w:val="26"/>
          <w:szCs w:val="26"/>
          <w:lang w:val="tr-T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Programı yaparken Python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’un ve Java’nın birkaç kütüphanesinden yararlandım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3-)Tasarım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3.1-</w:t>
      </w:r>
      <w:r>
        <w:rPr>
          <w:rFonts w:eastAsia="Calibri" w:cs="Times New Roman" w:ascii="Times New Roman" w:hAnsi="Times New Roman"/>
          <w:b/>
          <w:color w:val="auto"/>
          <w:kern w:val="0"/>
          <w:sz w:val="26"/>
          <w:szCs w:val="26"/>
          <w:lang w:val="tr-TR" w:eastAsia="en-US" w:bidi="ar-SA"/>
        </w:rPr>
        <w:t>Akış Diyagramı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Kısım ektedir.(1)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4-)Genel Yapı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4.1-Kullanıcı Kısmı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Program çalıştığında karşımıza 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kullanıcının işlem yapmasına yarayan bir arayüz çıkmaktadır.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tr-TR" w:eastAsia="en-US" w:bidi="ar-SA"/>
        </w:rPr>
        <w:t xml:space="preserve"> Kullanıcı verilen inputları ve butonları kullanarak işlemler yapabilir.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4.2-Kod Kısmı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Kod kısmına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-31115</wp:posOffset>
            </wp:positionV>
            <wp:extent cx="2656205" cy="1386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 xml:space="preserve"> baktığımızda ise 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 xml:space="preserve">kod tamamıyla fonksiyonlar yazılarak geliştirilmiştir.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Kod kısmında karşımıza birkaç flask fonksiyonu çıkacaktır.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Bunlar arayüzü oluşturmak için ve arkaplanda çalışacak işlemleri çalıştırmakta işimize yarar.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Algoritma şu şekilde çalışıyor: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Önce inputların boş olup olmadığını veya girilen String’in uzunluğunun sıfır olup olmadığını kontrol ediyor. Eğer öyleyse, algoritma bize boş bir dize döndürüyor.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Eğer inputta en az bir öge varsa ilk öge sonuç adlı bir değişkene atanıyor.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Ardından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, </w:t>
      </w:r>
      <w:r>
        <w:rPr>
          <w:rFonts w:cs="Times New Roman" w:ascii="Times New Roman" w:hAnsi="Times New Roman"/>
          <w:sz w:val="26"/>
          <w:szCs w:val="26"/>
          <w:lang w:val="tr-TR"/>
        </w:rPr>
        <w:t>algoritma, birinci indexten başlayarak geri kalan öğelerin hepsini test eder.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tr-TR"/>
        </w:rPr>
        <w:t xml:space="preserve">Yazılar dizisinde ki her öge için algoritma inputlar arasında ki en uzun örtüşmeyi arıyor.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tr-TR"/>
        </w:rPr>
        <w:t>Eğer bir örtüşme bulunursa algoritma bu geçerli öğenin örtüşmeyen kısmını sonuç adlı dizeye ekler.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tr-TR"/>
        </w:rPr>
        <w:t>Eğer örtüşme bulunmazsa geçerli öğenin tamamı sonuç dizesine eklenir.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tr-TR"/>
        </w:rPr>
        <w:t>Tüm elemanlar işlendikten sonra yöntemin çıktısı olarak nihai sonuç dizesi döndürülür.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Bu algoritma, bitişik dizeler arasındaki ortak örtüşmeleri bularak ve bunları birleştirerek texts dizisindeki dizeleri birleştirir, böylece gereksiz metin olmadan tüm orijinal dizeleri içeren tek bir birleştirilmiş dize elde edilir. </w:t>
      </w:r>
      <w:r>
        <w:rPr>
          <w:rFonts w:cs="Times New Roman" w:ascii="Times New Roman" w:hAnsi="Times New Roman"/>
          <w:sz w:val="26"/>
          <w:szCs w:val="26"/>
        </w:rPr>
        <w:t>Algoritmanın time complexitysi O(n*m</w:t>
      </w:r>
      <w:r>
        <w:rPr>
          <w:rFonts w:cs="Times New Roman" w:ascii="Times New Roman" w:hAnsi="Times New Roman"/>
          <w:sz w:val="26"/>
          <w:szCs w:val="26"/>
          <w:lang w:val="en-US"/>
        </w:rPr>
        <w:t>^2)’dir. Burda n gir</w:t>
      </w:r>
      <w:r>
        <w:rPr>
          <w:rFonts w:cs="Times New Roman" w:ascii="Times New Roman" w:hAnsi="Times New Roman"/>
          <w:sz w:val="26"/>
          <w:szCs w:val="26"/>
          <w:lang w:val="tr-TR"/>
        </w:rPr>
        <w:t>dinin uzunluğu ve m girdi dizisinde ki kelimelerin averaj uzunluğudur. Büyüme quadratictir eğer girdi çok uzunsa bekleme süresi uzayabilir.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5-)Kütüphaneler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Bu kısımda projeye include ettiğim kütüphaneler bulunmakta: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1-)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flask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2</w:t>
      </w:r>
      <w:r>
        <w:rPr>
          <w:rFonts w:cs="Times New Roman" w:ascii="Times New Roman" w:hAnsi="Times New Roman"/>
          <w:sz w:val="26"/>
          <w:szCs w:val="26"/>
        </w:rPr>
        <w:t>-)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Py4J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3-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en-US" w:eastAsia="en-US" w:bidi="ar-SA"/>
        </w:rPr>
        <w:t>)</w:t>
      </w: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>PyMongo</w:t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7-)Referanslar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1-)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w3schools html,css,js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”</w:t>
      </w:r>
      <w:r>
        <w:rPr>
          <w:rStyle w:val="InternetLink"/>
          <w:rFonts w:eastAsia="Calibri" w:cs="Times New Roman" w:ascii="Times New Roman" w:hAnsi="Times New Roman"/>
          <w:color w:val="0563C1"/>
          <w:kern w:val="0"/>
          <w:sz w:val="26"/>
          <w:szCs w:val="26"/>
          <w:u w:val="single"/>
          <w:lang w:val="en-US" w:eastAsia="en-US" w:bidi="ar-SA"/>
        </w:rPr>
        <w:t>https://www.w3schools.com/</w:t>
      </w:r>
      <w:r>
        <w:rPr>
          <w:rFonts w:cs="Times New Roman" w:ascii="Times New Roman" w:hAnsi="Times New Roman"/>
          <w:sz w:val="26"/>
          <w:szCs w:val="26"/>
          <w:lang w:val="en-US"/>
        </w:rPr>
        <w:t>”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2-)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PDFMiner Documentation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color w:val="auto"/>
          <w:kern w:val="0"/>
          <w:sz w:val="26"/>
          <w:szCs w:val="26"/>
          <w:lang w:val="tr-TR" w:eastAsia="en-US" w:bidi="ar-SA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”</w:t>
      </w:r>
      <w:r>
        <w:rPr>
          <w:rStyle w:val="InternetLink"/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Style w:val="InternetLink"/>
          <w:rFonts w:cs="Times New Roman" w:ascii="Times New Roman" w:hAnsi="Times New Roman"/>
          <w:sz w:val="26"/>
          <w:szCs w:val="26"/>
          <w:lang w:val="en-US"/>
        </w:rPr>
        <w:t>https://www.py4j.org/contents.html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“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3-)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tr-TR" w:eastAsia="en-US" w:bidi="ar-SA"/>
        </w:rPr>
        <w:t xml:space="preserve">Stack Over Flow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  <w:lang w:val="en-US"/>
        </w:rPr>
        <w:t>”</w:t>
      </w:r>
      <w:hyperlink r:id="rId3">
        <w:r>
          <w:rPr>
            <w:rStyle w:val="InternetLink"/>
            <w:rFonts w:cs="Times New Roman" w:ascii="Times New Roman" w:hAnsi="Times New Roman"/>
            <w:b w:val="false"/>
            <w:i w:val="false"/>
            <w:caps w:val="false"/>
            <w:smallCaps w:val="false"/>
            <w:spacing w:val="0"/>
            <w:sz w:val="26"/>
            <w:szCs w:val="26"/>
            <w:lang w:val="en-US"/>
          </w:rPr>
          <w:t>https://www.</w:t>
        </w:r>
      </w:hyperlink>
      <w:r>
        <w:rPr>
          <w:rStyle w:val="InternetLink"/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  <w:lang w:val="tr-TR"/>
        </w:rPr>
        <w:t>stackoverflow.com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6"/>
          <w:szCs w:val="26"/>
          <w:lang w:val="en-US"/>
        </w:rPr>
        <w:t>”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30"/>
          <w:lang w:val="en-US" w:eastAsia="en-US" w:bidi="ar-SA"/>
        </w:rPr>
        <w:t>4</w:t>
      </w:r>
      <w:r>
        <w:rPr>
          <w:rFonts w:cs="Times New Roman" w:ascii="Times New Roman" w:hAnsi="Times New Roman"/>
          <w:sz w:val="24"/>
          <w:szCs w:val="24"/>
          <w:lang w:val="en-US"/>
        </w:rPr>
        <w:t>-)</w:t>
      </w:r>
      <w:r>
        <w:rPr>
          <w:rFonts w:eastAsia="Calibri" w:cs="Times New Roman" w:ascii="Times New Roman" w:hAnsi="Times New Roman"/>
          <w:b w:val="false"/>
          <w:i w:val="false"/>
          <w:iCs w:val="false"/>
          <w:color w:val="000000"/>
          <w:spacing w:val="0"/>
          <w:kern w:val="0"/>
          <w:sz w:val="26"/>
          <w:szCs w:val="26"/>
          <w:lang w:val="en-US" w:eastAsia="en-US" w:bidi="ar-SA"/>
        </w:rPr>
        <w:t>Flask Documentation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Times New Roman" w:ascii="Times New Roman" w:hAnsi="Times New Roman"/>
          <w:b w:val="false"/>
          <w:i w:val="false"/>
          <w:iCs w:val="false"/>
          <w:color w:val="000000"/>
          <w:spacing w:val="0"/>
          <w:kern w:val="0"/>
          <w:sz w:val="26"/>
          <w:szCs w:val="26"/>
          <w:lang w:val="en-US" w:eastAsia="en-US" w:bidi="ar-SA"/>
        </w:rPr>
        <w:t>“</w:t>
      </w:r>
      <w:r>
        <w:rPr>
          <w:rFonts w:eastAsia="Calibri" w:cs="Times New Roman" w:ascii="Times New Roman" w:hAnsi="Times New Roman"/>
          <w:b w:val="false"/>
          <w:i w:val="false"/>
          <w:iCs w:val="false"/>
          <w:color w:val="000000"/>
          <w:spacing w:val="0"/>
          <w:kern w:val="0"/>
          <w:sz w:val="26"/>
          <w:szCs w:val="26"/>
          <w:lang w:val="en-US" w:eastAsia="en-US" w:bidi="ar-SA"/>
        </w:rPr>
        <w:t>flask.palletsprojects.com”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30"/>
          <w:lang w:val="en-US" w:eastAsia="en-US" w:bidi="ar-SA"/>
        </w:rPr>
        <w:t>5</w:t>
      </w:r>
      <w:r>
        <w:rPr>
          <w:rFonts w:cs="Times New Roman" w:ascii="Times New Roman" w:hAnsi="Times New Roman"/>
          <w:sz w:val="24"/>
          <w:szCs w:val="24"/>
          <w:lang w:val="en-US"/>
        </w:rPr>
        <w:t>-)</w:t>
      </w:r>
      <w:r>
        <w:rPr>
          <w:rFonts w:eastAsia="Calibri" w:cs="Times New Roman" w:ascii="Times New Roman" w:hAnsi="Times New Roman"/>
          <w:b w:val="false"/>
          <w:i w:val="false"/>
          <w:iCs w:val="false"/>
          <w:color w:val="000000"/>
          <w:spacing w:val="0"/>
          <w:kern w:val="0"/>
          <w:sz w:val="26"/>
          <w:szCs w:val="26"/>
          <w:lang w:val="tr-TR" w:eastAsia="en-US" w:bidi="ar-SA"/>
        </w:rPr>
        <w:t>MongoDB Documentation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”</w:t>
      </w:r>
      <w:r>
        <w:rPr>
          <w:rFonts w:eastAsia="Calibri" w:cs="Times New Roman" w:ascii="Times New Roman" w:hAnsi="Times New Roman"/>
          <w:color w:val="0563C1"/>
          <w:kern w:val="0"/>
          <w:sz w:val="24"/>
          <w:szCs w:val="24"/>
          <w:u w:val="single"/>
          <w:lang w:val="en-US" w:eastAsia="en-US" w:bidi="ar-SA"/>
        </w:rPr>
        <w:t>https://www.mongodb.com/docs/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</w:p>
    <w:sectPr>
      <w:type w:val="continuous"/>
      <w:pgSz w:w="11906" w:h="16838"/>
      <w:pgMar w:left="1417" w:right="1417" w:gutter="0" w:header="0" w:top="1417" w:footer="0" w:bottom="1417"/>
      <w:cols w:num="2" w:space="706" w:equalWidth="true" w:sep="tru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tr-T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eeksforgeeks.org/closest-pair-of-points-using-divide-and-conquer-algorith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LibreOffice/7.3.0.3$Windows_X86_64 LibreOffice_project/0f246aa12d0eee4a0f7adcefbf7c878fc2238db3</Application>
  <AppVersion>15.0000</AppVersion>
  <Pages>3</Pages>
  <Words>459</Words>
  <Characters>3311</Characters>
  <CharactersWithSpaces>3779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2019-10-02T16:55:00Z</dcterms:created>
  <dc:creator>EKIN</dc:creator>
  <dc:description/>
  <dc:language>en-US</dc:language>
  <cp:lastModifiedBy/>
  <dcterms:modified xsi:type="dcterms:W3CDTF">2023-03-23T15:42:37Z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