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鋁脊總寬:20 * 20 mm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邊到洞距離:5.08 mm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螺絲直徑:4.07mm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電池:(取長的)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高:42.2 / 42.4  43.2 mm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寬:122.4 / 121.3  122.5 mm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長:67.1 / 67.1  68.1 mm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電池座的厚度:5 mm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壓克力板上面要放的東西(括號裡為待確認物件):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要挖 30 * 30 mm 的洞在兩馬達中心上方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mega </w:t>
        <w:tab/>
        <w:t xml:space="preserve">53.7 * 102 mm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bridge * 2</w:t>
        <w:tab/>
        <w:t xml:space="preserve">43.2 * 47.8 mm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麵包板</w:t>
        <w:tab/>
        <w:tab/>
        <w:t xml:space="preserve">45.1 * 82.4 mm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電池 * 2</w:t>
        <w:tab/>
        <w:t xml:space="preserve">122.5 * 68.1 mm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TX2</w:t>
        <w:tab/>
        <w:tab/>
        <w:t xml:space="preserve">170.2 * 170.2 mm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緊急開關</w:t>
        <w:tab/>
        <w:t xml:space="preserve">29 * 32.7 mm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一般開關* 2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(降壓模組)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第二層: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機械手臂 --&gt; 三軸:上升、前後、夾取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降壓模組(12V --&gt; 5V 共三個馬達)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機械手臂的架構: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參考網址: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https://www.youtube.com/watch?v=zFBsEE7_NbQ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https://www.youtube.com/watch?v=hzeL5HYLyRs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手臂電池鐵座: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996R 齒輪最大長度: 31.6 mm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齒最大寬度: 6.5 mm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齒最小寬度: 5 mm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齒長度: 9.8 mm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圓心到邊的最短半徑: 7.2 mm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圓心到邊的最長半徑: 14.4 mm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斜率 = -0.0765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齒輪厚度: 2.2 mm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裝上齒輪到馬達的距離: 8.4 mm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 mm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 mm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 mm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 mm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