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Vishnu Haran Arunagirinathan</w:t>
      </w:r>
    </w:p>
    <w:p>
      <w:pPr>
        <w:jc w:val="center"/>
      </w:pPr>
      <w:r>
        <w:t>vishnuharanarunagirinathan@gmail.com | +971 52 926 0060 | Dubai, UAE</w:t>
      </w:r>
    </w:p>
    <w:p>
      <w:pPr>
        <w:jc w:val="center"/>
      </w:pPr>
      <w:r>
        <w:t xml:space="preserve">LinkedIn: https://www.linkedin.com/in/vishnuharan | Portfolio: 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8"/>
        </w:rPr>
        <w:t>EXPERIENCE</w:t>
      </w:r>
    </w:p>
    <w:p>
      <w:pPr>
        <w:tabs>
          <w:tab w:pos="9360" w:val="right"/>
        </w:tabs>
      </w:pPr>
      <w:r>
        <w:rPr>
          <w:b/>
          <w:sz w:val="24"/>
        </w:rPr>
        <w:t>Performance Marketing Specialist</w:t>
      </w:r>
      <w:r>
        <w:tab/>
        <w:t>June 2024 - December 2024</w:t>
      </w:r>
    </w:p>
    <w:p>
      <w:pPr>
        <w:tabs>
          <w:tab w:pos="9360" w:val="right"/>
        </w:tabs>
      </w:pPr>
      <w:r>
        <w:rPr>
          <w:i/>
        </w:rPr>
        <w:t>Surge Global</w:t>
      </w:r>
      <w:r>
        <w:tab/>
        <w:t>Colombo, Sri Lanka</w:t>
      </w:r>
    </w:p>
    <w:p>
      <w:pPr>
        <w:tabs>
          <w:tab w:pos="9360" w:val="right"/>
        </w:tabs>
      </w:pPr>
      <w:r>
        <w:rPr>
          <w:b/>
          <w:sz w:val="24"/>
        </w:rPr>
        <w:t>Performance Marketing Specialist</w:t>
      </w:r>
      <w:r>
        <w:tab/>
        <w:t>January 2025 - June 2025</w:t>
      </w:r>
    </w:p>
    <w:p>
      <w:pPr>
        <w:tabs>
          <w:tab w:pos="9360" w:val="right"/>
        </w:tabs>
      </w:pPr>
      <w:r>
        <w:rPr>
          <w:i/>
        </w:rPr>
        <w:t>Kibsons International</w:t>
      </w:r>
      <w:r>
        <w:tab/>
        <w:t>Dubai, United Arab Emirates</w:t>
      </w:r>
    </w:p>
    <w:p>
      <w:pPr>
        <w:tabs>
          <w:tab w:pos="9360" w:val="right"/>
        </w:tabs>
      </w:pPr>
      <w:r>
        <w:rPr>
          <w:b/>
          <w:sz w:val="24"/>
        </w:rPr>
        <w:t>Digital Marketing Manager</w:t>
      </w:r>
      <w:r>
        <w:tab/>
        <w:t>August 2025 - Present</w:t>
      </w:r>
    </w:p>
    <w:p>
      <w:pPr>
        <w:tabs>
          <w:tab w:pos="9360" w:val="right"/>
        </w:tabs>
      </w:pPr>
      <w:r>
        <w:rPr>
          <w:i/>
        </w:rPr>
        <w:t>Al Anwaar Golden Jewellers</w:t>
      </w:r>
      <w:r>
        <w:tab/>
        <w:t>Dubai, United Arab Emirates</w:t>
      </w:r>
    </w:p>
    <w:p>
      <w:pPr>
        <w:tabs>
          <w:tab w:pos="9360" w:val="right"/>
        </w:tabs>
      </w:pPr>
      <w:r>
        <w:rPr>
          <w:b/>
          <w:sz w:val="24"/>
        </w:rPr>
        <w:t>Social Media Executive</w:t>
      </w:r>
      <w:r>
        <w:tab/>
        <w:t>May 2019 - July 2021</w:t>
      </w:r>
    </w:p>
    <w:p>
      <w:pPr>
        <w:tabs>
          <w:tab w:pos="9360" w:val="right"/>
        </w:tabs>
      </w:pPr>
      <w:r>
        <w:rPr>
          <w:i/>
        </w:rPr>
        <w:t>Seven Media Group</w:t>
      </w:r>
      <w:r>
        <w:tab/>
        <w:t>Colombo, Sri Lanka</w:t>
      </w:r>
    </w:p>
    <w:p>
      <w:pPr>
        <w:tabs>
          <w:tab w:pos="9360" w:val="right"/>
        </w:tabs>
      </w:pPr>
      <w:r>
        <w:rPr>
          <w:b/>
          <w:sz w:val="24"/>
        </w:rPr>
        <w:t>Trainee Social Media Executive</w:t>
      </w:r>
      <w:r>
        <w:tab/>
        <w:t>January 2019 - May 2019</w:t>
      </w:r>
    </w:p>
    <w:p>
      <w:pPr>
        <w:tabs>
          <w:tab w:pos="9360" w:val="right"/>
        </w:tabs>
      </w:pPr>
      <w:r>
        <w:rPr>
          <w:i/>
        </w:rPr>
        <w:t>3CS</w:t>
      </w:r>
      <w:r>
        <w:tab/>
        <w:t>Colombo, Sri Lanka</w:t>
      </w:r>
    </w:p>
    <w:p>
      <w:pPr>
        <w:tabs>
          <w:tab w:pos="9360" w:val="right"/>
        </w:tabs>
      </w:pPr>
      <w:r>
        <w:rPr>
          <w:b/>
          <w:sz w:val="24"/>
        </w:rPr>
        <w:t>Paid Media Manager</w:t>
      </w:r>
      <w:r>
        <w:tab/>
        <w:t>August 2021 - March 2023</w:t>
      </w:r>
    </w:p>
    <w:p>
      <w:pPr>
        <w:tabs>
          <w:tab w:pos="9360" w:val="right"/>
        </w:tabs>
      </w:pPr>
      <w:r>
        <w:rPr>
          <w:i/>
        </w:rPr>
        <w:t>Surge Global</w:t>
      </w:r>
      <w:r>
        <w:tab/>
        <w:t>Colombo, Sri Lanka</w:t>
      </w:r>
    </w:p>
    <w:p>
      <w:pPr>
        <w:tabs>
          <w:tab w:pos="9360" w:val="right"/>
        </w:tabs>
      </w:pPr>
      <w:r>
        <w:rPr>
          <w:b/>
          <w:sz w:val="24"/>
        </w:rPr>
        <w:t>Senior Performance Marketing Analyst</w:t>
      </w:r>
      <w:r>
        <w:tab/>
        <w:t>April 2023 - June 2024</w:t>
      </w:r>
    </w:p>
    <w:p>
      <w:pPr>
        <w:tabs>
          <w:tab w:pos="9360" w:val="right"/>
        </w:tabs>
      </w:pPr>
      <w:r>
        <w:rPr>
          <w:i/>
        </w:rPr>
        <w:t>Surge Global</w:t>
      </w:r>
      <w:r>
        <w:tab/>
        <w:t>Colombo, Sri Lanka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8"/>
        </w:rPr>
        <w:t>EDUCATION</w:t>
      </w:r>
    </w:p>
    <w:p>
      <w:pPr>
        <w:tabs>
          <w:tab w:pos="9360" w:val="right"/>
        </w:tabs>
      </w:pPr>
      <w:r>
        <w:rPr>
          <w:b/>
        </w:rPr>
        <w:t>Chartered Institute of Marketing, UK</w:t>
      </w:r>
      <w:r>
        <w:tab/>
      </w:r>
    </w:p>
    <w:p>
      <w:r>
        <w:t>Post Graduate Diploma in Professional Marketing (CIM)</w:t>
      </w:r>
    </w:p>
    <w:p>
      <w:pPr>
        <w:tabs>
          <w:tab w:pos="9360" w:val="right"/>
        </w:tabs>
      </w:pPr>
      <w:r>
        <w:rPr>
          <w:b/>
        </w:rPr>
        <w:t>Chartered Institute of Marketing, UK</w:t>
      </w:r>
      <w:r>
        <w:tab/>
      </w:r>
    </w:p>
    <w:p>
      <w:r>
        <w:t>Diploma in Professional Marketing (CIM)</w:t>
      </w:r>
    </w:p>
    <w:p>
      <w:pPr>
        <w:tabs>
          <w:tab w:pos="9360" w:val="right"/>
        </w:tabs>
      </w:pPr>
      <w:r>
        <w:rPr>
          <w:b/>
        </w:rPr>
        <w:t>Chartered Institute of Marketing, UK</w:t>
      </w:r>
      <w:r>
        <w:tab/>
      </w:r>
    </w:p>
    <w:p>
      <w:r>
        <w:t>Certificate in Professional Digital Marketing (CIM)</w:t>
      </w:r>
    </w:p>
    <w:p>
      <w:pPr>
        <w:tabs>
          <w:tab w:pos="9360" w:val="right"/>
        </w:tabs>
      </w:pPr>
      <w:r>
        <w:rPr>
          <w:b/>
        </w:rPr>
        <w:t>Belvoir College, Sri Lanka</w:t>
      </w:r>
      <w:r>
        <w:tab/>
        <w:t>2015</w:t>
      </w:r>
    </w:p>
    <w:p>
      <w:r>
        <w:t>G.C.E London Advanced Level</w:t>
      </w:r>
    </w:p>
    <w:p>
      <w:pPr>
        <w:tabs>
          <w:tab w:pos="9360" w:val="right"/>
        </w:tabs>
      </w:pPr>
      <w:r>
        <w:rPr>
          <w:b/>
        </w:rPr>
        <w:t>Belvoir College, Sri Lanka</w:t>
      </w:r>
      <w:r>
        <w:tab/>
        <w:t>2013</w:t>
      </w:r>
    </w:p>
    <w:p>
      <w:r>
        <w:t>G.C.E London Ordinary Level</w:t>
      </w:r>
    </w:p>
    <w:p>
      <w:pPr>
        <w:pStyle w:val="Heading1"/>
        <w:jc w:val="left"/>
      </w:pPr>
      <w:r>
        <w:rPr>
          <w:rFonts w:ascii="Times New Roman" w:hAnsi="Times New Roman"/>
          <w:b/>
          <w:color w:val="000000"/>
          <w:sz w:val="28"/>
        </w:rPr>
        <w:t>SKILLS</w:t>
      </w:r>
    </w:p>
    <w:p>
      <w:r>
        <w:t>Data Analytics, PPC Management, SEO/SEM, A/B Testing, Conversion Rate Optimization, Budget Management, Project Management, Communication, Critical Thinking, Problem Solving,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