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CB1" w:rsidRPr="004D5CB1" w:rsidRDefault="004D5CB1" w:rsidP="004D5C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D5CB1">
        <w:rPr>
          <w:rFonts w:ascii="Calibri Light" w:eastAsia="Times New Roman" w:hAnsi="Calibri Light" w:cs="Calibri Light"/>
          <w:b/>
          <w:bCs/>
          <w:sz w:val="36"/>
          <w:szCs w:val="36"/>
          <w:lang w:eastAsia="en-IN"/>
        </w:rPr>
        <w:t>🧮</w:t>
      </w:r>
      <w:r w:rsidRPr="004D5C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Intern Task Document: Build a Calculator using HTML, CSS, and JavaScript</w:t>
      </w:r>
    </w:p>
    <w:p w:rsidR="004D5CB1" w:rsidRPr="004D5CB1" w:rsidRDefault="004D5CB1" w:rsidP="004D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D5CB1" w:rsidRPr="004D5CB1" w:rsidRDefault="004D5CB1" w:rsidP="004D5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5CB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4D5C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 Title:</w:t>
      </w:r>
    </w:p>
    <w:p w:rsidR="004D5CB1" w:rsidRPr="004D5CB1" w:rsidRDefault="004D5CB1" w:rsidP="004D5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Web-Based Calculator</w:t>
      </w:r>
    </w:p>
    <w:p w:rsidR="004D5CB1" w:rsidRPr="004D5CB1" w:rsidRDefault="004D5CB1" w:rsidP="004D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D5CB1" w:rsidRPr="004D5CB1" w:rsidRDefault="004D5CB1" w:rsidP="004D5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5CB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4D5C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Objective:</w:t>
      </w:r>
    </w:p>
    <w:p w:rsidR="004D5CB1" w:rsidRPr="004D5CB1" w:rsidRDefault="004D5CB1" w:rsidP="004D5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>To develop a simple and interactive calculator web application using core web technologies: HTML, CSS, and JavaScript. This task will help you understand DOM manipulation, event handling, styling, and functional logic implementation in JavaScript.</w:t>
      </w:r>
    </w:p>
    <w:p w:rsidR="004D5CB1" w:rsidRPr="004D5CB1" w:rsidRDefault="004D5CB1" w:rsidP="004D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D5CB1" w:rsidRPr="004D5CB1" w:rsidRDefault="004D5CB1" w:rsidP="004D5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5CB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4D5C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Tools &amp; Technologies:</w:t>
      </w:r>
    </w:p>
    <w:p w:rsidR="004D5CB1" w:rsidRPr="004D5CB1" w:rsidRDefault="004D5CB1" w:rsidP="004D5C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</w:t>
      </w: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structure</w:t>
      </w:r>
    </w:p>
    <w:p w:rsidR="004D5CB1" w:rsidRPr="004D5CB1" w:rsidRDefault="004D5CB1" w:rsidP="004D5C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styling</w:t>
      </w:r>
    </w:p>
    <w:p w:rsidR="004D5CB1" w:rsidRPr="004D5CB1" w:rsidRDefault="004D5CB1" w:rsidP="004D5C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</w:t>
      </w: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logic and interactivity</w:t>
      </w:r>
    </w:p>
    <w:p w:rsidR="004D5CB1" w:rsidRPr="004D5CB1" w:rsidRDefault="004D5CB1" w:rsidP="004D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D5CB1" w:rsidRPr="004D5CB1" w:rsidRDefault="004D5CB1" w:rsidP="004D5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5CB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4D5C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 Requirements:</w:t>
      </w:r>
    </w:p>
    <w:p w:rsidR="004D5CB1" w:rsidRPr="004D5CB1" w:rsidRDefault="004D5CB1" w:rsidP="004D5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>You need to create a calculator with the following functionalities:</w:t>
      </w:r>
    </w:p>
    <w:p w:rsidR="004D5CB1" w:rsidRPr="004D5CB1" w:rsidRDefault="004D5CB1" w:rsidP="004D5C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UI:</w:t>
      </w:r>
    </w:p>
    <w:p w:rsidR="004D5CB1" w:rsidRPr="004D5CB1" w:rsidRDefault="004D5CB1" w:rsidP="004D5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>Input/display screen (to show current input and results)</w:t>
      </w:r>
    </w:p>
    <w:p w:rsidR="004D5CB1" w:rsidRPr="004D5CB1" w:rsidRDefault="004D5CB1" w:rsidP="004D5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Buttons for:</w:t>
      </w:r>
    </w:p>
    <w:p w:rsidR="004D5CB1" w:rsidRPr="004D5CB1" w:rsidRDefault="004D5CB1" w:rsidP="004D5C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Digits: 0–9</w:t>
      </w:r>
    </w:p>
    <w:p w:rsidR="004D5CB1" w:rsidRPr="004D5CB1" w:rsidRDefault="004D5CB1" w:rsidP="004D5C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Operators: +, −, ×, ÷</w:t>
      </w:r>
    </w:p>
    <w:p w:rsidR="004D5CB1" w:rsidRPr="004D5CB1" w:rsidRDefault="004D5CB1" w:rsidP="004D5C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Decimal </w:t>
      </w:r>
      <w:proofErr w:type="gramStart"/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point </w:t>
      </w:r>
      <w:r w:rsidRPr="004D5CB1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</w:p>
    <w:p w:rsidR="004D5CB1" w:rsidRPr="004D5CB1" w:rsidRDefault="004D5CB1" w:rsidP="004D5C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Equal button </w:t>
      </w:r>
      <w:r w:rsidRPr="004D5CB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</w:p>
    <w:p w:rsidR="004D5CB1" w:rsidRPr="004D5CB1" w:rsidRDefault="004D5CB1" w:rsidP="004D5C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Clear/Reset </w:t>
      </w:r>
      <w:r w:rsidRPr="004D5CB1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:rsidR="004D5CB1" w:rsidRPr="004D5CB1" w:rsidRDefault="004D5CB1" w:rsidP="004D5C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Functionalities:</w:t>
      </w:r>
    </w:p>
    <w:p w:rsidR="004D5CB1" w:rsidRPr="004D5CB1" w:rsidRDefault="004D5CB1" w:rsidP="004D5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the 4 basic arithmetic operations</w:t>
      </w:r>
    </w:p>
    <w:p w:rsidR="004D5CB1" w:rsidRPr="004D5CB1" w:rsidRDefault="004D5CB1" w:rsidP="004D5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 continuous calculations (e.g., </w:t>
      </w:r>
      <w:r w:rsidRPr="004D5CB1">
        <w:rPr>
          <w:rFonts w:ascii="Courier New" w:eastAsia="Times New Roman" w:hAnsi="Courier New" w:cs="Courier New"/>
          <w:sz w:val="20"/>
          <w:szCs w:val="20"/>
          <w:lang w:eastAsia="en-IN"/>
        </w:rPr>
        <w:t>2 + 3 * 4</w:t>
      </w: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D5CB1" w:rsidRPr="004D5CB1" w:rsidRDefault="004D5CB1" w:rsidP="004D5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invalid input or divide-by-zero gracefully</w:t>
      </w:r>
    </w:p>
    <w:p w:rsidR="004D5CB1" w:rsidRPr="004D5CB1" w:rsidRDefault="004D5CB1" w:rsidP="004D5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Clear all input when user clicks the </w:t>
      </w:r>
      <w:r w:rsidRPr="004D5CB1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:rsidR="004D5CB1" w:rsidRPr="004D5CB1" w:rsidRDefault="004D5CB1" w:rsidP="004D5C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Styling:</w:t>
      </w:r>
    </w:p>
    <w:p w:rsidR="004D5CB1" w:rsidRPr="004D5CB1" w:rsidRDefault="004D5CB1" w:rsidP="004D5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Responsive layout using </w:t>
      </w:r>
      <w:r w:rsidRPr="004D5C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Flexbox or CSS Grid</w:t>
      </w:r>
    </w:p>
    <w:p w:rsidR="004D5CB1" w:rsidRPr="004D5CB1" w:rsidRDefault="004D5CB1" w:rsidP="004D5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Buttons should look clickable with hover effects</w:t>
      </w:r>
    </w:p>
    <w:p w:rsidR="004D5CB1" w:rsidRPr="004D5CB1" w:rsidRDefault="004D5CB1" w:rsidP="004D5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>The calculator should work well on both desktop and mobile devices</w:t>
      </w:r>
    </w:p>
    <w:p w:rsidR="004D5CB1" w:rsidRPr="004D5CB1" w:rsidRDefault="004D5CB1" w:rsidP="004D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D5CB1" w:rsidRPr="004D5CB1" w:rsidRDefault="004D5CB1" w:rsidP="004D5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5CB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4D5C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Bonus (Optional but Recommended):</w:t>
      </w:r>
    </w:p>
    <w:p w:rsidR="004D5CB1" w:rsidRPr="004D5CB1" w:rsidRDefault="004D5CB1" w:rsidP="004D5C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>Add dark/light theme toggle</w:t>
      </w:r>
    </w:p>
    <w:p w:rsidR="004D5CB1" w:rsidRPr="004D5CB1" w:rsidRDefault="004D5CB1" w:rsidP="004D5C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>Add keyboard input support (e.g., user can type numbers/operators)</w:t>
      </w:r>
    </w:p>
    <w:p w:rsidR="004D5CB1" w:rsidRPr="004D5CB1" w:rsidRDefault="004D5CB1" w:rsidP="004D5C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>Add animation on button click</w:t>
      </w:r>
    </w:p>
    <w:p w:rsidR="004D5CB1" w:rsidRPr="004D5CB1" w:rsidRDefault="004D5CB1" w:rsidP="004D5C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>Add sound effects (optional)</w:t>
      </w:r>
    </w:p>
    <w:p w:rsidR="004D5CB1" w:rsidRPr="004D5CB1" w:rsidRDefault="004D5CB1" w:rsidP="004D5C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CB1">
        <w:rPr>
          <w:rFonts w:ascii="Times New Roman" w:eastAsia="Times New Roman" w:hAnsi="Times New Roman" w:cs="Times New Roman"/>
          <w:sz w:val="24"/>
          <w:szCs w:val="24"/>
          <w:lang w:eastAsia="en-IN"/>
        </w:rPr>
        <w:t>Add percentage (%) and square root (√) operations</w:t>
      </w:r>
    </w:p>
    <w:p w:rsidR="00302058" w:rsidRDefault="00302058"/>
    <w:p w:rsidR="004D5CB1" w:rsidRDefault="004D5CB1" w:rsidP="004D5CB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 xml:space="preserve">Student Checklist </w:t>
      </w:r>
      <w:proofErr w:type="gramStart"/>
      <w:r>
        <w:rPr>
          <w:rStyle w:val="Strong"/>
          <w:b/>
          <w:bCs/>
        </w:rPr>
        <w:t>Before</w:t>
      </w:r>
      <w:proofErr w:type="gramEnd"/>
      <w:r>
        <w:rPr>
          <w:rStyle w:val="Strong"/>
          <w:b/>
          <w:bCs/>
        </w:rPr>
        <w:t xml:space="preserve"> Submission:</w:t>
      </w:r>
    </w:p>
    <w:p w:rsidR="004D5CB1" w:rsidRDefault="004D5CB1" w:rsidP="004D5CB1">
      <w:pPr>
        <w:pStyle w:val="Heading4"/>
      </w:pPr>
      <w:r>
        <w:rPr>
          <w:rFonts w:ascii="Segoe UI Symbol" w:hAnsi="Segoe UI Symbol" w:cs="Segoe UI Symbol"/>
        </w:rPr>
        <w:t>🔧</w:t>
      </w:r>
      <w:r>
        <w:t xml:space="preserve"> Core Features</w:t>
      </w:r>
    </w:p>
    <w:p w:rsidR="004D5CB1" w:rsidRDefault="004D5CB1" w:rsidP="004D5CB1">
      <w:pPr>
        <w:pStyle w:val="NormalWeb"/>
        <w:numPr>
          <w:ilvl w:val="0"/>
          <w:numId w:val="6"/>
        </w:num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16.5pt;height:14pt" o:ole="">
            <v:imagedata r:id="rId6" o:title=""/>
          </v:shape>
          <w:control r:id="rId7" w:name="DefaultOcxName" w:shapeid="_x0000_i1085"/>
        </w:object>
      </w:r>
      <w:r>
        <w:t>Calculator performs addition, subtraction, multiplication, and division</w:t>
      </w:r>
    </w:p>
    <w:p w:rsidR="004D5CB1" w:rsidRDefault="004D5CB1" w:rsidP="004D5CB1">
      <w:pPr>
        <w:pStyle w:val="NormalWeb"/>
        <w:numPr>
          <w:ilvl w:val="0"/>
          <w:numId w:val="6"/>
        </w:numPr>
      </w:pPr>
      <w:r>
        <w:object w:dxaOrig="1440" w:dyaOrig="1440">
          <v:shape id="_x0000_i1084" type="#_x0000_t75" style="width:16.5pt;height:14pt" o:ole="">
            <v:imagedata r:id="rId6" o:title=""/>
          </v:shape>
          <w:control r:id="rId8" w:name="DefaultOcxName1" w:shapeid="_x0000_i1084"/>
        </w:object>
      </w:r>
      <w:r>
        <w:t>Buttons for digits (0-9) and operators are functional</w:t>
      </w:r>
    </w:p>
    <w:p w:rsidR="004D5CB1" w:rsidRDefault="004D5CB1" w:rsidP="004D5CB1">
      <w:pPr>
        <w:pStyle w:val="NormalWeb"/>
        <w:numPr>
          <w:ilvl w:val="0"/>
          <w:numId w:val="6"/>
        </w:numPr>
      </w:pPr>
      <w:r>
        <w:object w:dxaOrig="1440" w:dyaOrig="1440">
          <v:shape id="_x0000_i1083" type="#_x0000_t75" style="width:16.5pt;height:14pt" o:ole="">
            <v:imagedata r:id="rId6" o:title=""/>
          </v:shape>
          <w:control r:id="rId9" w:name="DefaultOcxName2" w:shapeid="_x0000_i1083"/>
        </w:object>
      </w:r>
      <w:r>
        <w:t>Equal button (=) shows the result</w:t>
      </w:r>
    </w:p>
    <w:p w:rsidR="004D5CB1" w:rsidRDefault="004D5CB1" w:rsidP="004D5CB1">
      <w:pPr>
        <w:pStyle w:val="NormalWeb"/>
        <w:numPr>
          <w:ilvl w:val="0"/>
          <w:numId w:val="6"/>
        </w:numPr>
      </w:pPr>
      <w:r>
        <w:object w:dxaOrig="1440" w:dyaOrig="1440">
          <v:shape id="_x0000_i1082" type="#_x0000_t75" style="width:16.5pt;height:14pt" o:ole="">
            <v:imagedata r:id="rId6" o:title=""/>
          </v:shape>
          <w:control r:id="rId10" w:name="DefaultOcxName3" w:shapeid="_x0000_i1082"/>
        </w:object>
      </w:r>
      <w:r>
        <w:t>Clear (</w:t>
      </w:r>
      <w:r>
        <w:rPr>
          <w:rStyle w:val="HTMLCode"/>
        </w:rPr>
        <w:t>C</w:t>
      </w:r>
      <w:r>
        <w:t>) button resets the calculator</w:t>
      </w:r>
    </w:p>
    <w:p w:rsidR="004D5CB1" w:rsidRDefault="004D5CB1" w:rsidP="004D5CB1">
      <w:pPr>
        <w:pStyle w:val="NormalWeb"/>
        <w:numPr>
          <w:ilvl w:val="0"/>
          <w:numId w:val="6"/>
        </w:numPr>
      </w:pPr>
      <w:r>
        <w:object w:dxaOrig="1440" w:dyaOrig="1440">
          <v:shape id="_x0000_i1081" type="#_x0000_t75" style="width:16.5pt;height:14pt" o:ole="">
            <v:imagedata r:id="rId6" o:title=""/>
          </v:shape>
          <w:control r:id="rId11" w:name="DefaultOcxName4" w:shapeid="_x0000_i1081"/>
        </w:object>
      </w:r>
      <w:r>
        <w:t>Decimal point (.) works correctly</w:t>
      </w:r>
    </w:p>
    <w:p w:rsidR="004D5CB1" w:rsidRDefault="004D5CB1" w:rsidP="004D5CB1">
      <w:pPr>
        <w:pStyle w:val="Heading4"/>
      </w:pPr>
      <w:r>
        <w:rPr>
          <w:rFonts w:ascii="Segoe UI Symbol" w:hAnsi="Segoe UI Symbol" w:cs="Segoe UI Symbol"/>
        </w:rPr>
        <w:t>🎨</w:t>
      </w:r>
      <w:r>
        <w:t xml:space="preserve"> Design &amp; Layout</w:t>
      </w:r>
    </w:p>
    <w:p w:rsidR="004D5CB1" w:rsidRDefault="004D5CB1" w:rsidP="004D5CB1">
      <w:pPr>
        <w:pStyle w:val="NormalWeb"/>
        <w:numPr>
          <w:ilvl w:val="0"/>
          <w:numId w:val="7"/>
        </w:numPr>
      </w:pPr>
      <w:r>
        <w:object w:dxaOrig="1440" w:dyaOrig="1440">
          <v:shape id="_x0000_i1080" type="#_x0000_t75" style="width:16.5pt;height:14pt" o:ole="">
            <v:imagedata r:id="rId6" o:title=""/>
          </v:shape>
          <w:control r:id="rId12" w:name="DefaultOcxName5" w:shapeid="_x0000_i1080"/>
        </w:object>
      </w:r>
      <w:r>
        <w:t>Display area for input and result</w:t>
      </w:r>
    </w:p>
    <w:p w:rsidR="004D5CB1" w:rsidRDefault="004D5CB1" w:rsidP="004D5CB1">
      <w:pPr>
        <w:pStyle w:val="NormalWeb"/>
        <w:numPr>
          <w:ilvl w:val="0"/>
          <w:numId w:val="7"/>
        </w:numPr>
      </w:pPr>
      <w:r>
        <w:object w:dxaOrig="1440" w:dyaOrig="1440">
          <v:shape id="_x0000_i1079" type="#_x0000_t75" style="width:16.5pt;height:14pt" o:ole="">
            <v:imagedata r:id="rId6" o:title=""/>
          </v:shape>
          <w:control r:id="rId13" w:name="DefaultOcxName6" w:shapeid="_x0000_i1079"/>
        </w:object>
      </w:r>
      <w:r>
        <w:t>Buttons are arranged in a grid or flex layout</w:t>
      </w:r>
    </w:p>
    <w:p w:rsidR="004D5CB1" w:rsidRDefault="004D5CB1" w:rsidP="004D5CB1">
      <w:pPr>
        <w:pStyle w:val="NormalWeb"/>
        <w:numPr>
          <w:ilvl w:val="0"/>
          <w:numId w:val="7"/>
        </w:numPr>
      </w:pPr>
      <w:r>
        <w:object w:dxaOrig="1440" w:dyaOrig="1440">
          <v:shape id="_x0000_i1078" type="#_x0000_t75" style="width:16.5pt;height:14pt" o:ole="">
            <v:imagedata r:id="rId6" o:title=""/>
          </v:shape>
          <w:control r:id="rId14" w:name="DefaultOcxName7" w:shapeid="_x0000_i1078"/>
        </w:object>
      </w:r>
      <w:r>
        <w:t>Responsive design for mobile and desktop</w:t>
      </w:r>
    </w:p>
    <w:p w:rsidR="004D5CB1" w:rsidRDefault="004D5CB1" w:rsidP="004D5CB1">
      <w:pPr>
        <w:pStyle w:val="NormalWeb"/>
        <w:numPr>
          <w:ilvl w:val="0"/>
          <w:numId w:val="7"/>
        </w:numPr>
      </w:pPr>
      <w:r>
        <w:object w:dxaOrig="1440" w:dyaOrig="1440">
          <v:shape id="_x0000_i1077" type="#_x0000_t75" style="width:16.5pt;height:14pt" o:ole="">
            <v:imagedata r:id="rId6" o:title=""/>
          </v:shape>
          <w:control r:id="rId15" w:name="DefaultOcxName8" w:shapeid="_x0000_i1077"/>
        </w:object>
      </w:r>
      <w:r>
        <w:t>Buttons have hover effects or animations</w:t>
      </w:r>
    </w:p>
    <w:p w:rsidR="004D5CB1" w:rsidRDefault="004D5CB1" w:rsidP="004D5CB1">
      <w:pPr>
        <w:pStyle w:val="Heading4"/>
      </w:pPr>
      <w:r>
        <w:rPr>
          <w:rFonts w:ascii="Segoe UI Symbol" w:hAnsi="Segoe UI Symbol" w:cs="Segoe UI Symbol"/>
        </w:rPr>
        <w:t>📜</w:t>
      </w:r>
      <w:r>
        <w:t xml:space="preserve"> Code Quality</w:t>
      </w:r>
    </w:p>
    <w:p w:rsidR="004D5CB1" w:rsidRDefault="004D5CB1" w:rsidP="004D5CB1">
      <w:pPr>
        <w:pStyle w:val="NormalWeb"/>
        <w:numPr>
          <w:ilvl w:val="0"/>
          <w:numId w:val="8"/>
        </w:numPr>
      </w:pPr>
      <w:r>
        <w:object w:dxaOrig="1440" w:dyaOrig="1440">
          <v:shape id="_x0000_i1076" type="#_x0000_t75" style="width:16.5pt;height:14pt" o:ole="">
            <v:imagedata r:id="rId6" o:title=""/>
          </v:shape>
          <w:control r:id="rId16" w:name="DefaultOcxName9" w:shapeid="_x0000_i1076"/>
        </w:object>
      </w:r>
      <w:r>
        <w:t>JavaScript code is well-structured and commented</w:t>
      </w:r>
    </w:p>
    <w:p w:rsidR="004D5CB1" w:rsidRDefault="004D5CB1" w:rsidP="004D5CB1">
      <w:pPr>
        <w:pStyle w:val="NormalWeb"/>
        <w:numPr>
          <w:ilvl w:val="0"/>
          <w:numId w:val="8"/>
        </w:numPr>
      </w:pPr>
      <w:r>
        <w:object w:dxaOrig="1440" w:dyaOrig="1440">
          <v:shape id="_x0000_i1075" type="#_x0000_t75" style="width:16.5pt;height:14pt" o:ole="">
            <v:imagedata r:id="rId6" o:title=""/>
          </v:shape>
          <w:control r:id="rId17" w:name="DefaultOcxName10" w:shapeid="_x0000_i1075"/>
        </w:object>
      </w:r>
      <w:r>
        <w:t>CSS is organized (use classes, avoid inline styles)</w:t>
      </w:r>
    </w:p>
    <w:p w:rsidR="004D5CB1" w:rsidRDefault="004D5CB1" w:rsidP="004D5CB1">
      <w:pPr>
        <w:pStyle w:val="NormalWeb"/>
        <w:numPr>
          <w:ilvl w:val="0"/>
          <w:numId w:val="8"/>
        </w:numPr>
      </w:pPr>
      <w:r>
        <w:object w:dxaOrig="1440" w:dyaOrig="1440">
          <v:shape id="_x0000_i1074" type="#_x0000_t75" style="width:16.5pt;height:14pt" o:ole="">
            <v:imagedata r:id="rId6" o:title=""/>
          </v:shape>
          <w:control r:id="rId18" w:name="DefaultOcxName11" w:shapeid="_x0000_i1074"/>
        </w:object>
      </w:r>
      <w:r>
        <w:t>HTML is semantic and clean</w:t>
      </w:r>
    </w:p>
    <w:p w:rsidR="004D5CB1" w:rsidRDefault="004D5CB1" w:rsidP="004D5CB1">
      <w:pPr>
        <w:pStyle w:val="Heading4"/>
      </w:pPr>
      <w:r>
        <w:t>🧠 Bonus Features (Optional)</w:t>
      </w:r>
    </w:p>
    <w:p w:rsidR="004D5CB1" w:rsidRDefault="004D5CB1" w:rsidP="004D5CB1">
      <w:pPr>
        <w:pStyle w:val="NormalWeb"/>
        <w:numPr>
          <w:ilvl w:val="0"/>
          <w:numId w:val="9"/>
        </w:numPr>
      </w:pPr>
      <w:r>
        <w:object w:dxaOrig="1440" w:dyaOrig="1440">
          <v:shape id="_x0000_i1073" type="#_x0000_t75" style="width:16.5pt;height:14pt" o:ole="">
            <v:imagedata r:id="rId6" o:title=""/>
          </v:shape>
          <w:control r:id="rId19" w:name="DefaultOcxName12" w:shapeid="_x0000_i1073"/>
        </w:object>
      </w:r>
      <w:r>
        <w:t>Dark/Light theme toggle</w:t>
      </w:r>
    </w:p>
    <w:p w:rsidR="004D5CB1" w:rsidRDefault="004D5CB1" w:rsidP="004D5CB1">
      <w:pPr>
        <w:pStyle w:val="NormalWeb"/>
        <w:numPr>
          <w:ilvl w:val="0"/>
          <w:numId w:val="9"/>
        </w:numPr>
      </w:pPr>
      <w:r>
        <w:object w:dxaOrig="1440" w:dyaOrig="1440">
          <v:shape id="_x0000_i1072" type="#_x0000_t75" style="width:16.5pt;height:14pt" o:ole="">
            <v:imagedata r:id="rId6" o:title=""/>
          </v:shape>
          <w:control r:id="rId20" w:name="DefaultOcxName13" w:shapeid="_x0000_i1072"/>
        </w:object>
      </w:r>
      <w:r>
        <w:t>Keyboard input support</w:t>
      </w:r>
    </w:p>
    <w:p w:rsidR="004D5CB1" w:rsidRDefault="004D5CB1" w:rsidP="004D5CB1">
      <w:pPr>
        <w:pStyle w:val="NormalWeb"/>
        <w:numPr>
          <w:ilvl w:val="0"/>
          <w:numId w:val="9"/>
        </w:numPr>
      </w:pPr>
      <w:r>
        <w:object w:dxaOrig="1440" w:dyaOrig="1440">
          <v:shape id="_x0000_i1071" type="#_x0000_t75" style="width:16.5pt;height:14pt" o:ole="">
            <v:imagedata r:id="rId6" o:title=""/>
          </v:shape>
          <w:control r:id="rId21" w:name="DefaultOcxName14" w:shapeid="_x0000_i1071"/>
        </w:object>
      </w:r>
      <w:r>
        <w:t>Advanced operations (%, √, ^, etc.)</w:t>
      </w:r>
    </w:p>
    <w:p w:rsidR="004D5CB1" w:rsidRDefault="004D5CB1" w:rsidP="004D5CB1">
      <w:pPr>
        <w:pStyle w:val="NormalWeb"/>
        <w:numPr>
          <w:ilvl w:val="0"/>
          <w:numId w:val="9"/>
        </w:numPr>
      </w:pPr>
      <w:r>
        <w:lastRenderedPageBreak/>
        <w:object w:dxaOrig="1440" w:dyaOrig="1440">
          <v:shape id="_x0000_i1070" type="#_x0000_t75" style="width:16.5pt;height:14pt" o:ole="">
            <v:imagedata r:id="rId6" o:title=""/>
          </v:shape>
          <w:control r:id="rId22" w:name="DefaultOcxName15" w:shapeid="_x0000_i1070"/>
        </w:object>
      </w:r>
      <w:r>
        <w:t>Button animations or sound effects</w:t>
      </w:r>
    </w:p>
    <w:p w:rsidR="004D5CB1" w:rsidRDefault="004D5CB1" w:rsidP="004D5CB1">
      <w:pPr>
        <w:pStyle w:val="NormalWeb"/>
        <w:numPr>
          <w:ilvl w:val="0"/>
          <w:numId w:val="9"/>
        </w:numPr>
      </w:pPr>
      <w:r>
        <w:object w:dxaOrig="1440" w:dyaOrig="1440">
          <v:shape id="_x0000_i1069" type="#_x0000_t75" style="width:16.5pt;height:14pt" o:ole="">
            <v:imagedata r:id="rId6" o:title=""/>
          </v:shape>
          <w:control r:id="rId23" w:name="DefaultOcxName16" w:shapeid="_x0000_i1069"/>
        </w:object>
      </w:r>
      <w:r>
        <w:t>Calculation history</w:t>
      </w:r>
    </w:p>
    <w:p w:rsidR="004D5CB1" w:rsidRDefault="004D5CB1"/>
    <w:tbl>
      <w:tblPr>
        <w:tblW w:w="9780" w:type="dxa"/>
        <w:tblInd w:w="-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0"/>
      </w:tblGrid>
      <w:tr w:rsidR="0083796F" w:rsidTr="0083796F">
        <w:tblPrEx>
          <w:tblCellMar>
            <w:top w:w="0" w:type="dxa"/>
            <w:bottom w:w="0" w:type="dxa"/>
          </w:tblCellMar>
        </w:tblPrEx>
        <w:trPr>
          <w:trHeight w:val="2400"/>
        </w:trPr>
        <w:tc>
          <w:tcPr>
            <w:tcW w:w="9780" w:type="dxa"/>
          </w:tcPr>
          <w:p w:rsidR="0083796F" w:rsidRDefault="0083796F" w:rsidP="0083796F">
            <w:pPr>
              <w:ind w:left="570"/>
            </w:pPr>
            <w:bookmarkStart w:id="0" w:name="_GoBack"/>
            <w:bookmarkEnd w:id="0"/>
          </w:p>
          <w:p w:rsidR="0083796F" w:rsidRDefault="0083796F" w:rsidP="0083796F">
            <w:pPr>
              <w:ind w:left="570"/>
              <w:rPr>
                <w:b/>
                <w:sz w:val="40"/>
              </w:rPr>
            </w:pPr>
            <w:r w:rsidRPr="0083796F">
              <w:rPr>
                <w:b/>
                <w:sz w:val="40"/>
              </w:rPr>
              <w:t>NOTE:-</w:t>
            </w:r>
          </w:p>
          <w:p w:rsidR="0083796F" w:rsidRDefault="0083796F" w:rsidP="0083796F">
            <w:pPr>
              <w:ind w:left="570"/>
            </w:pPr>
            <w:r>
              <w:rPr>
                <w:b/>
                <w:sz w:val="24"/>
              </w:rPr>
              <w:t>First go through simple creating Calculator after finishing this go through more enhance and updated styled and functionality</w:t>
            </w:r>
          </w:p>
        </w:tc>
      </w:tr>
    </w:tbl>
    <w:p w:rsidR="0083796F" w:rsidRPr="0083796F" w:rsidRDefault="0083796F" w:rsidP="0083796F">
      <w:pPr>
        <w:rPr>
          <w:b/>
          <w:sz w:val="24"/>
        </w:rPr>
      </w:pPr>
    </w:p>
    <w:sectPr w:rsidR="0083796F" w:rsidRPr="00837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30115"/>
    <w:multiLevelType w:val="multilevel"/>
    <w:tmpl w:val="3DBA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D5BAD"/>
    <w:multiLevelType w:val="multilevel"/>
    <w:tmpl w:val="663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43532"/>
    <w:multiLevelType w:val="multilevel"/>
    <w:tmpl w:val="FD1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A6343"/>
    <w:multiLevelType w:val="multilevel"/>
    <w:tmpl w:val="B1D4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70B81"/>
    <w:multiLevelType w:val="multilevel"/>
    <w:tmpl w:val="11BA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835FD"/>
    <w:multiLevelType w:val="multilevel"/>
    <w:tmpl w:val="C8A6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5556B"/>
    <w:multiLevelType w:val="multilevel"/>
    <w:tmpl w:val="85F2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C36AB"/>
    <w:multiLevelType w:val="multilevel"/>
    <w:tmpl w:val="E654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2608F"/>
    <w:multiLevelType w:val="multilevel"/>
    <w:tmpl w:val="3DFC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B1"/>
    <w:rsid w:val="00302058"/>
    <w:rsid w:val="004D5CB1"/>
    <w:rsid w:val="0083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FDE04-5146-416E-8B93-ED964F87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5C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D5C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D5C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5C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D5C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D5CB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5C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5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5C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tyles" Target="styles.xml"/><Relationship Id="rId21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BCE14-184C-4E83-B136-06A555F88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2025-06-16T08:53:00Z</dcterms:created>
  <dcterms:modified xsi:type="dcterms:W3CDTF">2025-06-16T09:00:00Z</dcterms:modified>
</cp:coreProperties>
</file>