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C7C" w:rsidRDefault="007B55E7" w:rsidP="007B55E7">
      <w:pPr>
        <w:pStyle w:val="1"/>
      </w:pPr>
      <w:r>
        <w:rPr>
          <w:rFonts w:hint="eastAsia"/>
        </w:rPr>
        <w:t>核心代码</w:t>
      </w:r>
      <w:r w:rsidR="00472767">
        <w:rPr>
          <w:rFonts w:hint="eastAsia"/>
        </w:rPr>
        <w:t>（cpu</w:t>
      </w:r>
      <w:r w:rsidR="00472767">
        <w:t>.</w:t>
      </w:r>
      <w:r w:rsidR="00472767">
        <w:rPr>
          <w:rFonts w:hint="eastAsia"/>
        </w:rPr>
        <w:t>java）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(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jq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.size() &gt; 0 &amp;&amp;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clock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.GetTime() &gt;=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jq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front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InTime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若作业队列非空且该时刻有作业到达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Job_Num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++;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系统中的作业数目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+1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JCB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jcb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jq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front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获取作业队列的头队列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7B55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clock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.GetTime() + 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":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第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Job_Num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个作业到达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 xml:space="preserve">"  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包含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jcb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PRO_Number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个进程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显示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ab/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=0;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jcb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PRO_Number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++)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为每一个进程分配资源和创建</w:t>
      </w:r>
      <w:r w:rsidRPr="007B55E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pcb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节点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7B55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进程号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Process_Num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 xml:space="preserve">"  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指令数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jcb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][2] + 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 xml:space="preserve">"  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总页面数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jcb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][4]);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PCB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pcb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.createpcb(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jcb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创建</w:t>
      </w:r>
      <w:r w:rsidRPr="007B55E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jcb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的第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个进程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ReadyQueue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.join(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pcb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创建该作业的每一个进程并将进程加入就绪队列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mmu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.AddPagelist();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为新进程分配页表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=0;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jcb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][4];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++)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为每个进程的每个页分配内存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Memory.</w:t>
      </w:r>
      <w:r w:rsidRPr="007B55E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Allocate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Process_Num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,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//System.out.print(k + "|");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== -1)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未分配成功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mmu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Pagelist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Process_Num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].Insert(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更新该进程的页表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分配成功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mmu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Pagelist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Process_Num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].Insert(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,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k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更新该进程的页表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/*Memory.FreePageNum -= jcb.pro[i][4];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ab/>
        <w:t>Memory.UsedPageFrameNum += jcb.pro[i][4];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ab/>
        <w:t>*/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Process_Num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++;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系统中进程数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+1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.printStackTrace();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jq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.quit();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将已经调度成进程的作业出队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}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中级调度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低级调度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&amp;&amp;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ReadyQueue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.size() == 0 &amp;&amp;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WaitQueue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.size() == 0 &amp;&amp;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jq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.size() ==0)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若所有队列都为空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IsEnd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若所有进程已经执行完，更改标志位，退出循环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[] = Memory.</w:t>
      </w:r>
      <w:r w:rsidRPr="007B55E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show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获取每一个页框中占用的进程号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[] = Memory.</w:t>
      </w:r>
      <w:r w:rsidRPr="007B55E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show1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获取每一个页框中占用的进程的页号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inter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.altermemory(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a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b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更新内存显示界面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//wat.update(0,0,0);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7B55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"all job done!"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输出所有作业完成的信息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退出大循环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}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WaitQueue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.size() &gt; 0)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如果等待队列非空，寻找可以唤醒的进程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size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WaitQueue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.size();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获取等待队列里节点的个数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PCB []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xy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PCB[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size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存放不能被唤醒的进程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记录有多少进程不能被唤醒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PCB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WaitQueue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.front();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=0;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size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++)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检查每一个节点是否可以被唤醒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WaitState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== 0) &amp;&amp; 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clock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.GetTime() -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timeflag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) &gt;=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instruction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PSW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Instr_TotalTime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如果该进程因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I/O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操作中断且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I/O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操作结束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PSW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++;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运行完该条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I/O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指令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PSW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&gt; 200 &amp;&amp;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synchronousflag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!= -1)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如果该进程同步其他进程且该该进程已运行了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200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条指令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buy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Pro_ID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修改该进程的同步标志位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WaitState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-1;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修改该进程的等待标志位为没有等待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7B55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.print(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"{"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Pro_ID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"stop wait}"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proinfo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Pro_ID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][2] = 1;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更新进程状态为就绪态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proinfo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Pro_ID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][3]++;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更新进程已运行的指令数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ReadyQueue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.join(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加入就绪队列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WaitState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== 1) &amp;&amp;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buy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bechargedflag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] == 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如果有被同步的进程且同步该进程的进程已经运行完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200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条指令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WaitState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-1;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修改该进程的等待标志位为没有等待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bechargedflag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-1;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修改该进程被同步标志位为不被其他进程同步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proinfo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Pro_ID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][2] = 1;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更新进程状态为就绪态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ReadyQueue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.join(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加入就绪队列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无法被唤醒，也就不需要出队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xy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++;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记录不需要出队的进程数目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next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检查下一个节点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WaitQueue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front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赋值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WaitQueue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rear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赋值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WaitQueue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Queue_Size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重置等待队列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=0;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num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++)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WaitQueue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.join(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xy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将无法被唤醒的进程加入等待队列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}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!= 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如果当前有进程在运行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bechargedflag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!= -1 &amp;&amp;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buy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bechargedflag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])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如果该进程需要被同步，且同步它的那个进程还没执行完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200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条指令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proinfo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Pro_ID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][2] = 2;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记录进程状态为等待态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WaitState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更新等待标志位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//System.out.print("{" + pcbtable.RunQueue.Pro_ID + "wait}");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WaitQueue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.join(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加入等待队列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运行态指针改为空指针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ReadyQueue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.size() &gt; 0)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如果就绪队列非空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ReadyQueue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.front();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将就绪队列队头置为运行态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ReadyQueue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.quit();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出队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PSW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//PC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改为该进程的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PSW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标志位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timeflag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clock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.GetTime();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设置开始运行时间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proinfo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Pro_ID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][2] = 0;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修改进程状态信息为运行态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instruction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Instr_State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判断是当前运行态进程要运行哪种指令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0: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系统调用指令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instruction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Instr_RunTime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+= 10;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指令运行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10ms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instruction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Instr_RunTime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instruction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Instr_TotalTime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当前指令运行完毕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++;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//PC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自增，指向该进程下一条指令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;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synchronousflag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!= -1 &amp;&amp;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&gt; 200)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如果该进程需要同步其他进程且已经运行完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200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条指令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buy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Pro_ID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修改同步标志位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proinfo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Pro_ID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][3]++;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已经运行的指令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+1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Pro_InstrNum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如果该进程所有指令全部运行完毕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proinfo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Pro_ID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][2] = 3;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修改进程状态为完成态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FinishQueue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.join(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将该进程加入完成队列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Memory.</w:t>
      </w:r>
      <w:r w:rsidRPr="007B55E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recover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Pro_ID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回收其资源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设置空值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.Run_to_Ready();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进程切换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1: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用户态计算指令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instruction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Need_Data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== 1)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lastRenderedPageBreak/>
        <w:t>如果该进程需要访问数据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o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Pro_InstrNum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% 256 == 0)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o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Pro_InstrNum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/ 256;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o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Pro_InstrNum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/ 256) + 1;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o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PageNum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++)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该指令需要存放数据段的页面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pageframeid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mmu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.StartJob(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Pro_ID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,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//MMU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开始工作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7B55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.print(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"&lt;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需要数据页面，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mmu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工作一次，逻辑地址为：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+ Integer.</w:t>
      </w:r>
      <w:r w:rsidRPr="007B55E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toString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"000,"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pageframeid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-1: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mmu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.OutDealing();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越界中断处理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 xml:space="preserve">         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7B55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产生越界中断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&gt;"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-2: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back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mmu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.LostDealing(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Pro_ID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, 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缺页中断处理，将缺页调入内存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ab/>
        <w:t xml:space="preserve">  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7B55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产生缺页，缺页处理后对应的物理地址为：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+ Integer.</w:t>
      </w:r>
      <w:r w:rsidRPr="007B55E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toString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back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"000&gt;"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7B55E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对应的物理地址为：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+ Integer.</w:t>
      </w:r>
      <w:r w:rsidRPr="007B55E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toString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color w:val="6A3E3E"/>
          <w:kern w:val="0"/>
          <w:sz w:val="18"/>
          <w:szCs w:val="18"/>
        </w:rPr>
        <w:t>pageframeid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 w:rsidRPr="007B55E7">
        <w:rPr>
          <w:rFonts w:ascii="Consolas" w:hAnsi="Consolas" w:cs="Consolas"/>
          <w:color w:val="2A00FF"/>
          <w:kern w:val="0"/>
          <w:sz w:val="18"/>
          <w:szCs w:val="18"/>
        </w:rPr>
        <w:t>"000&gt;"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instruction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Instr_RunTime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+= 10;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指令运行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10ms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instruction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Instr_RunTime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instruction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Instr_TotalTime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当前指令运行完毕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//System.out.println("***");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++;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//PC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自增，指向该进程下一条指令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;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synchronousflag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!= -1 &amp;&amp;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&gt; 200)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如果该进程需要同步其他进程且已经运行完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200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条指令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buy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Pro_ID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修改同步标志位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proinfo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Pro_ID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][3]++;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已经运行的指令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+1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Pro_InstrNum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如果该进程所有指令全部运行完毕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proinfo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Pro_ID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][2] = 3;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已经运行的指令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+1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FinishQueue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.join(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将该进程加入完成队列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Memory.</w:t>
      </w:r>
      <w:r w:rsidRPr="007B55E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recover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Pro_ID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回收其资源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设置空值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clock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.GetTime() - 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pcbtable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RunQueue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B55E7">
        <w:rPr>
          <w:rFonts w:ascii="Consolas" w:hAnsi="Consolas" w:cs="Consolas"/>
          <w:color w:val="0000C0"/>
          <w:kern w:val="0"/>
          <w:sz w:val="18"/>
          <w:szCs w:val="18"/>
        </w:rPr>
        <w:t>timeflag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 xml:space="preserve"> &gt; 1000)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时间片到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{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.Run_to_Ready();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B55E7">
        <w:rPr>
          <w:rFonts w:ascii="Consolas" w:hAnsi="Consolas" w:cs="Consolas"/>
          <w:color w:val="3F7F5F"/>
          <w:kern w:val="0"/>
          <w:sz w:val="18"/>
          <w:szCs w:val="18"/>
        </w:rPr>
        <w:t>进程切换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="00CD721E">
        <w:rPr>
          <w:rFonts w:ascii="Consolas" w:hAnsi="Consolas" w:cs="Consolas" w:hint="eastAsia"/>
          <w:color w:val="000000"/>
          <w:kern w:val="0"/>
          <w:sz w:val="18"/>
          <w:szCs w:val="18"/>
        </w:rPr>
        <w:t>//</w:t>
      </w:r>
      <w:r w:rsidR="00CD721E">
        <w:rPr>
          <w:rFonts w:ascii="Consolas" w:hAnsi="Consolas" w:cs="Consolas" w:hint="eastAsia"/>
          <w:color w:val="000000"/>
          <w:kern w:val="0"/>
          <w:sz w:val="18"/>
          <w:szCs w:val="18"/>
        </w:rPr>
        <w:t>主要包括了作业调度流程以及低级调度流程，低级调度由于篇幅所限，</w:t>
      </w:r>
      <w:bookmarkStart w:id="0" w:name="_GoBack"/>
      <w:bookmarkEnd w:id="0"/>
      <w:r w:rsidR="00CD721E">
        <w:rPr>
          <w:rFonts w:ascii="Consolas" w:hAnsi="Consolas" w:cs="Consolas" w:hint="eastAsia"/>
          <w:color w:val="000000"/>
          <w:kern w:val="0"/>
          <w:sz w:val="18"/>
          <w:szCs w:val="18"/>
        </w:rPr>
        <w:t>以系统调用指令和用户态指令为例</w:t>
      </w:r>
    </w:p>
    <w:p w:rsidR="007B55E7" w:rsidRPr="007B55E7" w:rsidRDefault="007B55E7" w:rsidP="007B55E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  </w:t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B55E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7B55E7" w:rsidRPr="007B55E7" w:rsidRDefault="007B55E7" w:rsidP="007B55E7">
      <w:pPr>
        <w:rPr>
          <w:sz w:val="18"/>
          <w:szCs w:val="18"/>
        </w:rPr>
      </w:pPr>
    </w:p>
    <w:sectPr w:rsidR="007B55E7" w:rsidRPr="007B5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E7"/>
    <w:rsid w:val="000B0C7C"/>
    <w:rsid w:val="00472767"/>
    <w:rsid w:val="007B55E7"/>
    <w:rsid w:val="00CD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1B9C"/>
  <w15:chartTrackingRefBased/>
  <w15:docId w15:val="{6FC10FC5-B488-4D25-955E-00294F46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55E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1410</Words>
  <Characters>8040</Characters>
  <Application>Microsoft Office Word</Application>
  <DocSecurity>0</DocSecurity>
  <Lines>67</Lines>
  <Paragraphs>18</Paragraphs>
  <ScaleCrop>false</ScaleCrop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runlong li</dc:creator>
  <cp:keywords/>
  <dc:description/>
  <cp:lastModifiedBy>runlong li</cp:lastModifiedBy>
  <cp:revision>3</cp:revision>
  <dcterms:created xsi:type="dcterms:W3CDTF">2019-03-15T03:14:00Z</dcterms:created>
  <dcterms:modified xsi:type="dcterms:W3CDTF">2019-03-15T06:44:00Z</dcterms:modified>
</cp:coreProperties>
</file>