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E95" w:rsidRDefault="00ED0B4C" w:rsidP="00A34E95">
      <w:pPr>
        <w:pStyle w:val="Title"/>
      </w:pPr>
      <w:r>
        <w:t>Transposon-pipelin</w:t>
      </w:r>
      <w:r w:rsidR="00881994">
        <w:t>e</w:t>
      </w:r>
    </w:p>
    <w:p w:rsidR="00881994" w:rsidRPr="00881994" w:rsidRDefault="00881994" w:rsidP="00881994">
      <w:pPr>
        <w:pStyle w:val="Subtitle"/>
      </w:pPr>
      <w:bookmarkStart w:id="0" w:name="_GoBack"/>
      <w:bookmarkEnd w:id="0"/>
      <w:r>
        <w:t>User Guide</w:t>
      </w:r>
    </w:p>
    <w:p w:rsidR="00A34E95" w:rsidRDefault="00A34E95" w:rsidP="00A34E95"/>
    <w:p w:rsidR="00A34E95" w:rsidRDefault="00ED0B4C" w:rsidP="00A34E95">
      <w:pPr>
        <w:pStyle w:val="Heading1"/>
      </w:pPr>
      <w:r>
        <w:t>Introduction</w:t>
      </w:r>
    </w:p>
    <w:p w:rsidR="00A34E95" w:rsidRDefault="00ED0B4C" w:rsidP="00A34E95">
      <w:pPr>
        <w:pStyle w:val="Heading2"/>
      </w:pPr>
      <w:r>
        <w:t>Purpose</w:t>
      </w:r>
    </w:p>
    <w:p w:rsidR="00ED0B4C" w:rsidRDefault="00ED0B4C" w:rsidP="00ED0B4C">
      <w:r w:rsidRPr="002852ED">
        <w:rPr>
          <w:highlight w:val="yellow"/>
        </w:rPr>
        <w:t xml:space="preserve">What is this program </w:t>
      </w:r>
      <w:r w:rsidR="00DD30A9" w:rsidRPr="002852ED">
        <w:rPr>
          <w:highlight w:val="yellow"/>
        </w:rPr>
        <w:t xml:space="preserve">designed </w:t>
      </w:r>
      <w:r w:rsidRPr="002852ED">
        <w:rPr>
          <w:highlight w:val="yellow"/>
        </w:rPr>
        <w:t>to do</w:t>
      </w:r>
    </w:p>
    <w:p w:rsidR="00ED0B4C" w:rsidRDefault="00ED0B4C" w:rsidP="00ED0B4C">
      <w:pPr>
        <w:pStyle w:val="Heading2"/>
      </w:pPr>
      <w:r>
        <w:t>Requirements</w:t>
      </w:r>
    </w:p>
    <w:p w:rsidR="00ED0B4C" w:rsidRDefault="00ED0B4C" w:rsidP="00ED0B4C">
      <w:r>
        <w:t xml:space="preserve">POSIX system running Python 2.7, Bowtie2 and </w:t>
      </w:r>
      <w:proofErr w:type="spellStart"/>
      <w:r>
        <w:t>Samtools</w:t>
      </w:r>
      <w:proofErr w:type="spellEnd"/>
      <w:r>
        <w:t xml:space="preserve">. Required Python packages can be installed via </w:t>
      </w:r>
      <w:proofErr w:type="spellStart"/>
      <w:r w:rsidR="00B5338B">
        <w:t>b</w:t>
      </w:r>
      <w:r>
        <w:t>ioconda</w:t>
      </w:r>
      <w:proofErr w:type="spellEnd"/>
      <w:r>
        <w:t xml:space="preserve"> </w:t>
      </w:r>
      <w:r w:rsidR="00B5338B">
        <w:t xml:space="preserve">(a </w:t>
      </w:r>
      <w:r>
        <w:t xml:space="preserve">bioinformatics </w:t>
      </w:r>
      <w:proofErr w:type="spellStart"/>
      <w:r>
        <w:t>conda</w:t>
      </w:r>
      <w:proofErr w:type="spellEnd"/>
      <w:r>
        <w:t xml:space="preserve"> channel</w:t>
      </w:r>
      <w:r w:rsidR="00B5338B">
        <w:t>)</w:t>
      </w:r>
      <w:r>
        <w:t>.</w:t>
      </w:r>
    </w:p>
    <w:p w:rsidR="00ED0B4C" w:rsidRPr="00A34E95" w:rsidRDefault="004818CA" w:rsidP="00ED0B4C">
      <w:pPr>
        <w:pStyle w:val="Heading2"/>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328930</wp:posOffset>
            </wp:positionV>
            <wp:extent cx="5943600" cy="64668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n_schemat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466840"/>
                    </a:xfrm>
                    <a:prstGeom prst="rect">
                      <a:avLst/>
                    </a:prstGeom>
                  </pic:spPr>
                </pic:pic>
              </a:graphicData>
            </a:graphic>
          </wp:anchor>
        </w:drawing>
      </w:r>
      <w:r w:rsidR="00ED0B4C">
        <w:t>Schematic</w:t>
      </w:r>
    </w:p>
    <w:p w:rsidR="00A34E95" w:rsidRDefault="00A34E95" w:rsidP="00A34E95"/>
    <w:p w:rsidR="00A2670A" w:rsidRDefault="00DD30A9" w:rsidP="00A2670A">
      <w:pPr>
        <w:pStyle w:val="Heading1"/>
      </w:pPr>
      <w:r>
        <w:lastRenderedPageBreak/>
        <w:t>MapFastq.py</w:t>
      </w:r>
    </w:p>
    <w:p w:rsidR="00DD30A9" w:rsidRDefault="004818CA" w:rsidP="004818CA">
      <w:pPr>
        <w:pStyle w:val="Heading2"/>
      </w:pPr>
      <w:r>
        <w:t>Purpose</w:t>
      </w:r>
    </w:p>
    <w:p w:rsidR="004818CA" w:rsidRDefault="004818CA" w:rsidP="004818CA">
      <w:r>
        <w:t>To take concatenated FASTQ files</w:t>
      </w:r>
      <w:r w:rsidR="00A2670A">
        <w:t>, removes transposon and primer sequence (plus adaptor if set), and converts</w:t>
      </w:r>
      <w:r>
        <w:t xml:space="preserve"> to a sorted BAM file. Program is written for </w:t>
      </w:r>
      <w:r w:rsidR="001C71F2">
        <w:t xml:space="preserve">use with </w:t>
      </w:r>
      <w:r>
        <w:t xml:space="preserve">the </w:t>
      </w:r>
      <w:r w:rsidR="001C71F2">
        <w:t xml:space="preserve">Berman lab transposon and primer, and for forward sequencing using the Illumina Universal adapter. </w:t>
      </w:r>
    </w:p>
    <w:p w:rsidR="001C71F2" w:rsidRPr="004818CA" w:rsidRDefault="001C71F2" w:rsidP="004818CA">
      <w:r w:rsidRPr="002852ED">
        <w:rPr>
          <w:highlight w:val="yellow"/>
        </w:rPr>
        <w:t>Add sequence info for both</w:t>
      </w:r>
    </w:p>
    <w:p w:rsidR="004818CA" w:rsidRDefault="004818CA" w:rsidP="004818CA">
      <w:pPr>
        <w:pStyle w:val="Heading2"/>
      </w:pPr>
      <w:r>
        <w:t>Default mode</w:t>
      </w:r>
    </w:p>
    <w:p w:rsidR="00A2670A" w:rsidRDefault="00A2670A" w:rsidP="00A2670A">
      <w:r>
        <w:t xml:space="preserve">Default settings require the input filename, assumes adapters are already removed, and will output to the current directory. </w:t>
      </w:r>
      <w:r w:rsidR="003A62DC">
        <w:t>(</w:t>
      </w:r>
      <w:r w:rsidR="003A62DC" w:rsidRPr="003A62DC">
        <w:rPr>
          <w:rStyle w:val="Emphasis"/>
        </w:rPr>
        <w:t>N</w:t>
      </w:r>
      <w:r w:rsidR="00214D1F" w:rsidRPr="003A62DC">
        <w:rPr>
          <w:rStyle w:val="Emphasis"/>
        </w:rPr>
        <w:t xml:space="preserve">ote: Make sure you know whether or not adapters are present before running this program! Adapters can be identified using </w:t>
      </w:r>
      <w:proofErr w:type="spellStart"/>
      <w:r w:rsidR="00214D1F" w:rsidRPr="003A62DC">
        <w:rPr>
          <w:rStyle w:val="Emphasis"/>
        </w:rPr>
        <w:t>FastQC</w:t>
      </w:r>
      <w:proofErr w:type="spellEnd"/>
      <w:r w:rsidR="00214D1F" w:rsidRPr="003A62DC">
        <w:rPr>
          <w:rStyle w:val="Emphasis"/>
        </w:rPr>
        <w:t xml:space="preserve"> or other FASTQ file analysis programs.</w:t>
      </w:r>
      <w:r w:rsidR="00214D1F">
        <w:t xml:space="preserve">) </w:t>
      </w:r>
      <w:r>
        <w:t>Program is run from the terminal as follows:</w:t>
      </w:r>
    </w:p>
    <w:p w:rsidR="00A2670A" w:rsidRDefault="00A2670A" w:rsidP="00A2670A">
      <w:pPr>
        <w:pStyle w:val="IntenseQuote"/>
        <w:jc w:val="left"/>
        <w:rPr>
          <w:rFonts w:ascii="Cambria Math" w:hAnsi="Cambria Math"/>
        </w:rPr>
      </w:pPr>
      <w:r>
        <w:tab/>
      </w:r>
      <w:r w:rsidRPr="00A2670A">
        <w:rPr>
          <w:rFonts w:ascii="Cambria Math" w:hAnsi="Cambria Math"/>
        </w:rPr>
        <w:t>python MapFastq.py -</w:t>
      </w:r>
      <w:proofErr w:type="spellStart"/>
      <w:r w:rsidRPr="00A2670A">
        <w:rPr>
          <w:rFonts w:ascii="Cambria Math" w:hAnsi="Cambria Math"/>
        </w:rPr>
        <w:t>i</w:t>
      </w:r>
      <w:proofErr w:type="spellEnd"/>
      <w:r w:rsidRPr="00A2670A">
        <w:rPr>
          <w:rFonts w:ascii="Cambria Math" w:hAnsi="Cambria Math"/>
        </w:rPr>
        <w:t xml:space="preserve"> ~/</w:t>
      </w:r>
      <w:proofErr w:type="spellStart"/>
      <w:r w:rsidRPr="00A2670A">
        <w:rPr>
          <w:rFonts w:ascii="Cambria Math" w:hAnsi="Cambria Math"/>
        </w:rPr>
        <w:t>filepath</w:t>
      </w:r>
      <w:proofErr w:type="spellEnd"/>
      <w:r w:rsidRPr="00A2670A">
        <w:rPr>
          <w:rFonts w:ascii="Cambria Math" w:hAnsi="Cambria Math"/>
        </w:rPr>
        <w:t>/filename.fastq.gz</w:t>
      </w:r>
    </w:p>
    <w:p w:rsidR="005665F2" w:rsidRDefault="005665F2" w:rsidP="005665F2">
      <w:r>
        <w:t>The program will output log information to the terminal giving the number of reads found in the FASTQ file, and the number (and percentage) of reads which contained the transposon with it’s sequence. Three files will be created in the output directory: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20"/>
      </w:tblGrid>
      <w:tr w:rsidR="005665F2" w:rsidTr="005665F2">
        <w:tc>
          <w:tcPr>
            <w:tcW w:w="3330" w:type="dxa"/>
          </w:tcPr>
          <w:p w:rsidR="005665F2" w:rsidRPr="005665F2" w:rsidRDefault="005665F2" w:rsidP="005665F2">
            <w:pPr>
              <w:rPr>
                <w:rFonts w:ascii="Cambria Math" w:hAnsi="Cambria Math"/>
              </w:rPr>
            </w:pPr>
            <w:r w:rsidRPr="005665F2">
              <w:rPr>
                <w:rFonts w:ascii="Cambria Math" w:hAnsi="Cambria Math"/>
              </w:rPr>
              <w:t>filename.fastq.sorted.bam</w:t>
            </w:r>
          </w:p>
        </w:tc>
        <w:tc>
          <w:tcPr>
            <w:tcW w:w="6020" w:type="dxa"/>
          </w:tcPr>
          <w:p w:rsidR="005665F2" w:rsidRDefault="005665F2" w:rsidP="005665F2">
            <w:r>
              <w:t>Sorted BAM file</w:t>
            </w:r>
          </w:p>
        </w:tc>
      </w:tr>
      <w:tr w:rsidR="005665F2" w:rsidTr="005665F2">
        <w:tc>
          <w:tcPr>
            <w:tcW w:w="3330" w:type="dxa"/>
          </w:tcPr>
          <w:p w:rsidR="005665F2" w:rsidRDefault="005665F2" w:rsidP="005665F2">
            <w:r w:rsidRPr="005665F2">
              <w:rPr>
                <w:rFonts w:ascii="Cambria Math" w:hAnsi="Cambria Math"/>
              </w:rPr>
              <w:t>filename.fastq.sorted.bam</w:t>
            </w:r>
            <w:r>
              <w:rPr>
                <w:rFonts w:ascii="Cambria Math" w:hAnsi="Cambria Math"/>
              </w:rPr>
              <w:t>.bai</w:t>
            </w:r>
          </w:p>
        </w:tc>
        <w:tc>
          <w:tcPr>
            <w:tcW w:w="6020" w:type="dxa"/>
          </w:tcPr>
          <w:p w:rsidR="005665F2" w:rsidRDefault="005665F2" w:rsidP="005665F2">
            <w:r>
              <w:t>BAM file index</w:t>
            </w:r>
          </w:p>
        </w:tc>
      </w:tr>
      <w:tr w:rsidR="005665F2" w:rsidTr="005665F2">
        <w:tc>
          <w:tcPr>
            <w:tcW w:w="3330" w:type="dxa"/>
          </w:tcPr>
          <w:p w:rsidR="005665F2" w:rsidRDefault="005665F2" w:rsidP="005665F2">
            <w:r>
              <w:rPr>
                <w:rFonts w:ascii="Cambria Math" w:hAnsi="Cambria Math"/>
              </w:rPr>
              <w:t>log.txt</w:t>
            </w:r>
          </w:p>
        </w:tc>
        <w:tc>
          <w:tcPr>
            <w:tcW w:w="6020" w:type="dxa"/>
          </w:tcPr>
          <w:p w:rsidR="005665F2" w:rsidRDefault="005665F2" w:rsidP="005665F2">
            <w:r>
              <w:t>Logfile with same information seen in the terminal</w:t>
            </w:r>
          </w:p>
        </w:tc>
      </w:tr>
    </w:tbl>
    <w:p w:rsidR="004818CA" w:rsidRDefault="004818CA" w:rsidP="004818CA">
      <w:pPr>
        <w:pStyle w:val="Heading2"/>
      </w:pPr>
      <w:r>
        <w:t>Optional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270"/>
      </w:tblGrid>
      <w:tr w:rsidR="005665F2" w:rsidTr="000B18F5">
        <w:tc>
          <w:tcPr>
            <w:tcW w:w="1080" w:type="dxa"/>
          </w:tcPr>
          <w:p w:rsidR="005665F2" w:rsidRPr="005665F2" w:rsidRDefault="005665F2" w:rsidP="00462FAE">
            <w:pPr>
              <w:rPr>
                <w:rFonts w:ascii="Cambria Math" w:hAnsi="Cambria Math"/>
              </w:rPr>
            </w:pPr>
            <w:r>
              <w:rPr>
                <w:rFonts w:ascii="Cambria Math" w:hAnsi="Cambria Math"/>
              </w:rPr>
              <w:t xml:space="preserve">-o </w:t>
            </w:r>
          </w:p>
        </w:tc>
        <w:tc>
          <w:tcPr>
            <w:tcW w:w="8270" w:type="dxa"/>
          </w:tcPr>
          <w:p w:rsidR="005665F2" w:rsidRDefault="00214D1F" w:rsidP="00462FAE">
            <w:r>
              <w:t>Allows you to set the output directory.</w:t>
            </w:r>
          </w:p>
        </w:tc>
      </w:tr>
      <w:tr w:rsidR="005665F2" w:rsidTr="000B18F5">
        <w:tc>
          <w:tcPr>
            <w:tcW w:w="1080" w:type="dxa"/>
          </w:tcPr>
          <w:p w:rsidR="005665F2" w:rsidRDefault="005665F2" w:rsidP="00462FAE">
            <w:r>
              <w:rPr>
                <w:rFonts w:ascii="Cambria Math" w:hAnsi="Cambria Math"/>
              </w:rPr>
              <w:t>-a</w:t>
            </w:r>
          </w:p>
        </w:tc>
        <w:tc>
          <w:tcPr>
            <w:tcW w:w="8270" w:type="dxa"/>
          </w:tcPr>
          <w:p w:rsidR="005665F2" w:rsidRDefault="00214D1F" w:rsidP="00462FAE">
            <w:r>
              <w:t>Cleans Illumina Universal adapter</w:t>
            </w:r>
          </w:p>
        </w:tc>
      </w:tr>
      <w:tr w:rsidR="005665F2" w:rsidTr="000B18F5">
        <w:tc>
          <w:tcPr>
            <w:tcW w:w="1080" w:type="dxa"/>
          </w:tcPr>
          <w:p w:rsidR="005665F2" w:rsidRDefault="005665F2" w:rsidP="00462FAE">
            <w:r>
              <w:rPr>
                <w:rFonts w:ascii="Cambria Math" w:hAnsi="Cambria Math"/>
              </w:rPr>
              <w:t>-</w:t>
            </w:r>
            <w:r>
              <w:rPr>
                <w:rFonts w:ascii="Cambria Math" w:hAnsi="Cambria Math"/>
              </w:rPr>
              <w:t>d</w:t>
            </w:r>
          </w:p>
        </w:tc>
        <w:tc>
          <w:tcPr>
            <w:tcW w:w="8270" w:type="dxa"/>
          </w:tcPr>
          <w:p w:rsidR="005665F2" w:rsidRDefault="00214D1F" w:rsidP="00462FAE">
            <w:r>
              <w:t>Deletes the original input FASTQ file</w:t>
            </w:r>
          </w:p>
        </w:tc>
      </w:tr>
      <w:tr w:rsidR="005665F2" w:rsidTr="000B18F5">
        <w:tc>
          <w:tcPr>
            <w:tcW w:w="1080" w:type="dxa"/>
          </w:tcPr>
          <w:p w:rsidR="005665F2" w:rsidRDefault="005665F2" w:rsidP="00462FAE">
            <w:pPr>
              <w:rPr>
                <w:rFonts w:ascii="Cambria Math" w:hAnsi="Cambria Math"/>
              </w:rPr>
            </w:pPr>
            <w:r>
              <w:rPr>
                <w:rFonts w:ascii="Cambria Math" w:hAnsi="Cambria Math"/>
              </w:rPr>
              <w:t>-</w:t>
            </w:r>
            <w:r>
              <w:rPr>
                <w:rFonts w:ascii="Cambria Math" w:hAnsi="Cambria Math"/>
              </w:rPr>
              <w:t>k</w:t>
            </w:r>
          </w:p>
        </w:tc>
        <w:tc>
          <w:tcPr>
            <w:tcW w:w="8270" w:type="dxa"/>
          </w:tcPr>
          <w:p w:rsidR="005665F2" w:rsidRDefault="00214D1F" w:rsidP="00462FAE">
            <w:r>
              <w:t>Keeps the cleaned FASTQ files (files without transposon or adapter that are created and deleted during the program’s run)</w:t>
            </w:r>
          </w:p>
        </w:tc>
      </w:tr>
      <w:tr w:rsidR="00214D1F" w:rsidTr="000B18F5">
        <w:tc>
          <w:tcPr>
            <w:tcW w:w="1080" w:type="dxa"/>
          </w:tcPr>
          <w:p w:rsidR="00214D1F" w:rsidRDefault="00214D1F" w:rsidP="00462FAE">
            <w:pPr>
              <w:rPr>
                <w:rFonts w:ascii="Cambria Math" w:hAnsi="Cambria Math"/>
              </w:rPr>
            </w:pPr>
            <w:r>
              <w:rPr>
                <w:rFonts w:ascii="Cambria Math" w:hAnsi="Cambria Math"/>
              </w:rPr>
              <w:t>-</w:t>
            </w:r>
            <w:r>
              <w:rPr>
                <w:rFonts w:ascii="Cambria Math" w:hAnsi="Cambria Math"/>
              </w:rPr>
              <w:t>h</w:t>
            </w:r>
          </w:p>
        </w:tc>
        <w:tc>
          <w:tcPr>
            <w:tcW w:w="8270" w:type="dxa"/>
          </w:tcPr>
          <w:p w:rsidR="00214D1F" w:rsidRDefault="00214D1F" w:rsidP="00462FAE">
            <w:r>
              <w:t>Shows help information</w:t>
            </w:r>
          </w:p>
        </w:tc>
      </w:tr>
    </w:tbl>
    <w:p w:rsidR="00DD30A9" w:rsidRDefault="00DD30A9" w:rsidP="00DD30A9">
      <w:pPr>
        <w:pStyle w:val="Heading1"/>
      </w:pPr>
      <w:r>
        <w:t>CreateHitFile.py</w:t>
      </w:r>
    </w:p>
    <w:p w:rsidR="00DD30A9" w:rsidRDefault="004818CA" w:rsidP="004818CA">
      <w:pPr>
        <w:pStyle w:val="Heading2"/>
      </w:pPr>
      <w:r>
        <w:t>Purpose</w:t>
      </w:r>
    </w:p>
    <w:p w:rsidR="002852ED" w:rsidRPr="002852ED" w:rsidRDefault="002852ED" w:rsidP="002852ED">
      <w:r w:rsidRPr="002852ED">
        <w:rPr>
          <w:highlight w:val="yellow"/>
        </w:rPr>
        <w:t>Explain all the info in the “hit file</w:t>
      </w:r>
      <w:r w:rsidR="00DA0166">
        <w:rPr>
          <w:highlight w:val="yellow"/>
        </w:rPr>
        <w:t>” (*analysis.csv) and basics of other outputs</w:t>
      </w:r>
      <w:r w:rsidR="00DA0166">
        <w:t xml:space="preserve"> </w:t>
      </w:r>
      <w:r w:rsidR="003A62DC">
        <w:t>. (Note: This hit file is the input for all later pipeline streams so keep track of it!)</w:t>
      </w:r>
    </w:p>
    <w:p w:rsidR="004818CA" w:rsidRDefault="004818CA" w:rsidP="004818CA">
      <w:pPr>
        <w:pStyle w:val="Heading2"/>
      </w:pPr>
      <w:r>
        <w:lastRenderedPageBreak/>
        <w:t>Default mode</w:t>
      </w:r>
    </w:p>
    <w:p w:rsidR="000B18F5" w:rsidRDefault="000B18F5" w:rsidP="000B18F5">
      <w:r>
        <w:t xml:space="preserve">Default settings will locate and use a sorted BAM file in the current directory, output the hit file to the current directory. Default minimum map quality threshold (the number of hits to parse form the BAM file for a hit to be counted) is 20. Default merge distance (merges two hits with </w:t>
      </w:r>
      <w:r>
        <w:rPr>
          <w:i/>
          <w:iCs/>
        </w:rPr>
        <w:t xml:space="preserve">X </w:t>
      </w:r>
      <w:proofErr w:type="spellStart"/>
      <w:r>
        <w:t>nt</w:t>
      </w:r>
      <w:proofErr w:type="spellEnd"/>
      <w:r>
        <w:t xml:space="preserve"> distance between them into a single hit at their midpoint) is 2 nt.</w:t>
      </w:r>
      <w:r w:rsidRPr="000B18F5">
        <w:t xml:space="preserve"> </w:t>
      </w:r>
      <w:r>
        <w:t>Program is run from the terminal as follows:</w:t>
      </w:r>
    </w:p>
    <w:p w:rsidR="000B18F5" w:rsidRDefault="000B18F5" w:rsidP="000B18F5">
      <w:pPr>
        <w:pStyle w:val="IntenseQuote"/>
        <w:jc w:val="left"/>
        <w:rPr>
          <w:rFonts w:ascii="Cambria Math" w:hAnsi="Cambria Math"/>
        </w:rPr>
      </w:pPr>
      <w:r>
        <w:tab/>
      </w:r>
      <w:r w:rsidRPr="00A2670A">
        <w:rPr>
          <w:rFonts w:ascii="Cambria Math" w:hAnsi="Cambria Math"/>
        </w:rPr>
        <w:t xml:space="preserve">python </w:t>
      </w:r>
      <w:r>
        <w:rPr>
          <w:rFonts w:ascii="Cambria Math" w:hAnsi="Cambria Math"/>
        </w:rPr>
        <w:t>CreateHitFile.py</w:t>
      </w:r>
    </w:p>
    <w:p w:rsidR="000B18F5" w:rsidRDefault="000B18F5" w:rsidP="000B18F5">
      <w:r>
        <w:t>The program will output log information to the terminal giving the number of reads found in the FASTQ file, and the number (and percentage) of reads which contained the transposon with it’s sequence. T</w:t>
      </w:r>
      <w:r>
        <w:t>wo</w:t>
      </w:r>
      <w:r>
        <w:t xml:space="preserve"> files will be created in the output directory: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20"/>
      </w:tblGrid>
      <w:tr w:rsidR="000B18F5" w:rsidTr="00462FAE">
        <w:tc>
          <w:tcPr>
            <w:tcW w:w="3330" w:type="dxa"/>
          </w:tcPr>
          <w:p w:rsidR="000B18F5" w:rsidRPr="005665F2" w:rsidRDefault="000B18F5" w:rsidP="00462FAE">
            <w:pPr>
              <w:rPr>
                <w:rFonts w:ascii="Cambria Math" w:hAnsi="Cambria Math"/>
              </w:rPr>
            </w:pPr>
            <w:r w:rsidRPr="005665F2">
              <w:rPr>
                <w:rFonts w:ascii="Cambria Math" w:hAnsi="Cambria Math"/>
              </w:rPr>
              <w:t>filename.</w:t>
            </w:r>
            <w:r>
              <w:rPr>
                <w:rFonts w:ascii="Cambria Math" w:hAnsi="Cambria Math"/>
              </w:rPr>
              <w:t>fsatq.sorted_Hits.txt</w:t>
            </w:r>
          </w:p>
        </w:tc>
        <w:tc>
          <w:tcPr>
            <w:tcW w:w="6020" w:type="dxa"/>
          </w:tcPr>
          <w:p w:rsidR="000B18F5" w:rsidRDefault="000B18F5" w:rsidP="00462FAE">
            <w:r>
              <w:t>Hit file</w:t>
            </w:r>
          </w:p>
        </w:tc>
      </w:tr>
      <w:tr w:rsidR="000B18F5" w:rsidTr="00462FAE">
        <w:tc>
          <w:tcPr>
            <w:tcW w:w="3330" w:type="dxa"/>
          </w:tcPr>
          <w:p w:rsidR="000B18F5" w:rsidRDefault="000B18F5" w:rsidP="00462FAE">
            <w:r>
              <w:t>log.txt</w:t>
            </w:r>
          </w:p>
        </w:tc>
        <w:tc>
          <w:tcPr>
            <w:tcW w:w="6020" w:type="dxa"/>
          </w:tcPr>
          <w:p w:rsidR="000B18F5" w:rsidRDefault="000B18F5" w:rsidP="00462FAE">
            <w:r>
              <w:t>Logfile with same information seen in the terminal</w:t>
            </w:r>
            <w:r>
              <w:t xml:space="preserve">. Will append to </w:t>
            </w:r>
            <w:proofErr w:type="spellStart"/>
            <w:r>
              <w:t>MapFastq.py’s</w:t>
            </w:r>
            <w:proofErr w:type="spellEnd"/>
            <w:r>
              <w:t xml:space="preserve"> logfile </w:t>
            </w:r>
            <w:r w:rsidR="002852ED">
              <w:t>if it already exists in the output directory</w:t>
            </w:r>
          </w:p>
        </w:tc>
      </w:tr>
    </w:tbl>
    <w:p w:rsidR="004818CA" w:rsidRDefault="004818CA" w:rsidP="004818CA">
      <w:pPr>
        <w:pStyle w:val="Heading2"/>
      </w:pPr>
      <w:r>
        <w:t>Optional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270"/>
      </w:tblGrid>
      <w:tr w:rsidR="00944DF2" w:rsidTr="00462FAE">
        <w:tc>
          <w:tcPr>
            <w:tcW w:w="1080" w:type="dxa"/>
          </w:tcPr>
          <w:p w:rsidR="00944DF2" w:rsidRPr="005665F2" w:rsidRDefault="00944DF2" w:rsidP="00462FAE">
            <w:pPr>
              <w:rPr>
                <w:rFonts w:ascii="Cambria Math" w:hAnsi="Cambria Math"/>
              </w:rPr>
            </w:pPr>
            <w:r>
              <w:rPr>
                <w:rFonts w:ascii="Cambria Math" w:hAnsi="Cambria Math"/>
              </w:rPr>
              <w:t>-</w:t>
            </w:r>
            <w:proofErr w:type="spellStart"/>
            <w:r>
              <w:rPr>
                <w:rFonts w:ascii="Cambria Math" w:hAnsi="Cambria Math"/>
              </w:rPr>
              <w:t>i</w:t>
            </w:r>
            <w:proofErr w:type="spellEnd"/>
          </w:p>
        </w:tc>
        <w:tc>
          <w:tcPr>
            <w:tcW w:w="8270" w:type="dxa"/>
          </w:tcPr>
          <w:p w:rsidR="00944DF2" w:rsidRDefault="00944DF2" w:rsidP="00462FAE">
            <w:r>
              <w:t xml:space="preserve">Allows you to set </w:t>
            </w:r>
            <w:r>
              <w:t>the input</w:t>
            </w:r>
            <w:r>
              <w:t xml:space="preserve"> directory.</w:t>
            </w:r>
          </w:p>
        </w:tc>
      </w:tr>
      <w:tr w:rsidR="00944DF2" w:rsidTr="00462FAE">
        <w:tc>
          <w:tcPr>
            <w:tcW w:w="1080" w:type="dxa"/>
          </w:tcPr>
          <w:p w:rsidR="00944DF2" w:rsidRDefault="00944DF2" w:rsidP="00462FAE">
            <w:r>
              <w:rPr>
                <w:rFonts w:ascii="Cambria Math" w:hAnsi="Cambria Math"/>
              </w:rPr>
              <w:t>-</w:t>
            </w:r>
            <w:r>
              <w:rPr>
                <w:rFonts w:ascii="Cambria Math" w:hAnsi="Cambria Math"/>
              </w:rPr>
              <w:t>o</w:t>
            </w:r>
          </w:p>
        </w:tc>
        <w:tc>
          <w:tcPr>
            <w:tcW w:w="8270" w:type="dxa"/>
          </w:tcPr>
          <w:p w:rsidR="00944DF2" w:rsidRDefault="00944DF2" w:rsidP="00462FAE">
            <w:r>
              <w:t>Sets the output directory</w:t>
            </w:r>
          </w:p>
        </w:tc>
      </w:tr>
      <w:tr w:rsidR="00944DF2" w:rsidTr="00462FAE">
        <w:tc>
          <w:tcPr>
            <w:tcW w:w="1080" w:type="dxa"/>
          </w:tcPr>
          <w:p w:rsidR="00944DF2" w:rsidRDefault="00944DF2" w:rsidP="00462FAE">
            <w:r>
              <w:rPr>
                <w:rFonts w:ascii="Cambria Math" w:hAnsi="Cambria Math"/>
              </w:rPr>
              <w:t>-</w:t>
            </w:r>
            <w:r>
              <w:rPr>
                <w:rFonts w:ascii="Cambria Math" w:hAnsi="Cambria Math"/>
              </w:rPr>
              <w:t>q</w:t>
            </w:r>
          </w:p>
        </w:tc>
        <w:tc>
          <w:tcPr>
            <w:tcW w:w="8270" w:type="dxa"/>
          </w:tcPr>
          <w:p w:rsidR="00944DF2" w:rsidRDefault="00944DF2" w:rsidP="00462FAE">
            <w:r>
              <w:t>Set minimum map quality</w:t>
            </w:r>
          </w:p>
        </w:tc>
      </w:tr>
      <w:tr w:rsidR="00944DF2" w:rsidTr="00462FAE">
        <w:tc>
          <w:tcPr>
            <w:tcW w:w="1080" w:type="dxa"/>
          </w:tcPr>
          <w:p w:rsidR="00944DF2" w:rsidRDefault="00944DF2" w:rsidP="00462FAE">
            <w:pPr>
              <w:rPr>
                <w:rFonts w:ascii="Cambria Math" w:hAnsi="Cambria Math"/>
              </w:rPr>
            </w:pPr>
            <w:r>
              <w:rPr>
                <w:rFonts w:ascii="Cambria Math" w:hAnsi="Cambria Math"/>
              </w:rPr>
              <w:t>-k</w:t>
            </w:r>
          </w:p>
        </w:tc>
        <w:tc>
          <w:tcPr>
            <w:tcW w:w="8270" w:type="dxa"/>
          </w:tcPr>
          <w:p w:rsidR="00944DF2" w:rsidRDefault="00944DF2" w:rsidP="00462FAE">
            <w:r>
              <w:t>Set maximum merge distance</w:t>
            </w:r>
          </w:p>
        </w:tc>
      </w:tr>
      <w:tr w:rsidR="00944DF2" w:rsidTr="00462FAE">
        <w:tc>
          <w:tcPr>
            <w:tcW w:w="1080" w:type="dxa"/>
          </w:tcPr>
          <w:p w:rsidR="00944DF2" w:rsidRDefault="00944DF2" w:rsidP="00462FAE">
            <w:pPr>
              <w:rPr>
                <w:rFonts w:ascii="Cambria Math" w:hAnsi="Cambria Math"/>
              </w:rPr>
            </w:pPr>
            <w:r>
              <w:rPr>
                <w:rFonts w:ascii="Cambria Math" w:hAnsi="Cambria Math"/>
              </w:rPr>
              <w:t>-h</w:t>
            </w:r>
          </w:p>
        </w:tc>
        <w:tc>
          <w:tcPr>
            <w:tcW w:w="8270" w:type="dxa"/>
          </w:tcPr>
          <w:p w:rsidR="00944DF2" w:rsidRDefault="00944DF2" w:rsidP="00462FAE">
            <w:r>
              <w:t>Shows help information</w:t>
            </w:r>
          </w:p>
        </w:tc>
      </w:tr>
    </w:tbl>
    <w:p w:rsidR="00DD30A9" w:rsidRDefault="00DD30A9" w:rsidP="00DD30A9">
      <w:pPr>
        <w:pStyle w:val="Heading1"/>
      </w:pPr>
      <w:r>
        <w:t>SummaryTable.py</w:t>
      </w:r>
    </w:p>
    <w:p w:rsidR="003A62DC" w:rsidRDefault="003A62DC" w:rsidP="003A62DC">
      <w:pPr>
        <w:pStyle w:val="Heading2"/>
      </w:pPr>
      <w:r>
        <w:t>Purpose</w:t>
      </w:r>
    </w:p>
    <w:p w:rsidR="003A62DC" w:rsidRPr="002852ED" w:rsidRDefault="003A62DC" w:rsidP="003A62DC">
      <w:r w:rsidRPr="002852ED">
        <w:rPr>
          <w:highlight w:val="yellow"/>
        </w:rPr>
        <w:t>Explain all the info in the “hit file”</w:t>
      </w:r>
    </w:p>
    <w:p w:rsidR="003A62DC" w:rsidRDefault="003A62DC" w:rsidP="003A62DC">
      <w:pPr>
        <w:pStyle w:val="Heading2"/>
      </w:pPr>
      <w:r>
        <w:t>Default mode</w:t>
      </w:r>
    </w:p>
    <w:p w:rsidR="003A62DC" w:rsidRDefault="003A62DC" w:rsidP="003A62DC">
      <w:r>
        <w:t xml:space="preserve">Default settings will locate and use </w:t>
      </w:r>
      <w:r>
        <w:t>a hit</w:t>
      </w:r>
      <w:r>
        <w:t xml:space="preserve"> file </w:t>
      </w:r>
      <w:r>
        <w:t xml:space="preserve">(or hit files) </w:t>
      </w:r>
      <w:r>
        <w:t xml:space="preserve">in the current directory, </w:t>
      </w:r>
      <w:r>
        <w:t xml:space="preserve">and </w:t>
      </w:r>
      <w:r>
        <w:t xml:space="preserve">output </w:t>
      </w:r>
      <w:r>
        <w:t>all results</w:t>
      </w:r>
      <w:r>
        <w:t xml:space="preserve"> to the current directory. Default </w:t>
      </w:r>
      <w:r>
        <w:t>read depth below which insertion events will be ignored is 1.</w:t>
      </w:r>
      <w:r w:rsidRPr="000B18F5">
        <w:t xml:space="preserve"> </w:t>
      </w:r>
      <w:r>
        <w:t>Program is run from the terminal as follows:</w:t>
      </w:r>
    </w:p>
    <w:p w:rsidR="003A62DC" w:rsidRDefault="003A62DC" w:rsidP="003A62DC">
      <w:pPr>
        <w:pStyle w:val="IntenseQuote"/>
        <w:jc w:val="left"/>
        <w:rPr>
          <w:rFonts w:ascii="Cambria Math" w:hAnsi="Cambria Math"/>
        </w:rPr>
      </w:pPr>
      <w:r>
        <w:tab/>
      </w:r>
      <w:r w:rsidRPr="00A2670A">
        <w:rPr>
          <w:rFonts w:ascii="Cambria Math" w:hAnsi="Cambria Math"/>
        </w:rPr>
        <w:t xml:space="preserve">python </w:t>
      </w:r>
      <w:r>
        <w:rPr>
          <w:rFonts w:ascii="Cambria Math" w:hAnsi="Cambria Math"/>
        </w:rPr>
        <w:t>SummaryTable</w:t>
      </w:r>
      <w:r>
        <w:rPr>
          <w:rFonts w:ascii="Cambria Math" w:hAnsi="Cambria Math"/>
        </w:rPr>
        <w:t>.py</w:t>
      </w:r>
    </w:p>
    <w:p w:rsidR="003A62DC" w:rsidRDefault="003A62DC" w:rsidP="003A62DC">
      <w:r>
        <w:t>The program will output</w:t>
      </w:r>
      <w:r>
        <w:t xml:space="preserve"> 27 files. Of these the most </w:t>
      </w:r>
      <w:r w:rsidR="00D74453">
        <w:t>important are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5192"/>
      </w:tblGrid>
      <w:tr w:rsidR="00D74453" w:rsidTr="00462FAE">
        <w:tc>
          <w:tcPr>
            <w:tcW w:w="3330" w:type="dxa"/>
          </w:tcPr>
          <w:p w:rsidR="003A62DC" w:rsidRPr="005665F2" w:rsidRDefault="00D74453" w:rsidP="003A62DC">
            <w:pPr>
              <w:rPr>
                <w:rFonts w:ascii="Cambria Math" w:hAnsi="Cambria Math"/>
              </w:rPr>
            </w:pPr>
            <w:r>
              <w:rPr>
                <w:rFonts w:ascii="Cambria Math" w:hAnsi="Cambria Math"/>
              </w:rPr>
              <w:t>filename.fastq.sorted_analysis.csv</w:t>
            </w:r>
          </w:p>
        </w:tc>
        <w:tc>
          <w:tcPr>
            <w:tcW w:w="6020" w:type="dxa"/>
          </w:tcPr>
          <w:p w:rsidR="003A62DC" w:rsidRPr="00D74453" w:rsidRDefault="00D74453" w:rsidP="00462FAE">
            <w:r>
              <w:t xml:space="preserve">Analysis file with table for each </w:t>
            </w:r>
            <w:r>
              <w:rPr>
                <w:i/>
                <w:iCs/>
              </w:rPr>
              <w:t>C. albicans</w:t>
            </w:r>
            <w:r>
              <w:t xml:space="preserve"> gene. Gives information detailed below.</w:t>
            </w:r>
          </w:p>
        </w:tc>
      </w:tr>
      <w:tr w:rsidR="00D74453" w:rsidTr="00462FAE">
        <w:tc>
          <w:tcPr>
            <w:tcW w:w="3330" w:type="dxa"/>
          </w:tcPr>
          <w:p w:rsidR="003A62DC" w:rsidRDefault="00D74453" w:rsidP="00462FAE">
            <w:r>
              <w:rPr>
                <w:rFonts w:ascii="Cambria Math" w:hAnsi="Cambria Math"/>
              </w:rPr>
              <w:t>hit_map.filename.fastq.sorted.png</w:t>
            </w:r>
          </w:p>
        </w:tc>
        <w:tc>
          <w:tcPr>
            <w:tcW w:w="6020" w:type="dxa"/>
          </w:tcPr>
          <w:p w:rsidR="003A62DC" w:rsidRPr="00D74453" w:rsidRDefault="00D74453" w:rsidP="00462FAE">
            <w:r>
              <w:t xml:space="preserve">Image showing the hits within the </w:t>
            </w:r>
            <w:r>
              <w:rPr>
                <w:i/>
                <w:iCs/>
              </w:rPr>
              <w:t>C. albicans</w:t>
            </w:r>
            <w:r>
              <w:t xml:space="preserve"> genome</w:t>
            </w:r>
          </w:p>
        </w:tc>
      </w:tr>
      <w:tr w:rsidR="00D74453" w:rsidTr="00462FAE">
        <w:tc>
          <w:tcPr>
            <w:tcW w:w="3330" w:type="dxa"/>
          </w:tcPr>
          <w:p w:rsidR="00D74453" w:rsidRDefault="00D74453" w:rsidP="00462FAE">
            <w:pPr>
              <w:rPr>
                <w:rFonts w:ascii="Cambria Math" w:hAnsi="Cambria Math"/>
              </w:rPr>
            </w:pPr>
            <w:r>
              <w:rPr>
                <w:rFonts w:ascii="Cambria Math" w:hAnsi="Cambria Math"/>
              </w:rPr>
              <w:t>log10_read</w:t>
            </w:r>
            <w:r>
              <w:rPr>
                <w:rFonts w:ascii="Cambria Math" w:hAnsi="Cambria Math"/>
              </w:rPr>
              <w:t>_map.filename.fastq.sorted.png</w:t>
            </w:r>
          </w:p>
        </w:tc>
        <w:tc>
          <w:tcPr>
            <w:tcW w:w="6020" w:type="dxa"/>
          </w:tcPr>
          <w:p w:rsidR="00D74453" w:rsidRDefault="00D74453" w:rsidP="00D74453">
            <w:r>
              <w:t xml:space="preserve">Image showing </w:t>
            </w:r>
            <w:r>
              <w:t xml:space="preserve">log10 of </w:t>
            </w:r>
            <w:r>
              <w:t xml:space="preserve">the </w:t>
            </w:r>
            <w:r>
              <w:t>reads</w:t>
            </w:r>
            <w:r>
              <w:t xml:space="preserve"> within the </w:t>
            </w:r>
            <w:r>
              <w:rPr>
                <w:i/>
                <w:iCs/>
              </w:rPr>
              <w:t>C. albicans</w:t>
            </w:r>
            <w:r>
              <w:t xml:space="preserve"> genome</w:t>
            </w:r>
          </w:p>
        </w:tc>
      </w:tr>
    </w:tbl>
    <w:p w:rsidR="00D74453" w:rsidRDefault="00D74453" w:rsidP="00D74453">
      <w:pPr>
        <w:pStyle w:val="Heading3"/>
      </w:pPr>
      <w:r>
        <w:lastRenderedPageBreak/>
        <w:t>Analysis file</w:t>
      </w:r>
    </w:p>
    <w:p w:rsidR="00D74453" w:rsidRDefault="00D74453" w:rsidP="00D74453">
      <w:pPr>
        <w:rPr>
          <w:highlight w:val="yellow"/>
        </w:rPr>
      </w:pPr>
      <w:r w:rsidRPr="00D74453">
        <w:rPr>
          <w:highlight w:val="yellow"/>
        </w:rPr>
        <w:t>Explain all the columns here</w:t>
      </w:r>
    </w:p>
    <w:p w:rsidR="00D74453" w:rsidRDefault="00D74453" w:rsidP="00D74453">
      <w:pPr>
        <w:pStyle w:val="Heading3"/>
      </w:pPr>
      <w:r>
        <w:t>A</w:t>
      </w:r>
      <w:r>
        <w:t>dditional file information</w:t>
      </w:r>
    </w:p>
    <w:p w:rsidR="00D74453" w:rsidRDefault="00D74453" w:rsidP="00D74453">
      <w:pPr>
        <w:rPr>
          <w:highlight w:val="yellow"/>
        </w:rPr>
      </w:pPr>
      <w:r w:rsidRPr="00D74453">
        <w:rPr>
          <w:highlight w:val="yellow"/>
        </w:rPr>
        <w:t xml:space="preserve">Explain </w:t>
      </w:r>
      <w:r>
        <w:rPr>
          <w:highlight w:val="yellow"/>
        </w:rPr>
        <w:t>other outputs</w:t>
      </w:r>
      <w:r w:rsidRPr="00D74453">
        <w:rPr>
          <w:highlight w:val="yellow"/>
        </w:rPr>
        <w:t xml:space="preserve"> here</w:t>
      </w:r>
    </w:p>
    <w:p w:rsidR="003A62DC" w:rsidRDefault="003A62DC" w:rsidP="003A62DC">
      <w:pPr>
        <w:pStyle w:val="Heading2"/>
      </w:pPr>
      <w:r>
        <w:t>Optional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190"/>
      </w:tblGrid>
      <w:tr w:rsidR="003A62DC" w:rsidTr="00D74453">
        <w:tc>
          <w:tcPr>
            <w:tcW w:w="2160" w:type="dxa"/>
          </w:tcPr>
          <w:p w:rsidR="003A62DC" w:rsidRPr="005665F2" w:rsidRDefault="00D74453" w:rsidP="00462FAE">
            <w:pPr>
              <w:rPr>
                <w:rFonts w:ascii="Cambria Math" w:hAnsi="Cambria Math"/>
              </w:rPr>
            </w:pPr>
            <w:r>
              <w:rPr>
                <w:rFonts w:ascii="Cambria Math" w:hAnsi="Cambria Math"/>
              </w:rPr>
              <w:t>Multiple hit files</w:t>
            </w:r>
          </w:p>
        </w:tc>
        <w:tc>
          <w:tcPr>
            <w:tcW w:w="7190" w:type="dxa"/>
          </w:tcPr>
          <w:p w:rsidR="003A62DC" w:rsidRDefault="00D74453" w:rsidP="00462FAE">
            <w:r>
              <w:t>Allows for statistical correlations to be found</w:t>
            </w:r>
          </w:p>
        </w:tc>
      </w:tr>
      <w:tr w:rsidR="003A62DC" w:rsidTr="00D74453">
        <w:tc>
          <w:tcPr>
            <w:tcW w:w="2160" w:type="dxa"/>
          </w:tcPr>
          <w:p w:rsidR="003A62DC" w:rsidRDefault="003A62DC" w:rsidP="00462FAE">
            <w:r>
              <w:rPr>
                <w:rFonts w:ascii="Cambria Math" w:hAnsi="Cambria Math"/>
              </w:rPr>
              <w:t>-</w:t>
            </w:r>
            <w:proofErr w:type="spellStart"/>
            <w:r w:rsidR="00D74453">
              <w:rPr>
                <w:rFonts w:ascii="Cambria Math" w:hAnsi="Cambria Math"/>
              </w:rPr>
              <w:t>i</w:t>
            </w:r>
            <w:proofErr w:type="spellEnd"/>
          </w:p>
        </w:tc>
        <w:tc>
          <w:tcPr>
            <w:tcW w:w="7190" w:type="dxa"/>
          </w:tcPr>
          <w:p w:rsidR="003A62DC" w:rsidRDefault="003A62DC" w:rsidP="00462FAE">
            <w:r>
              <w:t xml:space="preserve">Sets the </w:t>
            </w:r>
            <w:r w:rsidR="00D74453">
              <w:t>in</w:t>
            </w:r>
            <w:r>
              <w:t>put directory</w:t>
            </w:r>
          </w:p>
        </w:tc>
      </w:tr>
      <w:tr w:rsidR="003A62DC" w:rsidTr="00D74453">
        <w:tc>
          <w:tcPr>
            <w:tcW w:w="2160" w:type="dxa"/>
          </w:tcPr>
          <w:p w:rsidR="003A62DC" w:rsidRDefault="003A62DC" w:rsidP="00462FAE">
            <w:r>
              <w:rPr>
                <w:rFonts w:ascii="Cambria Math" w:hAnsi="Cambria Math"/>
              </w:rPr>
              <w:t>-</w:t>
            </w:r>
            <w:r w:rsidR="00D74453">
              <w:rPr>
                <w:rFonts w:ascii="Cambria Math" w:hAnsi="Cambria Math"/>
              </w:rPr>
              <w:t>o</w:t>
            </w:r>
          </w:p>
        </w:tc>
        <w:tc>
          <w:tcPr>
            <w:tcW w:w="7190" w:type="dxa"/>
          </w:tcPr>
          <w:p w:rsidR="003A62DC" w:rsidRDefault="00D74453" w:rsidP="00462FAE">
            <w:r>
              <w:t>Set the output directory</w:t>
            </w:r>
          </w:p>
        </w:tc>
      </w:tr>
      <w:tr w:rsidR="003A62DC" w:rsidTr="00D74453">
        <w:tc>
          <w:tcPr>
            <w:tcW w:w="2160" w:type="dxa"/>
          </w:tcPr>
          <w:p w:rsidR="003A62DC" w:rsidRDefault="003A62DC" w:rsidP="00462FAE">
            <w:pPr>
              <w:rPr>
                <w:rFonts w:ascii="Cambria Math" w:hAnsi="Cambria Math"/>
              </w:rPr>
            </w:pPr>
            <w:r>
              <w:rPr>
                <w:rFonts w:ascii="Cambria Math" w:hAnsi="Cambria Math"/>
              </w:rPr>
              <w:t>-</w:t>
            </w:r>
            <w:r w:rsidR="00D74453">
              <w:rPr>
                <w:rFonts w:ascii="Cambria Math" w:hAnsi="Cambria Math"/>
              </w:rPr>
              <w:t>f</w:t>
            </w:r>
          </w:p>
        </w:tc>
        <w:tc>
          <w:tcPr>
            <w:tcW w:w="7190" w:type="dxa"/>
          </w:tcPr>
          <w:p w:rsidR="003A62DC" w:rsidRDefault="003A62DC" w:rsidP="00462FAE">
            <w:r>
              <w:t xml:space="preserve">Set </w:t>
            </w:r>
            <w:r w:rsidR="00D74453">
              <w:t>the minimum read depth</w:t>
            </w:r>
          </w:p>
        </w:tc>
      </w:tr>
      <w:tr w:rsidR="003A62DC" w:rsidTr="00D74453">
        <w:tc>
          <w:tcPr>
            <w:tcW w:w="2160" w:type="dxa"/>
          </w:tcPr>
          <w:p w:rsidR="003A62DC" w:rsidRDefault="003A62DC" w:rsidP="00462FAE">
            <w:pPr>
              <w:rPr>
                <w:rFonts w:ascii="Cambria Math" w:hAnsi="Cambria Math"/>
              </w:rPr>
            </w:pPr>
            <w:r>
              <w:rPr>
                <w:rFonts w:ascii="Cambria Math" w:hAnsi="Cambria Math"/>
              </w:rPr>
              <w:t>-h</w:t>
            </w:r>
          </w:p>
        </w:tc>
        <w:tc>
          <w:tcPr>
            <w:tcW w:w="7190" w:type="dxa"/>
          </w:tcPr>
          <w:p w:rsidR="003A62DC" w:rsidRDefault="003A62DC" w:rsidP="00462FAE">
            <w:r>
              <w:t>Shows help information</w:t>
            </w:r>
          </w:p>
        </w:tc>
      </w:tr>
    </w:tbl>
    <w:p w:rsidR="00DD30A9" w:rsidRPr="00DD30A9" w:rsidRDefault="00DD30A9" w:rsidP="00DD30A9">
      <w:pPr>
        <w:pStyle w:val="Heading1"/>
      </w:pPr>
      <w:r>
        <w:t>Classifier.py</w:t>
      </w:r>
    </w:p>
    <w:p w:rsidR="00231079" w:rsidRDefault="00231079" w:rsidP="00231079">
      <w:pPr>
        <w:pStyle w:val="Heading2"/>
      </w:pPr>
      <w:r>
        <w:t>Purpose</w:t>
      </w:r>
    </w:p>
    <w:p w:rsidR="00231079" w:rsidRPr="004818CA" w:rsidRDefault="00231079" w:rsidP="00231079">
      <w:r w:rsidRPr="002852ED">
        <w:rPr>
          <w:highlight w:val="yellow"/>
        </w:rPr>
        <w:t>Ad</w:t>
      </w:r>
      <w:r w:rsidR="009802CC">
        <w:rPr>
          <w:highlight w:val="yellow"/>
        </w:rPr>
        <w:t>d info here</w:t>
      </w:r>
    </w:p>
    <w:p w:rsidR="00231079" w:rsidRDefault="00231079" w:rsidP="00231079">
      <w:pPr>
        <w:pStyle w:val="Heading2"/>
      </w:pPr>
      <w:r>
        <w:t>Default mode</w:t>
      </w:r>
    </w:p>
    <w:p w:rsidR="00231079" w:rsidRDefault="009802CC" w:rsidP="00231079">
      <w:r w:rsidRPr="009802CC">
        <w:rPr>
          <w:highlight w:val="yellow"/>
        </w:rPr>
        <w:t>Explain default settings.</w:t>
      </w:r>
      <w:r>
        <w:t xml:space="preserve"> Program is run from the terminal as follows:</w:t>
      </w:r>
    </w:p>
    <w:p w:rsidR="00231079" w:rsidRDefault="00231079" w:rsidP="00231079">
      <w:pPr>
        <w:pStyle w:val="IntenseQuote"/>
        <w:jc w:val="left"/>
        <w:rPr>
          <w:rFonts w:ascii="Cambria Math" w:hAnsi="Cambria Math"/>
        </w:rPr>
      </w:pPr>
      <w:r>
        <w:tab/>
      </w:r>
      <w:r w:rsidRPr="00A2670A">
        <w:rPr>
          <w:rFonts w:ascii="Cambria Math" w:hAnsi="Cambria Math"/>
        </w:rPr>
        <w:t xml:space="preserve">python </w:t>
      </w:r>
      <w:r w:rsidR="009802CC">
        <w:rPr>
          <w:rFonts w:ascii="Cambria Math" w:hAnsi="Cambria Math"/>
        </w:rPr>
        <w:t>Classifier.py</w:t>
      </w:r>
      <w:r w:rsidRPr="00A2670A">
        <w:rPr>
          <w:rFonts w:ascii="Cambria Math" w:hAnsi="Cambria Math"/>
        </w:rPr>
        <w:t xml:space="preserve"> </w:t>
      </w:r>
      <w:r w:rsidRPr="009802CC">
        <w:rPr>
          <w:rFonts w:ascii="Cambria Math" w:hAnsi="Cambria Math"/>
          <w:highlight w:val="yellow"/>
        </w:rPr>
        <w:t>-</w:t>
      </w:r>
      <w:r w:rsidR="009802CC" w:rsidRPr="009802CC">
        <w:rPr>
          <w:rFonts w:ascii="Cambria Math" w:hAnsi="Cambria Math"/>
          <w:highlight w:val="yellow"/>
        </w:rPr>
        <w:t>???</w:t>
      </w:r>
    </w:p>
    <w:p w:rsidR="00231079" w:rsidRDefault="009802CC" w:rsidP="00231079">
      <w:r w:rsidRPr="009802CC">
        <w:rPr>
          <w:highlight w:val="yellow"/>
        </w:rPr>
        <w:t>Explain any terminal output.</w:t>
      </w:r>
      <w:r w:rsidR="00231079" w:rsidRPr="009802CC">
        <w:rPr>
          <w:highlight w:val="yellow"/>
        </w:rPr>
        <w:t xml:space="preserve"> </w:t>
      </w:r>
      <w:r w:rsidRPr="009802CC">
        <w:rPr>
          <w:highlight w:val="yellow"/>
        </w:rPr>
        <w:t>N</w:t>
      </w:r>
      <w:r w:rsidR="00231079">
        <w:t xml:space="preserve"> files will be created in the output directory: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20"/>
      </w:tblGrid>
      <w:tr w:rsidR="00231079" w:rsidTr="00462FAE">
        <w:tc>
          <w:tcPr>
            <w:tcW w:w="3330" w:type="dxa"/>
          </w:tcPr>
          <w:p w:rsidR="00231079" w:rsidRPr="009802CC" w:rsidRDefault="009802CC" w:rsidP="00462FAE">
            <w:pPr>
              <w:rPr>
                <w:rFonts w:ascii="Cambria Math" w:hAnsi="Cambria Math"/>
                <w:highlight w:val="yellow"/>
              </w:rPr>
            </w:pPr>
            <w:r w:rsidRPr="009802CC">
              <w:rPr>
                <w:rFonts w:ascii="Cambria Math" w:hAnsi="Cambria Math"/>
                <w:highlight w:val="yellow"/>
              </w:rPr>
              <w:t>F</w:t>
            </w:r>
            <w:r w:rsidR="00231079" w:rsidRPr="009802CC">
              <w:rPr>
                <w:rFonts w:ascii="Cambria Math" w:hAnsi="Cambria Math"/>
                <w:highlight w:val="yellow"/>
              </w:rPr>
              <w:t>ile</w:t>
            </w:r>
            <w:r w:rsidRPr="009802CC">
              <w:rPr>
                <w:rFonts w:ascii="Cambria Math" w:hAnsi="Cambria Math"/>
                <w:highlight w:val="yellow"/>
              </w:rPr>
              <w:t>1</w:t>
            </w:r>
          </w:p>
        </w:tc>
        <w:tc>
          <w:tcPr>
            <w:tcW w:w="6020" w:type="dxa"/>
          </w:tcPr>
          <w:p w:rsidR="00231079" w:rsidRPr="009802CC" w:rsidRDefault="009802CC" w:rsidP="00462FAE">
            <w:pPr>
              <w:rPr>
                <w:highlight w:val="yellow"/>
              </w:rPr>
            </w:pPr>
            <w:r w:rsidRPr="009802CC">
              <w:rPr>
                <w:highlight w:val="yellow"/>
              </w:rPr>
              <w:t>Explanation</w:t>
            </w:r>
          </w:p>
        </w:tc>
      </w:tr>
      <w:tr w:rsidR="00231079" w:rsidTr="00462FAE">
        <w:tc>
          <w:tcPr>
            <w:tcW w:w="3330" w:type="dxa"/>
          </w:tcPr>
          <w:p w:rsidR="00231079" w:rsidRPr="009802CC" w:rsidRDefault="009802CC" w:rsidP="00462FAE">
            <w:pPr>
              <w:rPr>
                <w:highlight w:val="yellow"/>
              </w:rPr>
            </w:pPr>
            <w:r w:rsidRPr="009802CC">
              <w:rPr>
                <w:rFonts w:ascii="Cambria Math" w:hAnsi="Cambria Math"/>
                <w:highlight w:val="yellow"/>
              </w:rPr>
              <w:t>F</w:t>
            </w:r>
            <w:r w:rsidR="00231079" w:rsidRPr="009802CC">
              <w:rPr>
                <w:rFonts w:ascii="Cambria Math" w:hAnsi="Cambria Math"/>
                <w:highlight w:val="yellow"/>
              </w:rPr>
              <w:t>ile</w:t>
            </w:r>
            <w:r w:rsidRPr="009802CC">
              <w:rPr>
                <w:rFonts w:ascii="Cambria Math" w:hAnsi="Cambria Math"/>
                <w:highlight w:val="yellow"/>
              </w:rPr>
              <w:t>2</w:t>
            </w:r>
          </w:p>
        </w:tc>
        <w:tc>
          <w:tcPr>
            <w:tcW w:w="6020" w:type="dxa"/>
          </w:tcPr>
          <w:p w:rsidR="00231079" w:rsidRPr="009802CC" w:rsidRDefault="009802CC" w:rsidP="00462FAE">
            <w:pPr>
              <w:rPr>
                <w:highlight w:val="yellow"/>
              </w:rPr>
            </w:pPr>
            <w:r w:rsidRPr="009802CC">
              <w:rPr>
                <w:highlight w:val="yellow"/>
              </w:rPr>
              <w:t>Explanation</w:t>
            </w:r>
          </w:p>
        </w:tc>
      </w:tr>
    </w:tbl>
    <w:p w:rsidR="00231079" w:rsidRDefault="00231079" w:rsidP="00231079">
      <w:pPr>
        <w:pStyle w:val="Heading2"/>
      </w:pPr>
      <w:r>
        <w:t>Optional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270"/>
      </w:tblGrid>
      <w:tr w:rsidR="00231079" w:rsidTr="00462FAE">
        <w:tc>
          <w:tcPr>
            <w:tcW w:w="1080" w:type="dxa"/>
          </w:tcPr>
          <w:p w:rsidR="00231079" w:rsidRPr="005665F2" w:rsidRDefault="00231079" w:rsidP="00462FAE">
            <w:pPr>
              <w:rPr>
                <w:rFonts w:ascii="Cambria Math" w:hAnsi="Cambria Math"/>
              </w:rPr>
            </w:pPr>
            <w:r>
              <w:rPr>
                <w:rFonts w:ascii="Cambria Math" w:hAnsi="Cambria Math"/>
              </w:rPr>
              <w:t xml:space="preserve">-o </w:t>
            </w:r>
          </w:p>
        </w:tc>
        <w:tc>
          <w:tcPr>
            <w:tcW w:w="8270" w:type="dxa"/>
          </w:tcPr>
          <w:p w:rsidR="00231079" w:rsidRDefault="00231079" w:rsidP="00462FAE">
            <w:r>
              <w:t>Allows you to set the output directory.</w:t>
            </w:r>
          </w:p>
        </w:tc>
      </w:tr>
      <w:tr w:rsidR="00231079" w:rsidTr="00462FAE">
        <w:tc>
          <w:tcPr>
            <w:tcW w:w="1080" w:type="dxa"/>
          </w:tcPr>
          <w:p w:rsidR="00231079" w:rsidRDefault="00231079" w:rsidP="00462FAE">
            <w:r>
              <w:rPr>
                <w:rFonts w:ascii="Cambria Math" w:hAnsi="Cambria Math"/>
              </w:rPr>
              <w:t>-a</w:t>
            </w:r>
          </w:p>
        </w:tc>
        <w:tc>
          <w:tcPr>
            <w:tcW w:w="8270" w:type="dxa"/>
          </w:tcPr>
          <w:p w:rsidR="00231079" w:rsidRDefault="00231079" w:rsidP="00462FAE">
            <w:r>
              <w:t>Cleans Illumina Universal adapter</w:t>
            </w:r>
          </w:p>
        </w:tc>
      </w:tr>
      <w:tr w:rsidR="00231079" w:rsidTr="00462FAE">
        <w:tc>
          <w:tcPr>
            <w:tcW w:w="1080" w:type="dxa"/>
          </w:tcPr>
          <w:p w:rsidR="00231079" w:rsidRDefault="00231079" w:rsidP="00462FAE">
            <w:r>
              <w:rPr>
                <w:rFonts w:ascii="Cambria Math" w:hAnsi="Cambria Math"/>
              </w:rPr>
              <w:t>-d</w:t>
            </w:r>
          </w:p>
        </w:tc>
        <w:tc>
          <w:tcPr>
            <w:tcW w:w="8270" w:type="dxa"/>
          </w:tcPr>
          <w:p w:rsidR="00231079" w:rsidRDefault="00231079" w:rsidP="00462FAE">
            <w:r>
              <w:t>Deletes the original input FASTQ file</w:t>
            </w:r>
          </w:p>
        </w:tc>
      </w:tr>
      <w:tr w:rsidR="00231079" w:rsidTr="00462FAE">
        <w:tc>
          <w:tcPr>
            <w:tcW w:w="1080" w:type="dxa"/>
          </w:tcPr>
          <w:p w:rsidR="00231079" w:rsidRDefault="00231079" w:rsidP="00462FAE">
            <w:pPr>
              <w:rPr>
                <w:rFonts w:ascii="Cambria Math" w:hAnsi="Cambria Math"/>
              </w:rPr>
            </w:pPr>
            <w:r>
              <w:rPr>
                <w:rFonts w:ascii="Cambria Math" w:hAnsi="Cambria Math"/>
              </w:rPr>
              <w:t>-k</w:t>
            </w:r>
          </w:p>
        </w:tc>
        <w:tc>
          <w:tcPr>
            <w:tcW w:w="8270" w:type="dxa"/>
          </w:tcPr>
          <w:p w:rsidR="00231079" w:rsidRDefault="00231079" w:rsidP="00462FAE">
            <w:r>
              <w:t>Keeps the cleaned FASTQ files (files without transposon or adapter that are created and deleted during the program’s run)</w:t>
            </w:r>
          </w:p>
        </w:tc>
      </w:tr>
      <w:tr w:rsidR="00231079" w:rsidTr="00462FAE">
        <w:tc>
          <w:tcPr>
            <w:tcW w:w="1080" w:type="dxa"/>
          </w:tcPr>
          <w:p w:rsidR="00231079" w:rsidRDefault="00231079" w:rsidP="00462FAE">
            <w:pPr>
              <w:rPr>
                <w:rFonts w:ascii="Cambria Math" w:hAnsi="Cambria Math"/>
              </w:rPr>
            </w:pPr>
            <w:r>
              <w:rPr>
                <w:rFonts w:ascii="Cambria Math" w:hAnsi="Cambria Math"/>
              </w:rPr>
              <w:t>-h</w:t>
            </w:r>
          </w:p>
        </w:tc>
        <w:tc>
          <w:tcPr>
            <w:tcW w:w="8270" w:type="dxa"/>
          </w:tcPr>
          <w:p w:rsidR="00231079" w:rsidRDefault="00231079" w:rsidP="00462FAE">
            <w:r>
              <w:t>Shows help information</w:t>
            </w:r>
          </w:p>
        </w:tc>
      </w:tr>
    </w:tbl>
    <w:p w:rsidR="00DD30A9" w:rsidRDefault="00DD30A9" w:rsidP="00DD30A9">
      <w:pPr>
        <w:pStyle w:val="Heading1"/>
      </w:pPr>
      <w:r>
        <w:t>AnalyzeAssays.py</w:t>
      </w:r>
    </w:p>
    <w:p w:rsidR="00676948" w:rsidRDefault="00676948" w:rsidP="00676948">
      <w:pPr>
        <w:pStyle w:val="Heading2"/>
      </w:pPr>
      <w:r>
        <w:t>Purpose</w:t>
      </w:r>
    </w:p>
    <w:p w:rsidR="00676948" w:rsidRPr="004818CA" w:rsidRDefault="00676948" w:rsidP="00676948">
      <w:r w:rsidRPr="002852ED">
        <w:rPr>
          <w:highlight w:val="yellow"/>
        </w:rPr>
        <w:t>Ad</w:t>
      </w:r>
      <w:r>
        <w:rPr>
          <w:highlight w:val="yellow"/>
        </w:rPr>
        <w:t>d info here</w:t>
      </w:r>
    </w:p>
    <w:p w:rsidR="00676948" w:rsidRDefault="00676948" w:rsidP="00676948">
      <w:pPr>
        <w:pStyle w:val="Heading2"/>
      </w:pPr>
      <w:r>
        <w:lastRenderedPageBreak/>
        <w:t>Default mode</w:t>
      </w:r>
    </w:p>
    <w:p w:rsidR="00676948" w:rsidRDefault="00676948" w:rsidP="00676948">
      <w:r w:rsidRPr="009802CC">
        <w:rPr>
          <w:highlight w:val="yellow"/>
        </w:rPr>
        <w:t>Explain default settings.</w:t>
      </w:r>
      <w:r>
        <w:t xml:space="preserve"> Program is run from the terminal as follows:</w:t>
      </w:r>
    </w:p>
    <w:p w:rsidR="00676948" w:rsidRDefault="00676948" w:rsidP="00676948">
      <w:pPr>
        <w:pStyle w:val="IntenseQuote"/>
        <w:jc w:val="left"/>
        <w:rPr>
          <w:rFonts w:ascii="Cambria Math" w:hAnsi="Cambria Math"/>
        </w:rPr>
      </w:pPr>
      <w:r>
        <w:tab/>
      </w:r>
      <w:r w:rsidRPr="00A2670A">
        <w:rPr>
          <w:rFonts w:ascii="Cambria Math" w:hAnsi="Cambria Math"/>
        </w:rPr>
        <w:t xml:space="preserve">python </w:t>
      </w:r>
      <w:r>
        <w:rPr>
          <w:rFonts w:ascii="Cambria Math" w:hAnsi="Cambria Math"/>
        </w:rPr>
        <w:t>Classifier.py</w:t>
      </w:r>
      <w:r w:rsidR="007F4EB5">
        <w:rPr>
          <w:rFonts w:ascii="Cambria Math" w:hAnsi="Cambria Math"/>
        </w:rPr>
        <w:t xml:space="preserve"> -1st ~/filepath1 -2nd ~/filepath2</w:t>
      </w:r>
    </w:p>
    <w:p w:rsidR="00676948" w:rsidRDefault="007F4EB5" w:rsidP="00676948">
      <w:r>
        <w:t>This program will create a single file in the output directory called “</w:t>
      </w:r>
      <w:r w:rsidRPr="007F4EB5">
        <w:rPr>
          <w:rFonts w:ascii="Cambria Math" w:hAnsi="Cambria Math"/>
        </w:rPr>
        <w:t>s_score_analysis.filename1_vs_filename2.csv</w:t>
      </w:r>
      <w:r>
        <w:t xml:space="preserve">”. This is an analysis file </w:t>
      </w:r>
      <w:r w:rsidR="00187EBD">
        <w:t>similar to that of SummaryTable.py but designed for comparison of key information between two hit files. There are two new column types in this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20"/>
      </w:tblGrid>
      <w:tr w:rsidR="00676948" w:rsidTr="00462FAE">
        <w:tc>
          <w:tcPr>
            <w:tcW w:w="3330" w:type="dxa"/>
          </w:tcPr>
          <w:p w:rsidR="00676948" w:rsidRPr="007F4EB5" w:rsidRDefault="00187EBD" w:rsidP="00462FAE">
            <w:pPr>
              <w:rPr>
                <w:rFonts w:cstheme="minorHAnsi"/>
                <w:highlight w:val="yellow"/>
              </w:rPr>
            </w:pPr>
            <w:r>
              <w:rPr>
                <w:rFonts w:cstheme="minorHAnsi"/>
                <w:highlight w:val="yellow"/>
              </w:rPr>
              <w:t>S Value in filename</w:t>
            </w:r>
          </w:p>
        </w:tc>
        <w:tc>
          <w:tcPr>
            <w:tcW w:w="6020" w:type="dxa"/>
          </w:tcPr>
          <w:p w:rsidR="00676948" w:rsidRPr="009802CC" w:rsidRDefault="00676948" w:rsidP="00462FAE">
            <w:pPr>
              <w:rPr>
                <w:highlight w:val="yellow"/>
              </w:rPr>
            </w:pPr>
            <w:r w:rsidRPr="009802CC">
              <w:rPr>
                <w:highlight w:val="yellow"/>
              </w:rPr>
              <w:t>Explanation</w:t>
            </w:r>
            <w:r w:rsidR="00187EBD">
              <w:rPr>
                <w:highlight w:val="yellow"/>
              </w:rPr>
              <w:t xml:space="preserve"> (Column appears twice: Once for each file being analyzed)</w:t>
            </w:r>
          </w:p>
        </w:tc>
      </w:tr>
      <w:tr w:rsidR="00676948" w:rsidTr="00462FAE">
        <w:tc>
          <w:tcPr>
            <w:tcW w:w="3330" w:type="dxa"/>
          </w:tcPr>
          <w:p w:rsidR="00676948" w:rsidRPr="009802CC" w:rsidRDefault="00187EBD" w:rsidP="00462FAE">
            <w:pPr>
              <w:rPr>
                <w:highlight w:val="yellow"/>
              </w:rPr>
            </w:pPr>
            <w:r>
              <w:rPr>
                <w:highlight w:val="yellow"/>
              </w:rPr>
              <w:t>S score</w:t>
            </w:r>
          </w:p>
        </w:tc>
        <w:tc>
          <w:tcPr>
            <w:tcW w:w="6020" w:type="dxa"/>
          </w:tcPr>
          <w:p w:rsidR="00676948" w:rsidRPr="009802CC" w:rsidRDefault="00676948" w:rsidP="00462FAE">
            <w:pPr>
              <w:rPr>
                <w:highlight w:val="yellow"/>
              </w:rPr>
            </w:pPr>
            <w:r w:rsidRPr="009802CC">
              <w:rPr>
                <w:highlight w:val="yellow"/>
              </w:rPr>
              <w:t>Explanation</w:t>
            </w:r>
          </w:p>
        </w:tc>
      </w:tr>
    </w:tbl>
    <w:p w:rsidR="00676948" w:rsidRDefault="00676948" w:rsidP="00676948">
      <w:pPr>
        <w:pStyle w:val="Heading2"/>
      </w:pPr>
      <w:r>
        <w:t>Optional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270"/>
      </w:tblGrid>
      <w:tr w:rsidR="00676948" w:rsidTr="00462FAE">
        <w:tc>
          <w:tcPr>
            <w:tcW w:w="1080" w:type="dxa"/>
          </w:tcPr>
          <w:p w:rsidR="00676948" w:rsidRPr="005665F2" w:rsidRDefault="00676948" w:rsidP="00462FAE">
            <w:pPr>
              <w:rPr>
                <w:rFonts w:ascii="Cambria Math" w:hAnsi="Cambria Math"/>
              </w:rPr>
            </w:pPr>
            <w:r>
              <w:rPr>
                <w:rFonts w:ascii="Cambria Math" w:hAnsi="Cambria Math"/>
              </w:rPr>
              <w:t>-o</w:t>
            </w:r>
            <w:r w:rsidR="00771DEA">
              <w:rPr>
                <w:rFonts w:ascii="Cambria Math" w:hAnsi="Cambria Math"/>
              </w:rPr>
              <w:t>ut</w:t>
            </w:r>
            <w:r>
              <w:rPr>
                <w:rFonts w:ascii="Cambria Math" w:hAnsi="Cambria Math"/>
              </w:rPr>
              <w:t xml:space="preserve"> </w:t>
            </w:r>
          </w:p>
        </w:tc>
        <w:tc>
          <w:tcPr>
            <w:tcW w:w="8270" w:type="dxa"/>
          </w:tcPr>
          <w:p w:rsidR="00676948" w:rsidRDefault="00676948" w:rsidP="00462FAE">
            <w:r>
              <w:t>Allows you to set the output directory.</w:t>
            </w:r>
          </w:p>
        </w:tc>
      </w:tr>
      <w:tr w:rsidR="00676948" w:rsidTr="00462FAE">
        <w:tc>
          <w:tcPr>
            <w:tcW w:w="1080" w:type="dxa"/>
          </w:tcPr>
          <w:p w:rsidR="00676948" w:rsidRDefault="00676948" w:rsidP="00462FAE">
            <w:pPr>
              <w:rPr>
                <w:rFonts w:ascii="Cambria Math" w:hAnsi="Cambria Math"/>
              </w:rPr>
            </w:pPr>
            <w:r>
              <w:rPr>
                <w:rFonts w:ascii="Cambria Math" w:hAnsi="Cambria Math"/>
              </w:rPr>
              <w:t>-h</w:t>
            </w:r>
          </w:p>
        </w:tc>
        <w:tc>
          <w:tcPr>
            <w:tcW w:w="8270" w:type="dxa"/>
          </w:tcPr>
          <w:p w:rsidR="00676948" w:rsidRDefault="00676948" w:rsidP="00462FAE">
            <w:r>
              <w:t>Shows help information</w:t>
            </w:r>
          </w:p>
        </w:tc>
      </w:tr>
    </w:tbl>
    <w:p w:rsidR="00DD30A9" w:rsidRPr="00DD30A9" w:rsidRDefault="00DD30A9" w:rsidP="00DD30A9">
      <w:pPr>
        <w:pStyle w:val="Heading1"/>
      </w:pPr>
      <w:r>
        <w:t>DomainFigures.py</w:t>
      </w:r>
    </w:p>
    <w:p w:rsidR="00676948" w:rsidRDefault="00676948" w:rsidP="00676948">
      <w:pPr>
        <w:pStyle w:val="Heading2"/>
      </w:pPr>
      <w:r>
        <w:t>Purpose</w:t>
      </w:r>
    </w:p>
    <w:p w:rsidR="00676948" w:rsidRPr="004818CA" w:rsidRDefault="00676948" w:rsidP="00676948">
      <w:r w:rsidRPr="002852ED">
        <w:rPr>
          <w:highlight w:val="yellow"/>
        </w:rPr>
        <w:t>Ad</w:t>
      </w:r>
      <w:r>
        <w:rPr>
          <w:highlight w:val="yellow"/>
        </w:rPr>
        <w:t>d info here</w:t>
      </w:r>
    </w:p>
    <w:p w:rsidR="00676948" w:rsidRDefault="00676948" w:rsidP="00676948">
      <w:pPr>
        <w:pStyle w:val="Heading2"/>
      </w:pPr>
      <w:r>
        <w:t>Default mode</w:t>
      </w:r>
    </w:p>
    <w:p w:rsidR="00676948" w:rsidRDefault="00676948" w:rsidP="00676948">
      <w:r w:rsidRPr="009802CC">
        <w:rPr>
          <w:highlight w:val="yellow"/>
        </w:rPr>
        <w:t>Explain default settings</w:t>
      </w:r>
      <w:r w:rsidR="00B71B68">
        <w:rPr>
          <w:highlight w:val="yellow"/>
        </w:rPr>
        <w:t xml:space="preserve"> and the region gene commands</w:t>
      </w:r>
      <w:r w:rsidRPr="009802CC">
        <w:rPr>
          <w:highlight w:val="yellow"/>
        </w:rPr>
        <w:t>.</w:t>
      </w:r>
      <w:r>
        <w:t xml:space="preserve"> Program is run from the terminal as follows:</w:t>
      </w:r>
    </w:p>
    <w:p w:rsidR="00676948" w:rsidRDefault="00676948" w:rsidP="00676948">
      <w:pPr>
        <w:pStyle w:val="IntenseQuote"/>
        <w:jc w:val="left"/>
        <w:rPr>
          <w:rFonts w:ascii="Cambria Math" w:hAnsi="Cambria Math"/>
        </w:rPr>
      </w:pPr>
      <w:r>
        <w:tab/>
      </w:r>
      <w:r w:rsidRPr="00A2670A">
        <w:rPr>
          <w:rFonts w:ascii="Cambria Math" w:hAnsi="Cambria Math"/>
        </w:rPr>
        <w:t xml:space="preserve">python </w:t>
      </w:r>
      <w:r w:rsidR="00927EAA">
        <w:rPr>
          <w:rFonts w:ascii="Cambria Math" w:hAnsi="Cambria Math"/>
        </w:rPr>
        <w:t>DomainFigures.py</w:t>
      </w:r>
      <w:r w:rsidRPr="00A2670A">
        <w:rPr>
          <w:rFonts w:ascii="Cambria Math" w:hAnsi="Cambria Math"/>
        </w:rPr>
        <w:t xml:space="preserve"> </w:t>
      </w:r>
      <w:r w:rsidRPr="009802CC">
        <w:rPr>
          <w:rFonts w:ascii="Cambria Math" w:hAnsi="Cambria Math"/>
          <w:highlight w:val="yellow"/>
        </w:rPr>
        <w:t>-???</w:t>
      </w:r>
    </w:p>
    <w:p w:rsidR="00676948" w:rsidRDefault="00676948" w:rsidP="00676948">
      <w:r w:rsidRPr="009802CC">
        <w:rPr>
          <w:highlight w:val="yellow"/>
        </w:rPr>
        <w:t>Explain any terminal output.</w:t>
      </w:r>
      <w:r w:rsidR="00021CF5">
        <w:t xml:space="preserve"> Figures </w:t>
      </w:r>
      <w:r>
        <w:t xml:space="preserve">will be created </w:t>
      </w:r>
      <w:r w:rsidR="00021CF5">
        <w:t>in the output directory for every ???. They follow the following naming scheme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20"/>
      </w:tblGrid>
      <w:tr w:rsidR="00676948" w:rsidTr="00462FAE">
        <w:tc>
          <w:tcPr>
            <w:tcW w:w="3330" w:type="dxa"/>
          </w:tcPr>
          <w:p w:rsidR="00676948" w:rsidRPr="009802CC" w:rsidRDefault="00676948" w:rsidP="00462FAE">
            <w:pPr>
              <w:rPr>
                <w:rFonts w:ascii="Cambria Math" w:hAnsi="Cambria Math"/>
                <w:highlight w:val="yellow"/>
              </w:rPr>
            </w:pPr>
            <w:r w:rsidRPr="009802CC">
              <w:rPr>
                <w:rFonts w:ascii="Cambria Math" w:hAnsi="Cambria Math"/>
                <w:highlight w:val="yellow"/>
              </w:rPr>
              <w:t>File</w:t>
            </w:r>
            <w:r w:rsidR="00021CF5">
              <w:rPr>
                <w:rFonts w:ascii="Cambria Math" w:hAnsi="Cambria Math"/>
                <w:highlight w:val="yellow"/>
              </w:rPr>
              <w:t>name</w:t>
            </w:r>
          </w:p>
        </w:tc>
        <w:tc>
          <w:tcPr>
            <w:tcW w:w="6020" w:type="dxa"/>
          </w:tcPr>
          <w:p w:rsidR="00676948" w:rsidRPr="009802CC" w:rsidRDefault="00676948" w:rsidP="00462FAE">
            <w:pPr>
              <w:rPr>
                <w:highlight w:val="yellow"/>
              </w:rPr>
            </w:pPr>
            <w:r w:rsidRPr="009802CC">
              <w:rPr>
                <w:highlight w:val="yellow"/>
              </w:rPr>
              <w:t>Explanation</w:t>
            </w:r>
          </w:p>
        </w:tc>
      </w:tr>
    </w:tbl>
    <w:p w:rsidR="00676948" w:rsidRDefault="00676948" w:rsidP="00676948">
      <w:pPr>
        <w:pStyle w:val="Heading2"/>
      </w:pPr>
      <w:r>
        <w:t>Optional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270"/>
      </w:tblGrid>
      <w:tr w:rsidR="00676948" w:rsidTr="00462FAE">
        <w:tc>
          <w:tcPr>
            <w:tcW w:w="1080" w:type="dxa"/>
          </w:tcPr>
          <w:p w:rsidR="00676948" w:rsidRPr="000B3B86" w:rsidRDefault="000B3B86" w:rsidP="00462FAE">
            <w:pPr>
              <w:rPr>
                <w:rFonts w:ascii="Cambria Math" w:hAnsi="Cambria Math"/>
                <w:highlight w:val="yellow"/>
              </w:rPr>
            </w:pPr>
            <w:r w:rsidRPr="000B3B86">
              <w:rPr>
                <w:rFonts w:ascii="Cambria Math" w:hAnsi="Cambria Math"/>
                <w:highlight w:val="yellow"/>
              </w:rPr>
              <w:t>???</w:t>
            </w:r>
          </w:p>
        </w:tc>
        <w:tc>
          <w:tcPr>
            <w:tcW w:w="8270" w:type="dxa"/>
          </w:tcPr>
          <w:p w:rsidR="00676948" w:rsidRPr="000B3B86" w:rsidRDefault="000B3B86" w:rsidP="00462FAE">
            <w:pPr>
              <w:rPr>
                <w:highlight w:val="yellow"/>
              </w:rPr>
            </w:pPr>
            <w:r w:rsidRPr="000B3B86">
              <w:rPr>
                <w:highlight w:val="yellow"/>
              </w:rPr>
              <w:t xml:space="preserve">Explain which ones are optional </w:t>
            </w:r>
            <w:r w:rsidR="00B71B68">
              <w:rPr>
                <w:highlight w:val="yellow"/>
              </w:rPr>
              <w:t>(</w:t>
            </w:r>
            <w:r w:rsidRPr="000B3B86">
              <w:rPr>
                <w:highlight w:val="yellow"/>
              </w:rPr>
              <w:t xml:space="preserve">and </w:t>
            </w:r>
            <w:r w:rsidR="00B71B68">
              <w:rPr>
                <w:highlight w:val="yellow"/>
              </w:rPr>
              <w:t xml:space="preserve">region gene </w:t>
            </w:r>
            <w:r w:rsidRPr="000B3B86">
              <w:rPr>
                <w:highlight w:val="yellow"/>
              </w:rPr>
              <w:t>commands</w:t>
            </w:r>
            <w:r w:rsidR="00B71B68">
              <w:rPr>
                <w:highlight w:val="yellow"/>
              </w:rPr>
              <w:t>?)</w:t>
            </w:r>
          </w:p>
        </w:tc>
      </w:tr>
      <w:tr w:rsidR="00676948" w:rsidTr="00462FAE">
        <w:tc>
          <w:tcPr>
            <w:tcW w:w="1080" w:type="dxa"/>
          </w:tcPr>
          <w:p w:rsidR="00676948" w:rsidRDefault="00676948" w:rsidP="00462FAE">
            <w:pPr>
              <w:rPr>
                <w:rFonts w:ascii="Cambria Math" w:hAnsi="Cambria Math"/>
              </w:rPr>
            </w:pPr>
            <w:r>
              <w:rPr>
                <w:rFonts w:ascii="Cambria Math" w:hAnsi="Cambria Math"/>
              </w:rPr>
              <w:t>-h</w:t>
            </w:r>
          </w:p>
        </w:tc>
        <w:tc>
          <w:tcPr>
            <w:tcW w:w="8270" w:type="dxa"/>
          </w:tcPr>
          <w:p w:rsidR="00676948" w:rsidRDefault="00676948" w:rsidP="00462FAE">
            <w:r>
              <w:t>Shows help information</w:t>
            </w:r>
          </w:p>
        </w:tc>
      </w:tr>
    </w:tbl>
    <w:p w:rsidR="00FA4974" w:rsidRPr="00FA4974" w:rsidRDefault="00FA4974" w:rsidP="00231079"/>
    <w:sectPr w:rsidR="00FA4974" w:rsidRPr="00FA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E12A9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1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95"/>
    <w:rsid w:val="00021CF5"/>
    <w:rsid w:val="00047AF1"/>
    <w:rsid w:val="000B18F5"/>
    <w:rsid w:val="000B3B86"/>
    <w:rsid w:val="00187EBD"/>
    <w:rsid w:val="001C71F2"/>
    <w:rsid w:val="00204694"/>
    <w:rsid w:val="00214D1F"/>
    <w:rsid w:val="00231079"/>
    <w:rsid w:val="002852ED"/>
    <w:rsid w:val="003A62DC"/>
    <w:rsid w:val="00402F7F"/>
    <w:rsid w:val="004448EE"/>
    <w:rsid w:val="004818CA"/>
    <w:rsid w:val="005665F2"/>
    <w:rsid w:val="00622D25"/>
    <w:rsid w:val="006251C4"/>
    <w:rsid w:val="0065251D"/>
    <w:rsid w:val="00676948"/>
    <w:rsid w:val="0075404C"/>
    <w:rsid w:val="00771DEA"/>
    <w:rsid w:val="007F4EB5"/>
    <w:rsid w:val="00881994"/>
    <w:rsid w:val="00927EAA"/>
    <w:rsid w:val="00944DF2"/>
    <w:rsid w:val="009802CC"/>
    <w:rsid w:val="00A2670A"/>
    <w:rsid w:val="00A34E95"/>
    <w:rsid w:val="00A3732B"/>
    <w:rsid w:val="00AE50C0"/>
    <w:rsid w:val="00B5338B"/>
    <w:rsid w:val="00B71B68"/>
    <w:rsid w:val="00D43297"/>
    <w:rsid w:val="00D74453"/>
    <w:rsid w:val="00DA0166"/>
    <w:rsid w:val="00DD30A9"/>
    <w:rsid w:val="00ED0B4C"/>
    <w:rsid w:val="00FA49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8095"/>
  <w15:chartTrackingRefBased/>
  <w15:docId w15:val="{FA9E5190-6A06-440B-9D21-F05D9B57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E95"/>
  </w:style>
  <w:style w:type="paragraph" w:styleId="Heading1">
    <w:name w:val="heading 1"/>
    <w:basedOn w:val="Normal"/>
    <w:next w:val="Normal"/>
    <w:link w:val="Heading1Char"/>
    <w:uiPriority w:val="9"/>
    <w:qFormat/>
    <w:rsid w:val="00A34E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34E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34E95"/>
    <w:pPr>
      <w:keepNext/>
      <w:keepLines/>
      <w:numPr>
        <w:ilvl w:val="2"/>
        <w:numId w:val="10"/>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34E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34E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34E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34E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4E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4E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E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34E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34E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34E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34E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34E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34E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4E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4E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4E9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34E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34E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34E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34E95"/>
    <w:rPr>
      <w:color w:val="5A5A5A" w:themeColor="text1" w:themeTint="A5"/>
      <w:spacing w:val="10"/>
    </w:rPr>
  </w:style>
  <w:style w:type="character" w:styleId="Strong">
    <w:name w:val="Strong"/>
    <w:basedOn w:val="DefaultParagraphFont"/>
    <w:uiPriority w:val="22"/>
    <w:qFormat/>
    <w:rsid w:val="00A34E95"/>
    <w:rPr>
      <w:b/>
      <w:bCs/>
      <w:color w:val="000000" w:themeColor="text1"/>
    </w:rPr>
  </w:style>
  <w:style w:type="character" w:styleId="Emphasis">
    <w:name w:val="Emphasis"/>
    <w:basedOn w:val="DefaultParagraphFont"/>
    <w:uiPriority w:val="20"/>
    <w:qFormat/>
    <w:rsid w:val="00A34E95"/>
    <w:rPr>
      <w:i/>
      <w:iCs/>
      <w:color w:val="auto"/>
    </w:rPr>
  </w:style>
  <w:style w:type="paragraph" w:styleId="NoSpacing">
    <w:name w:val="No Spacing"/>
    <w:uiPriority w:val="1"/>
    <w:qFormat/>
    <w:rsid w:val="00A34E95"/>
    <w:pPr>
      <w:spacing w:after="0" w:line="240" w:lineRule="auto"/>
    </w:pPr>
  </w:style>
  <w:style w:type="paragraph" w:styleId="Quote">
    <w:name w:val="Quote"/>
    <w:basedOn w:val="Normal"/>
    <w:next w:val="Normal"/>
    <w:link w:val="QuoteChar"/>
    <w:uiPriority w:val="29"/>
    <w:qFormat/>
    <w:rsid w:val="00A34E95"/>
    <w:pPr>
      <w:spacing w:before="160"/>
      <w:ind w:left="720" w:right="720"/>
    </w:pPr>
    <w:rPr>
      <w:i/>
      <w:iCs/>
      <w:color w:val="000000" w:themeColor="text1"/>
    </w:rPr>
  </w:style>
  <w:style w:type="character" w:customStyle="1" w:styleId="QuoteChar">
    <w:name w:val="Quote Char"/>
    <w:basedOn w:val="DefaultParagraphFont"/>
    <w:link w:val="Quote"/>
    <w:uiPriority w:val="29"/>
    <w:rsid w:val="00A34E95"/>
    <w:rPr>
      <w:i/>
      <w:iCs/>
      <w:color w:val="000000" w:themeColor="text1"/>
    </w:rPr>
  </w:style>
  <w:style w:type="paragraph" w:styleId="IntenseQuote">
    <w:name w:val="Intense Quote"/>
    <w:basedOn w:val="Normal"/>
    <w:next w:val="Normal"/>
    <w:link w:val="IntenseQuoteChar"/>
    <w:uiPriority w:val="30"/>
    <w:qFormat/>
    <w:rsid w:val="00A34E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34E95"/>
    <w:rPr>
      <w:color w:val="000000" w:themeColor="text1"/>
      <w:shd w:val="clear" w:color="auto" w:fill="F2F2F2" w:themeFill="background1" w:themeFillShade="F2"/>
    </w:rPr>
  </w:style>
  <w:style w:type="character" w:styleId="SubtleEmphasis">
    <w:name w:val="Subtle Emphasis"/>
    <w:basedOn w:val="DefaultParagraphFont"/>
    <w:uiPriority w:val="19"/>
    <w:qFormat/>
    <w:rsid w:val="00A34E95"/>
    <w:rPr>
      <w:i/>
      <w:iCs/>
      <w:color w:val="404040" w:themeColor="text1" w:themeTint="BF"/>
    </w:rPr>
  </w:style>
  <w:style w:type="character" w:styleId="IntenseEmphasis">
    <w:name w:val="Intense Emphasis"/>
    <w:basedOn w:val="DefaultParagraphFont"/>
    <w:uiPriority w:val="21"/>
    <w:qFormat/>
    <w:rsid w:val="00A34E95"/>
    <w:rPr>
      <w:b/>
      <w:bCs/>
      <w:i/>
      <w:iCs/>
      <w:caps/>
    </w:rPr>
  </w:style>
  <w:style w:type="character" w:styleId="SubtleReference">
    <w:name w:val="Subtle Reference"/>
    <w:basedOn w:val="DefaultParagraphFont"/>
    <w:uiPriority w:val="31"/>
    <w:qFormat/>
    <w:rsid w:val="00A34E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4E95"/>
    <w:rPr>
      <w:b/>
      <w:bCs/>
      <w:smallCaps/>
      <w:u w:val="single"/>
    </w:rPr>
  </w:style>
  <w:style w:type="character" w:styleId="BookTitle">
    <w:name w:val="Book Title"/>
    <w:basedOn w:val="DefaultParagraphFont"/>
    <w:uiPriority w:val="33"/>
    <w:qFormat/>
    <w:rsid w:val="00A34E95"/>
    <w:rPr>
      <w:b w:val="0"/>
      <w:bCs w:val="0"/>
      <w:smallCaps/>
      <w:spacing w:val="5"/>
    </w:rPr>
  </w:style>
  <w:style w:type="paragraph" w:styleId="TOCHeading">
    <w:name w:val="TOC Heading"/>
    <w:basedOn w:val="Heading1"/>
    <w:next w:val="Normal"/>
    <w:uiPriority w:val="39"/>
    <w:semiHidden/>
    <w:unhideWhenUsed/>
    <w:qFormat/>
    <w:rsid w:val="00A34E95"/>
    <w:pPr>
      <w:outlineLvl w:val="9"/>
    </w:pPr>
  </w:style>
  <w:style w:type="table" w:styleId="TableGrid">
    <w:name w:val="Table Grid"/>
    <w:basedOn w:val="TableNormal"/>
    <w:uiPriority w:val="39"/>
    <w:rsid w:val="00566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Dror</dc:creator>
  <cp:keywords/>
  <dc:description/>
  <cp:lastModifiedBy>N Dror</cp:lastModifiedBy>
  <cp:revision>22</cp:revision>
  <dcterms:created xsi:type="dcterms:W3CDTF">2017-12-19T09:39:00Z</dcterms:created>
  <dcterms:modified xsi:type="dcterms:W3CDTF">2017-12-21T12:03:00Z</dcterms:modified>
</cp:coreProperties>
</file>